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9D586" w14:textId="77777777" w:rsidR="00EF1965" w:rsidRPr="00C86B0E" w:rsidRDefault="00EF1965" w:rsidP="00EF1965">
      <w:pPr>
        <w:rPr>
          <w:color w:val="171717" w:themeColor="background2" w:themeShade="1A"/>
        </w:rPr>
      </w:pPr>
    </w:p>
    <w:p w14:paraId="01614FAC" w14:textId="77777777" w:rsidR="00EF1965" w:rsidRPr="00713DFF" w:rsidRDefault="00EF1965" w:rsidP="00267F4B">
      <w:pPr>
        <w:rPr>
          <w:color w:val="171717" w:themeColor="background2" w:themeShade="1A"/>
          <w:lang w:val="en-GB"/>
        </w:rPr>
      </w:pPr>
    </w:p>
    <w:p w14:paraId="0D3A32BC" w14:textId="77777777" w:rsidR="006E0294" w:rsidRPr="003C1279" w:rsidRDefault="006E0294" w:rsidP="00267F4B">
      <w:pPr>
        <w:spacing w:line="276" w:lineRule="auto"/>
        <w:ind w:left="-720"/>
        <w:jc w:val="center"/>
        <w:rPr>
          <w:b/>
          <w:bCs/>
          <w:color w:val="171717" w:themeColor="background2" w:themeShade="1A"/>
          <w:sz w:val="28"/>
          <w:szCs w:val="28"/>
          <w:lang w:val="en-US"/>
        </w:rPr>
      </w:pPr>
      <w:r w:rsidRPr="003C1279">
        <w:rPr>
          <w:b/>
          <w:bCs/>
          <w:color w:val="171717" w:themeColor="background2" w:themeShade="1A"/>
          <w:sz w:val="28"/>
          <w:szCs w:val="28"/>
          <w:lang w:val="en-US"/>
        </w:rPr>
        <w:t>CONTENTS</w:t>
      </w:r>
    </w:p>
    <w:p w14:paraId="0CB90116" w14:textId="77777777" w:rsidR="002A361A" w:rsidRPr="003C1279" w:rsidRDefault="002A361A" w:rsidP="00267F4B">
      <w:pPr>
        <w:spacing w:line="276" w:lineRule="auto"/>
        <w:ind w:left="-720"/>
        <w:jc w:val="center"/>
        <w:rPr>
          <w:b/>
          <w:bCs/>
          <w:color w:val="171717" w:themeColor="background2" w:themeShade="1A"/>
          <w:sz w:val="28"/>
          <w:szCs w:val="28"/>
          <w:lang w:val="en-US"/>
        </w:rPr>
      </w:pPr>
    </w:p>
    <w:p w14:paraId="306B5D1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1. </w:t>
      </w:r>
      <w:r w:rsidR="003C1279">
        <w:rPr>
          <w:b/>
          <w:bCs/>
          <w:color w:val="171717" w:themeColor="background2" w:themeShade="1A"/>
          <w:sz w:val="28"/>
          <w:szCs w:val="28"/>
          <w:lang w:val="en-US"/>
        </w:rPr>
        <w:t>S</w:t>
      </w:r>
      <w:r w:rsidRPr="003C1279">
        <w:rPr>
          <w:b/>
          <w:bCs/>
          <w:color w:val="171717" w:themeColor="background2" w:themeShade="1A"/>
          <w:sz w:val="28"/>
          <w:szCs w:val="28"/>
          <w:lang w:val="en-US"/>
        </w:rPr>
        <w:t xml:space="preserve">ervices for </w:t>
      </w:r>
      <w:r w:rsidR="00932F19" w:rsidRPr="003C1279">
        <w:rPr>
          <w:b/>
          <w:bCs/>
          <w:color w:val="171717" w:themeColor="background2" w:themeShade="1A"/>
          <w:sz w:val="28"/>
          <w:szCs w:val="28"/>
          <w:lang w:val="en-US"/>
        </w:rPr>
        <w:t xml:space="preserve">the </w:t>
      </w:r>
      <w:r w:rsidRPr="003C1279">
        <w:rPr>
          <w:b/>
          <w:bCs/>
          <w:color w:val="171717" w:themeColor="background2" w:themeShade="1A"/>
          <w:sz w:val="28"/>
          <w:szCs w:val="28"/>
          <w:lang w:val="en-US"/>
        </w:rPr>
        <w:t xml:space="preserve">individual </w:t>
      </w:r>
      <w:r w:rsidR="00932F19" w:rsidRPr="003C1279">
        <w:rPr>
          <w:b/>
          <w:bCs/>
          <w:color w:val="171717" w:themeColor="background2" w:themeShade="1A"/>
          <w:sz w:val="28"/>
          <w:szCs w:val="28"/>
          <w:lang w:val="en-US"/>
        </w:rPr>
        <w:t xml:space="preserve">clients </w:t>
      </w:r>
      <w:r w:rsidRPr="003C1279">
        <w:rPr>
          <w:b/>
          <w:bCs/>
          <w:color w:val="171717" w:themeColor="background2" w:themeShade="1A"/>
          <w:sz w:val="28"/>
          <w:szCs w:val="28"/>
          <w:lang w:val="en-US"/>
        </w:rPr>
        <w:t>........................................</w:t>
      </w:r>
      <w:r w:rsidR="00A45C95">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xml:space="preserve">. </w:t>
      </w:r>
      <w:r w:rsidR="00F93F10">
        <w:rPr>
          <w:b/>
          <w:bCs/>
          <w:color w:val="171717" w:themeColor="background2" w:themeShade="1A"/>
          <w:sz w:val="28"/>
          <w:szCs w:val="28"/>
          <w:lang w:val="en-US"/>
        </w:rPr>
        <w:t>2</w:t>
      </w:r>
    </w:p>
    <w:p w14:paraId="21DFA82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2. </w:t>
      </w:r>
      <w:r w:rsidR="003C1279">
        <w:rPr>
          <w:b/>
          <w:bCs/>
          <w:color w:val="171717" w:themeColor="background2" w:themeShade="1A"/>
          <w:sz w:val="28"/>
          <w:szCs w:val="28"/>
          <w:lang w:val="en-US"/>
        </w:rPr>
        <w:t>S</w:t>
      </w:r>
      <w:r w:rsidRPr="003C1279">
        <w:rPr>
          <w:b/>
          <w:bCs/>
          <w:color w:val="171717" w:themeColor="background2" w:themeShade="1A"/>
          <w:sz w:val="28"/>
          <w:szCs w:val="28"/>
          <w:lang w:val="en-US"/>
        </w:rPr>
        <w:t xml:space="preserve">ervices for </w:t>
      </w:r>
      <w:r w:rsidR="003C1279">
        <w:rPr>
          <w:b/>
          <w:bCs/>
          <w:color w:val="171717" w:themeColor="background2" w:themeShade="1A"/>
          <w:sz w:val="28"/>
          <w:szCs w:val="28"/>
          <w:lang w:val="en-US"/>
        </w:rPr>
        <w:t xml:space="preserve">the </w:t>
      </w:r>
      <w:r w:rsidRPr="003C1279">
        <w:rPr>
          <w:b/>
          <w:bCs/>
          <w:color w:val="171717" w:themeColor="background2" w:themeShade="1A"/>
          <w:sz w:val="28"/>
          <w:szCs w:val="28"/>
          <w:lang w:val="en-US"/>
        </w:rPr>
        <w:t>legal entities and private entrepreneurs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6</w:t>
      </w:r>
    </w:p>
    <w:p w14:paraId="1C43432A"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3. Documentary operations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9</w:t>
      </w:r>
    </w:p>
    <w:p w14:paraId="5B7473AB"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4. Payment cards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12</w:t>
      </w:r>
    </w:p>
    <w:p w14:paraId="1D863B4E"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5. Rent of deposit </w:t>
      </w:r>
      <w:r w:rsidR="006F1BBD">
        <w:rPr>
          <w:b/>
          <w:bCs/>
          <w:color w:val="171717" w:themeColor="background2" w:themeShade="1A"/>
          <w:sz w:val="28"/>
          <w:szCs w:val="28"/>
          <w:lang w:val="en-US"/>
        </w:rPr>
        <w:t>boxes……..</w:t>
      </w:r>
      <w:r w:rsidRPr="003C1279">
        <w:rPr>
          <w:b/>
          <w:bCs/>
          <w:color w:val="171717" w:themeColor="background2" w:themeShade="1A"/>
          <w:sz w:val="28"/>
          <w:szCs w:val="28"/>
          <w:lang w:val="en-US"/>
        </w:rPr>
        <w:t>.</w:t>
      </w:r>
      <w:r w:rsidR="006F1BBD">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19</w:t>
      </w:r>
    </w:p>
    <w:p w14:paraId="419DE8C4"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6. </w:t>
      </w:r>
      <w:r w:rsidR="00F65001" w:rsidRPr="003C1279">
        <w:rPr>
          <w:b/>
          <w:bCs/>
          <w:color w:val="171717" w:themeColor="background2" w:themeShade="1A"/>
          <w:sz w:val="28"/>
          <w:szCs w:val="28"/>
          <w:lang w:val="en-US"/>
        </w:rPr>
        <w:t>L</w:t>
      </w:r>
      <w:r w:rsidR="007037D4">
        <w:rPr>
          <w:b/>
          <w:bCs/>
          <w:color w:val="171717" w:themeColor="background2" w:themeShade="1A"/>
          <w:sz w:val="28"/>
          <w:szCs w:val="28"/>
          <w:lang w:val="en-US"/>
        </w:rPr>
        <w:t>oan</w:t>
      </w:r>
      <w:r w:rsidRPr="003C1279">
        <w:rPr>
          <w:b/>
          <w:bCs/>
          <w:color w:val="171717" w:themeColor="background2" w:themeShade="1A"/>
          <w:sz w:val="28"/>
          <w:szCs w:val="28"/>
          <w:lang w:val="en-US"/>
        </w:rPr>
        <w:t xml:space="preserve"> operations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7037D4">
        <w:rPr>
          <w:b/>
          <w:bCs/>
          <w:color w:val="171717" w:themeColor="background2" w:themeShade="1A"/>
          <w:sz w:val="28"/>
          <w:szCs w:val="28"/>
          <w:lang w:val="en-US"/>
        </w:rPr>
        <w:t>.....</w:t>
      </w:r>
      <w:r w:rsidRPr="003C1279">
        <w:rPr>
          <w:b/>
          <w:bCs/>
          <w:color w:val="171717" w:themeColor="background2" w:themeShade="1A"/>
          <w:sz w:val="28"/>
          <w:szCs w:val="28"/>
          <w:lang w:val="en-US"/>
        </w:rPr>
        <w:t>................ 20</w:t>
      </w:r>
    </w:p>
    <w:p w14:paraId="61F78157"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7. </w:t>
      </w:r>
      <w:r w:rsidR="00F65001" w:rsidRPr="003C1279">
        <w:rPr>
          <w:b/>
          <w:bCs/>
          <w:color w:val="171717" w:themeColor="background2" w:themeShade="1A"/>
          <w:sz w:val="28"/>
          <w:szCs w:val="28"/>
          <w:lang w:val="en-US"/>
        </w:rPr>
        <w:t>"</w:t>
      </w:r>
      <w:proofErr w:type="spellStart"/>
      <w:r w:rsidR="00F65001" w:rsidRPr="003C1279">
        <w:rPr>
          <w:b/>
          <w:bCs/>
          <w:color w:val="171717" w:themeColor="background2" w:themeShade="1A"/>
          <w:sz w:val="28"/>
          <w:szCs w:val="28"/>
          <w:lang w:val="en-US"/>
        </w:rPr>
        <w:t>Xalq</w:t>
      </w:r>
      <w:proofErr w:type="spellEnd"/>
      <w:r w:rsidR="003128B0">
        <w:rPr>
          <w:b/>
          <w:bCs/>
          <w:color w:val="171717" w:themeColor="background2" w:themeShade="1A"/>
          <w:sz w:val="28"/>
          <w:szCs w:val="28"/>
          <w:lang w:val="en-US"/>
        </w:rPr>
        <w:t xml:space="preserve"> </w:t>
      </w:r>
      <w:r w:rsidR="00F65001" w:rsidRPr="003C1279">
        <w:rPr>
          <w:b/>
          <w:bCs/>
          <w:color w:val="171717" w:themeColor="background2" w:themeShade="1A"/>
          <w:sz w:val="28"/>
          <w:szCs w:val="28"/>
          <w:lang w:val="en-US"/>
        </w:rPr>
        <w:t xml:space="preserve">Online" </w:t>
      </w:r>
      <w:r w:rsidRPr="003C1279">
        <w:rPr>
          <w:b/>
          <w:bCs/>
          <w:color w:val="171717" w:themeColor="background2" w:themeShade="1A"/>
          <w:sz w:val="28"/>
          <w:szCs w:val="28"/>
          <w:lang w:val="en-US"/>
        </w:rPr>
        <w:t>Internet banking</w:t>
      </w:r>
      <w:r w:rsidR="00F65001" w:rsidRPr="003C1279">
        <w:rPr>
          <w:b/>
          <w:bCs/>
          <w:color w:val="171717" w:themeColor="background2" w:themeShade="1A"/>
          <w:sz w:val="28"/>
          <w:szCs w:val="28"/>
          <w:lang w:val="en-US"/>
        </w:rPr>
        <w:t xml:space="preserve"> service</w:t>
      </w:r>
      <w:r w:rsidR="008450E5" w:rsidRPr="003C1279">
        <w:rPr>
          <w:b/>
          <w:bCs/>
          <w:color w:val="171717" w:themeColor="background2" w:themeShade="1A"/>
          <w:sz w:val="28"/>
          <w:szCs w:val="28"/>
          <w:lang w:val="en-US"/>
        </w:rPr>
        <w:t xml:space="preserve"> </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21</w:t>
      </w:r>
    </w:p>
    <w:p w14:paraId="6F29D426" w14:textId="77777777"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8. </w:t>
      </w:r>
      <w:r w:rsidR="00C32A15">
        <w:rPr>
          <w:b/>
          <w:bCs/>
          <w:color w:val="171717" w:themeColor="background2" w:themeShade="1A"/>
          <w:sz w:val="28"/>
          <w:szCs w:val="28"/>
          <w:lang w:val="en-US"/>
        </w:rPr>
        <w:t>P</w:t>
      </w:r>
      <w:r w:rsidRPr="003C1279">
        <w:rPr>
          <w:b/>
          <w:bCs/>
          <w:color w:val="171717" w:themeColor="background2" w:themeShade="1A"/>
          <w:sz w:val="28"/>
          <w:szCs w:val="28"/>
          <w:lang w:val="en-US"/>
        </w:rPr>
        <w:t>recious metals and anniversary/commemorative coins</w:t>
      </w:r>
      <w:r w:rsidR="00C32A15">
        <w:rPr>
          <w:b/>
          <w:bCs/>
          <w:color w:val="171717" w:themeColor="background2" w:themeShade="1A"/>
          <w:sz w:val="28"/>
          <w:szCs w:val="28"/>
          <w:lang w:val="en-US"/>
        </w:rPr>
        <w:t xml:space="preserve"> and operations with them</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002A361A"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24</w:t>
      </w:r>
    </w:p>
    <w:p w14:paraId="32BCA513" w14:textId="05FF162E" w:rsidR="006E0294"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 xml:space="preserve">9. </w:t>
      </w:r>
      <w:r w:rsidR="006E6A82" w:rsidRPr="003C1279">
        <w:rPr>
          <w:b/>
          <w:bCs/>
          <w:color w:val="171717" w:themeColor="background2" w:themeShade="1A"/>
          <w:sz w:val="28"/>
          <w:szCs w:val="28"/>
          <w:lang w:val="en-US"/>
        </w:rPr>
        <w:t>Terminal network s</w:t>
      </w:r>
      <w:r w:rsidRPr="003C1279">
        <w:rPr>
          <w:b/>
          <w:bCs/>
          <w:color w:val="171717" w:themeColor="background2" w:themeShade="1A"/>
          <w:sz w:val="28"/>
          <w:szCs w:val="28"/>
          <w:lang w:val="en-US"/>
        </w:rPr>
        <w:t>er</w:t>
      </w:r>
      <w:r w:rsidR="006E6A82" w:rsidRPr="003C1279">
        <w:rPr>
          <w:b/>
          <w:bCs/>
          <w:color w:val="171717" w:themeColor="background2" w:themeShade="1A"/>
          <w:sz w:val="28"/>
          <w:szCs w:val="28"/>
          <w:lang w:val="en-US"/>
        </w:rPr>
        <w:t>vices</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w:t>
      </w:r>
      <w:r w:rsidR="007037D4">
        <w:rPr>
          <w:b/>
          <w:bCs/>
          <w:color w:val="171717" w:themeColor="background2" w:themeShade="1A"/>
          <w:sz w:val="28"/>
          <w:szCs w:val="28"/>
          <w:lang w:val="en-US"/>
        </w:rPr>
        <w:t>...</w:t>
      </w:r>
      <w:r w:rsidRPr="003C1279">
        <w:rPr>
          <w:b/>
          <w:bCs/>
          <w:color w:val="171717" w:themeColor="background2" w:themeShade="1A"/>
          <w:sz w:val="28"/>
          <w:szCs w:val="28"/>
          <w:lang w:val="en-US"/>
        </w:rPr>
        <w:t>.... 2</w:t>
      </w:r>
      <w:r w:rsidR="00C32A15">
        <w:rPr>
          <w:b/>
          <w:bCs/>
          <w:color w:val="171717" w:themeColor="background2" w:themeShade="1A"/>
          <w:sz w:val="28"/>
          <w:szCs w:val="28"/>
          <w:lang w:val="en-US"/>
        </w:rPr>
        <w:t>5</w:t>
      </w:r>
    </w:p>
    <w:p w14:paraId="26029B82" w14:textId="081E5A85" w:rsidR="00FA3A4E" w:rsidRPr="00FA3A4E" w:rsidRDefault="00FA3A4E" w:rsidP="00267F4B">
      <w:pPr>
        <w:spacing w:line="276" w:lineRule="auto"/>
        <w:ind w:left="-720"/>
        <w:jc w:val="both"/>
        <w:rPr>
          <w:b/>
          <w:bCs/>
          <w:color w:val="171717" w:themeColor="background2" w:themeShade="1A"/>
          <w:sz w:val="28"/>
          <w:szCs w:val="28"/>
          <w:lang w:val="en-GB"/>
        </w:rPr>
      </w:pPr>
      <w:r>
        <w:rPr>
          <w:b/>
          <w:bCs/>
          <w:color w:val="171717" w:themeColor="background2" w:themeShade="1A"/>
          <w:sz w:val="28"/>
          <w:szCs w:val="28"/>
          <w:lang w:val="en-US"/>
        </w:rPr>
        <w:t>10.</w:t>
      </w:r>
      <w:r w:rsidRPr="00FA3A4E">
        <w:rPr>
          <w:lang w:val="en-GB"/>
        </w:rPr>
        <w:t xml:space="preserve"> </w:t>
      </w:r>
      <w:r w:rsidRPr="00FA3A4E">
        <w:rPr>
          <w:b/>
          <w:bCs/>
          <w:color w:val="171717" w:themeColor="background2" w:themeShade="1A"/>
          <w:sz w:val="28"/>
          <w:szCs w:val="28"/>
          <w:lang w:val="en-US"/>
        </w:rPr>
        <w:t>Services on online payment channels</w:t>
      </w:r>
      <w:r w:rsidRPr="003C1279">
        <w:rPr>
          <w:b/>
          <w:bCs/>
          <w:color w:val="171717" w:themeColor="background2" w:themeShade="1A"/>
          <w:sz w:val="28"/>
          <w:szCs w:val="28"/>
          <w:lang w:val="en-US"/>
        </w:rPr>
        <w:t>.....................................................................</w:t>
      </w:r>
      <w:r>
        <w:rPr>
          <w:b/>
          <w:bCs/>
          <w:color w:val="171717" w:themeColor="background2" w:themeShade="1A"/>
          <w:sz w:val="28"/>
          <w:szCs w:val="28"/>
          <w:lang w:val="en-US"/>
        </w:rPr>
        <w:t>....................28</w:t>
      </w:r>
    </w:p>
    <w:p w14:paraId="0A1599B4" w14:textId="4D08CDCD" w:rsidR="006E0294" w:rsidRPr="003C1279" w:rsidRDefault="006E0294" w:rsidP="00267F4B">
      <w:pPr>
        <w:spacing w:line="276" w:lineRule="auto"/>
        <w:ind w:left="-720"/>
        <w:jc w:val="both"/>
        <w:rPr>
          <w:b/>
          <w:bCs/>
          <w:color w:val="171717" w:themeColor="background2" w:themeShade="1A"/>
          <w:sz w:val="28"/>
          <w:szCs w:val="28"/>
          <w:lang w:val="en-US"/>
        </w:rPr>
      </w:pPr>
      <w:r w:rsidRPr="003C1279">
        <w:rPr>
          <w:b/>
          <w:bCs/>
          <w:color w:val="171717" w:themeColor="background2" w:themeShade="1A"/>
          <w:sz w:val="28"/>
          <w:szCs w:val="28"/>
          <w:lang w:val="en-US"/>
        </w:rPr>
        <w:t>1</w:t>
      </w:r>
      <w:r w:rsidR="00FA3A4E">
        <w:rPr>
          <w:b/>
          <w:bCs/>
          <w:color w:val="171717" w:themeColor="background2" w:themeShade="1A"/>
          <w:sz w:val="28"/>
          <w:szCs w:val="28"/>
          <w:lang w:val="en-US"/>
        </w:rPr>
        <w:t>1</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Summary</w:t>
      </w:r>
      <w:r w:rsidRPr="003C1279">
        <w:rPr>
          <w:b/>
          <w:bCs/>
          <w:color w:val="171717" w:themeColor="background2" w:themeShade="1A"/>
          <w:sz w:val="28"/>
          <w:szCs w:val="28"/>
          <w:lang w:val="en-US"/>
        </w:rPr>
        <w:t xml:space="preserve"> ......................................................................................................</w:t>
      </w:r>
      <w:r w:rsidR="006E6A82" w:rsidRPr="003C1279">
        <w:rPr>
          <w:b/>
          <w:bCs/>
          <w:color w:val="171717" w:themeColor="background2" w:themeShade="1A"/>
          <w:sz w:val="28"/>
          <w:szCs w:val="28"/>
          <w:lang w:val="en-US"/>
        </w:rPr>
        <w:t>....................</w:t>
      </w:r>
      <w:r w:rsidRPr="003C1279">
        <w:rPr>
          <w:b/>
          <w:bCs/>
          <w:color w:val="171717" w:themeColor="background2" w:themeShade="1A"/>
          <w:sz w:val="28"/>
          <w:szCs w:val="28"/>
          <w:lang w:val="en-US"/>
        </w:rPr>
        <w:t>.......... 25</w:t>
      </w:r>
    </w:p>
    <w:p w14:paraId="79B65306" w14:textId="77777777" w:rsidR="00CD3286" w:rsidRPr="003C1279" w:rsidRDefault="00CD3286" w:rsidP="00267F4B">
      <w:pPr>
        <w:rPr>
          <w:color w:val="171717" w:themeColor="background2" w:themeShade="1A"/>
          <w:sz w:val="28"/>
          <w:szCs w:val="28"/>
          <w:lang w:val="az-Latn-AZ"/>
        </w:rPr>
      </w:pPr>
    </w:p>
    <w:p w14:paraId="629BF5B4" w14:textId="77777777" w:rsidR="008E770F" w:rsidRPr="003C1279" w:rsidRDefault="008E770F" w:rsidP="00267F4B">
      <w:pPr>
        <w:spacing w:after="160" w:line="259" w:lineRule="auto"/>
        <w:rPr>
          <w:color w:val="171717" w:themeColor="background2" w:themeShade="1A"/>
          <w:sz w:val="28"/>
          <w:szCs w:val="28"/>
          <w:lang w:val="az-Latn-AZ"/>
        </w:rPr>
      </w:pPr>
      <w:r w:rsidRPr="003C1279">
        <w:rPr>
          <w:color w:val="171717" w:themeColor="background2" w:themeShade="1A"/>
          <w:sz w:val="28"/>
          <w:szCs w:val="28"/>
          <w:lang w:val="az-Latn-AZ"/>
        </w:rPr>
        <w:br w:type="page"/>
      </w:r>
    </w:p>
    <w:p w14:paraId="142DE338" w14:textId="77777777" w:rsidR="00FB6873" w:rsidRPr="004D2C92" w:rsidRDefault="00FB6873" w:rsidP="00267F4B">
      <w:pPr>
        <w:rPr>
          <w:color w:val="171717" w:themeColor="background2" w:themeShade="1A"/>
          <w:lang w:val="az-Latn-AZ"/>
        </w:rPr>
      </w:pPr>
    </w:p>
    <w:p w14:paraId="3F72933E" w14:textId="77777777" w:rsidR="002215EA" w:rsidRPr="004D2C92" w:rsidRDefault="002215EA" w:rsidP="00267F4B">
      <w:pPr>
        <w:rPr>
          <w:color w:val="171717" w:themeColor="background2" w:themeShade="1A"/>
          <w:lang w:val="az-Latn-AZ"/>
        </w:rPr>
      </w:pPr>
    </w:p>
    <w:p w14:paraId="29877855" w14:textId="77777777" w:rsidR="00407E59" w:rsidRPr="00216429" w:rsidRDefault="00297FF5" w:rsidP="001E20AC">
      <w:pPr>
        <w:pStyle w:val="ListParagraph"/>
        <w:numPr>
          <w:ilvl w:val="0"/>
          <w:numId w:val="42"/>
        </w:numPr>
        <w:ind w:left="426" w:hanging="284"/>
        <w:rPr>
          <w:color w:val="171717" w:themeColor="background2" w:themeShade="1A"/>
          <w:sz w:val="28"/>
          <w:szCs w:val="28"/>
          <w:lang w:val="az-Latn-AZ"/>
        </w:rPr>
      </w:pPr>
      <w:r w:rsidRPr="003C1279">
        <w:rPr>
          <w:b/>
          <w:bCs/>
          <w:color w:val="171717" w:themeColor="background2" w:themeShade="1A"/>
          <w:sz w:val="28"/>
          <w:szCs w:val="28"/>
          <w:lang w:val="en-US"/>
        </w:rPr>
        <w:t xml:space="preserve">SERVICES FOR </w:t>
      </w:r>
      <w:r>
        <w:rPr>
          <w:b/>
          <w:bCs/>
          <w:color w:val="171717" w:themeColor="background2" w:themeShade="1A"/>
          <w:sz w:val="28"/>
          <w:szCs w:val="28"/>
          <w:lang w:val="en-US"/>
        </w:rPr>
        <w:t xml:space="preserve">THE </w:t>
      </w:r>
      <w:r w:rsidRPr="003C1279">
        <w:rPr>
          <w:b/>
          <w:bCs/>
          <w:color w:val="171717" w:themeColor="background2" w:themeShade="1A"/>
          <w:sz w:val="28"/>
          <w:szCs w:val="28"/>
          <w:lang w:val="en-US"/>
        </w:rPr>
        <w:t>INDIVIDUAL CLIENTS</w:t>
      </w:r>
    </w:p>
    <w:p w14:paraId="4D20214E" w14:textId="77777777" w:rsidR="00D00961" w:rsidRPr="004D2C92" w:rsidRDefault="00D00961" w:rsidP="00267F4B">
      <w:pPr>
        <w:pStyle w:val="ListParagraph"/>
        <w:ind w:left="1080"/>
        <w:rPr>
          <w:color w:val="171717" w:themeColor="background2" w:themeShade="1A"/>
          <w:lang w:val="az-Latn-AZ"/>
        </w:rPr>
      </w:pPr>
    </w:p>
    <w:tbl>
      <w:tblPr>
        <w:tblW w:w="13880" w:type="dxa"/>
        <w:tblCellMar>
          <w:left w:w="0" w:type="dxa"/>
          <w:right w:w="0" w:type="dxa"/>
        </w:tblCellMar>
        <w:tblLook w:val="0600" w:firstRow="0" w:lastRow="0" w:firstColumn="0" w:lastColumn="0" w:noHBand="1" w:noVBand="1"/>
      </w:tblPr>
      <w:tblGrid>
        <w:gridCol w:w="8787"/>
        <w:gridCol w:w="2457"/>
        <w:gridCol w:w="2636"/>
      </w:tblGrid>
      <w:tr w:rsidR="00D41D96" w:rsidRPr="004D2C92" w14:paraId="40086CF7" w14:textId="77777777" w:rsidTr="002004AB">
        <w:trPr>
          <w:trHeight w:val="554"/>
        </w:trPr>
        <w:tc>
          <w:tcPr>
            <w:tcW w:w="8787"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64AA91AA" w14:textId="77777777" w:rsidR="00D41D96" w:rsidRPr="004D2C92" w:rsidRDefault="00D41D96" w:rsidP="00267F4B">
            <w:pPr>
              <w:jc w:val="center"/>
              <w:rPr>
                <w:color w:val="171717" w:themeColor="background2" w:themeShade="1A"/>
                <w:lang w:val="az-Latn-AZ"/>
              </w:rPr>
            </w:pPr>
          </w:p>
          <w:p w14:paraId="7EA308E9" w14:textId="77777777" w:rsidR="00D41D96" w:rsidRPr="004D2C92" w:rsidRDefault="00D41D96" w:rsidP="00267F4B">
            <w:pPr>
              <w:jc w:val="center"/>
              <w:rPr>
                <w:color w:val="171717" w:themeColor="background2" w:themeShade="1A"/>
                <w:lang w:val="az-Latn-AZ"/>
              </w:rPr>
            </w:pPr>
          </w:p>
        </w:tc>
        <w:tc>
          <w:tcPr>
            <w:tcW w:w="2457"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4F99D0E6" w14:textId="77777777" w:rsidR="00D41D96" w:rsidRPr="004D2C92" w:rsidRDefault="0067437D" w:rsidP="00267F4B">
            <w:pPr>
              <w:jc w:val="center"/>
              <w:rPr>
                <w:b/>
                <w:color w:val="171717" w:themeColor="background2" w:themeShade="1A"/>
                <w:lang w:val="en-US"/>
              </w:rPr>
            </w:pPr>
            <w:r w:rsidRPr="004D2C92">
              <w:rPr>
                <w:b/>
                <w:color w:val="171717" w:themeColor="background2" w:themeShade="1A"/>
                <w:lang w:val="en-US"/>
              </w:rPr>
              <w:t>Commission in AZN</w:t>
            </w:r>
          </w:p>
        </w:tc>
        <w:tc>
          <w:tcPr>
            <w:tcW w:w="2636"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5AEFE3F1" w14:textId="77777777" w:rsidR="00D41D96" w:rsidRPr="004D2C92" w:rsidRDefault="0067437D"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D41D96" w:rsidRPr="003E39AD" w14:paraId="5BD49245" w14:textId="77777777" w:rsidTr="002004AB">
        <w:trPr>
          <w:trHeight w:val="87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1E492676" w14:textId="4BA922BD" w:rsidR="00D41D96" w:rsidRPr="00535B6A" w:rsidRDefault="00794E22" w:rsidP="00535B6A">
            <w:pPr>
              <w:pStyle w:val="ListParagraph"/>
              <w:numPr>
                <w:ilvl w:val="1"/>
                <w:numId w:val="90"/>
              </w:numPr>
              <w:rPr>
                <w:lang w:val="en-US"/>
              </w:rPr>
            </w:pPr>
            <w:r w:rsidRPr="00535B6A">
              <w:rPr>
                <w:lang w:val="en-US"/>
              </w:rPr>
              <w:t>O</w:t>
            </w:r>
            <w:r w:rsidR="00793D78" w:rsidRPr="00535B6A">
              <w:rPr>
                <w:lang w:val="en-US"/>
              </w:rPr>
              <w:t xml:space="preserve">pening </w:t>
            </w:r>
            <w:r w:rsidRPr="00535B6A">
              <w:rPr>
                <w:lang w:val="en-US"/>
              </w:rPr>
              <w:t xml:space="preserve">the </w:t>
            </w:r>
            <w:r w:rsidR="00793D78" w:rsidRPr="00535B6A">
              <w:rPr>
                <w:lang w:val="en-US"/>
              </w:rPr>
              <w:t>current account</w:t>
            </w:r>
          </w:p>
          <w:p w14:paraId="7C545E0D" w14:textId="11FA46F3" w:rsidR="00535B6A" w:rsidRDefault="00535B6A" w:rsidP="00535B6A">
            <w:pPr>
              <w:pStyle w:val="ListParagraph"/>
              <w:ind w:left="360"/>
              <w:rPr>
                <w:color w:val="171717" w:themeColor="background2" w:themeShade="1A"/>
                <w:lang w:val="en-US"/>
              </w:rPr>
            </w:pPr>
            <w:r>
              <w:rPr>
                <w:color w:val="171717" w:themeColor="background2" w:themeShade="1A"/>
                <w:lang w:val="en-US"/>
              </w:rPr>
              <w:t xml:space="preserve">-    </w:t>
            </w:r>
            <w:r w:rsidRPr="00535B6A">
              <w:rPr>
                <w:color w:val="171717" w:themeColor="background2" w:themeShade="1A"/>
              </w:rPr>
              <w:t>For resident individuals</w:t>
            </w:r>
          </w:p>
          <w:p w14:paraId="62E023E5" w14:textId="45ECA423" w:rsidR="00535B6A" w:rsidRPr="00535B6A" w:rsidRDefault="00535B6A" w:rsidP="00535B6A">
            <w:pPr>
              <w:pStyle w:val="ListParagraph"/>
              <w:ind w:left="360"/>
              <w:rPr>
                <w:color w:val="171717" w:themeColor="background2" w:themeShade="1A"/>
                <w:lang w:val="en-US"/>
              </w:rPr>
            </w:pPr>
            <w:r>
              <w:rPr>
                <w:color w:val="171717" w:themeColor="background2" w:themeShade="1A"/>
                <w:lang w:val="en-US"/>
              </w:rPr>
              <w:t xml:space="preserve">-    </w:t>
            </w:r>
            <w:r w:rsidRPr="00535B6A">
              <w:rPr>
                <w:color w:val="171717" w:themeColor="background2" w:themeShade="1A"/>
              </w:rPr>
              <w:t>For non-resident individuals</w:t>
            </w:r>
          </w:p>
          <w:p w14:paraId="45760804" w14:textId="77777777" w:rsidR="00535B6A" w:rsidRDefault="00D41D96" w:rsidP="00535B6A">
            <w:pPr>
              <w:rPr>
                <w:color w:val="171717" w:themeColor="background2" w:themeShade="1A"/>
                <w:lang w:val="az-Latn-AZ"/>
              </w:rPr>
            </w:pPr>
            <w:r w:rsidRPr="004D2C92">
              <w:rPr>
                <w:color w:val="171717" w:themeColor="background2" w:themeShade="1A"/>
                <w:lang w:val="az-Latn-AZ"/>
              </w:rPr>
              <w:t xml:space="preserve">1.1.1. </w:t>
            </w:r>
            <w:r w:rsidR="00793D78" w:rsidRPr="004D2C92">
              <w:rPr>
                <w:color w:val="171717" w:themeColor="background2" w:themeShade="1A"/>
                <w:lang w:val="az-Latn-AZ"/>
              </w:rPr>
              <w:t>The minimum balance on the current account</w:t>
            </w:r>
          </w:p>
          <w:p w14:paraId="1B598AC7" w14:textId="77777777" w:rsidR="00535B6A" w:rsidRDefault="00535B6A" w:rsidP="00535B6A">
            <w:pPr>
              <w:rPr>
                <w:color w:val="171717" w:themeColor="background2" w:themeShade="1A"/>
                <w:lang w:val="en-US"/>
              </w:rPr>
            </w:pPr>
            <w:r>
              <w:rPr>
                <w:color w:val="171717" w:themeColor="background2" w:themeShade="1A"/>
                <w:lang w:val="en-US"/>
              </w:rPr>
              <w:t xml:space="preserve">   </w:t>
            </w:r>
          </w:p>
          <w:p w14:paraId="27181E2F" w14:textId="7A0F6257" w:rsidR="00535B6A" w:rsidRPr="00535B6A" w:rsidRDefault="00535B6A" w:rsidP="00535B6A">
            <w:pPr>
              <w:rPr>
                <w:color w:val="171717" w:themeColor="background2" w:themeShade="1A"/>
                <w:lang w:val="az-Latn-AZ"/>
              </w:rPr>
            </w:pPr>
            <w:r>
              <w:rPr>
                <w:color w:val="171717" w:themeColor="background2" w:themeShade="1A"/>
                <w:lang w:val="en-US"/>
              </w:rPr>
              <w:t xml:space="preserve">       *</w:t>
            </w:r>
            <w:r w:rsidRPr="00535B6A">
              <w:rPr>
                <w:sz w:val="24"/>
                <w:szCs w:val="24"/>
                <w:lang w:val="en-GB" w:eastAsia="en-GB"/>
              </w:rPr>
              <w:t xml:space="preserve"> </w:t>
            </w:r>
            <w:r w:rsidRPr="00535B6A">
              <w:rPr>
                <w:color w:val="171717" w:themeColor="background2" w:themeShade="1A"/>
                <w:lang w:val="en-GB"/>
              </w:rPr>
              <w:t xml:space="preserve">Refers to non-resident individuals who are not citizens of the Republic of Azerbaijan. In this case, no commission is charged if the account opening is related to a deposit or loan product. </w:t>
            </w:r>
          </w:p>
          <w:p w14:paraId="4F0822C1" w14:textId="634AAA3E" w:rsidR="00535B6A" w:rsidRPr="004D2C92" w:rsidRDefault="00535B6A" w:rsidP="00267F4B">
            <w:pPr>
              <w:rPr>
                <w:color w:val="171717" w:themeColor="background2" w:themeShade="1A"/>
                <w:lang w:val="en-US"/>
              </w:rPr>
            </w:pPr>
          </w:p>
          <w:p w14:paraId="1A578FB4" w14:textId="553DC7DC" w:rsidR="00793D78" w:rsidRPr="004D2C92" w:rsidRDefault="00793D78" w:rsidP="00267F4B">
            <w:pPr>
              <w:rPr>
                <w:color w:val="171717" w:themeColor="background2" w:themeShade="1A"/>
                <w:lang w:val="en-US"/>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EC16848" w14:textId="77777777" w:rsidR="00535B6A" w:rsidRDefault="00535B6A" w:rsidP="00267F4B">
            <w:pPr>
              <w:jc w:val="center"/>
              <w:rPr>
                <w:color w:val="171717" w:themeColor="background2" w:themeShade="1A"/>
                <w:lang w:val="en-US"/>
              </w:rPr>
            </w:pPr>
          </w:p>
          <w:p w14:paraId="2C30AE67" w14:textId="229AFBFA" w:rsidR="00D41D96" w:rsidRDefault="00CA4F30"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p w14:paraId="1E0C490D" w14:textId="3AB3E668" w:rsidR="00535B6A" w:rsidRPr="004D2C92" w:rsidRDefault="00535B6A" w:rsidP="00267F4B">
            <w:pPr>
              <w:jc w:val="center"/>
              <w:rPr>
                <w:color w:val="171717" w:themeColor="background2" w:themeShade="1A"/>
                <w:lang w:val="en-US"/>
              </w:rPr>
            </w:pPr>
            <w:r>
              <w:rPr>
                <w:color w:val="171717" w:themeColor="background2" w:themeShade="1A"/>
                <w:lang w:val="en-US"/>
              </w:rPr>
              <w:t>20AZN</w:t>
            </w:r>
          </w:p>
          <w:p w14:paraId="629F803B" w14:textId="77777777" w:rsidR="00D41D96" w:rsidRPr="004D2C92" w:rsidRDefault="00CA4F30" w:rsidP="00267F4B">
            <w:pPr>
              <w:jc w:val="center"/>
              <w:rPr>
                <w:color w:val="171717" w:themeColor="background2" w:themeShade="1A"/>
                <w:lang w:val="en-US"/>
              </w:rPr>
            </w:pPr>
            <w:r w:rsidRPr="004D2C92">
              <w:rPr>
                <w:color w:val="171717" w:themeColor="background2" w:themeShade="1A"/>
                <w:lang w:val="en-US"/>
              </w:rPr>
              <w:t>Not required</w:t>
            </w:r>
          </w:p>
          <w:p w14:paraId="1C0736F8" w14:textId="3779C315" w:rsidR="00D41D96" w:rsidRPr="004D2C92" w:rsidRDefault="00D41D96" w:rsidP="00267F4B">
            <w:pPr>
              <w:jc w:val="center"/>
              <w:rPr>
                <w:color w:val="171717" w:themeColor="background2" w:themeShade="1A"/>
                <w:lang w:val="en-US"/>
              </w:rPr>
            </w:pPr>
          </w:p>
        </w:tc>
      </w:tr>
      <w:tr w:rsidR="00D41D96" w:rsidRPr="004D2C92" w14:paraId="3A86A2E4" w14:textId="77777777" w:rsidTr="002004AB">
        <w:trPr>
          <w:trHeight w:val="394"/>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4FC5A87" w14:textId="77777777" w:rsidR="00D41D96" w:rsidRPr="004D2C92" w:rsidRDefault="00D41D96" w:rsidP="00267F4B">
            <w:pPr>
              <w:rPr>
                <w:color w:val="171717" w:themeColor="background2" w:themeShade="1A"/>
                <w:lang w:val="en-US"/>
              </w:rPr>
            </w:pPr>
            <w:r w:rsidRPr="004D2C92">
              <w:rPr>
                <w:color w:val="171717" w:themeColor="background2" w:themeShade="1A"/>
                <w:lang w:val="az-Latn-AZ"/>
              </w:rPr>
              <w:t>1</w:t>
            </w:r>
            <w:r w:rsidRPr="004D2C92">
              <w:rPr>
                <w:color w:val="171717" w:themeColor="background2" w:themeShade="1A"/>
              </w:rPr>
              <w:t>.</w:t>
            </w:r>
            <w:r w:rsidRPr="004D2C92">
              <w:rPr>
                <w:color w:val="171717" w:themeColor="background2" w:themeShade="1A"/>
                <w:lang w:val="az-Latn-AZ"/>
              </w:rPr>
              <w:t>2</w:t>
            </w:r>
            <w:r w:rsidRPr="004D2C92">
              <w:rPr>
                <w:color w:val="171717" w:themeColor="background2" w:themeShade="1A"/>
              </w:rPr>
              <w:t xml:space="preserve">. </w:t>
            </w:r>
            <w:r w:rsidR="00351AFC" w:rsidRPr="004D2C92">
              <w:rPr>
                <w:lang w:val="en-US"/>
              </w:rPr>
              <w:t>Opening the loan account</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6029B160" w14:textId="77777777" w:rsidR="00D41D96" w:rsidRPr="004D2C92" w:rsidRDefault="00793D78"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tc>
      </w:tr>
      <w:tr w:rsidR="00D41D96" w:rsidRPr="004D2C92" w14:paraId="0063284F" w14:textId="77777777" w:rsidTr="002004A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A23D7B3" w14:textId="77777777" w:rsidR="00D41D96" w:rsidRPr="004D2C92" w:rsidRDefault="00D41D96" w:rsidP="00267F4B">
            <w:pPr>
              <w:rPr>
                <w:color w:val="171717" w:themeColor="background2" w:themeShade="1A"/>
              </w:rPr>
            </w:pPr>
            <w:r w:rsidRPr="004D2C92">
              <w:rPr>
                <w:color w:val="171717" w:themeColor="background2" w:themeShade="1A"/>
                <w:lang w:val="az-Latn-AZ"/>
              </w:rPr>
              <w:t xml:space="preserve">1.3. </w:t>
            </w:r>
            <w:r w:rsidR="00351AFC" w:rsidRPr="004D2C92">
              <w:rPr>
                <w:color w:val="171717" w:themeColor="background2" w:themeShade="1A"/>
                <w:lang w:val="az-Latn-AZ"/>
              </w:rPr>
              <w:t xml:space="preserve">Opening </w:t>
            </w:r>
            <w:r w:rsidR="00794E22">
              <w:rPr>
                <w:color w:val="171717" w:themeColor="background2" w:themeShade="1A"/>
                <w:lang w:val="az-Latn-AZ"/>
              </w:rPr>
              <w:t xml:space="preserve">the </w:t>
            </w:r>
            <w:r w:rsidR="00351AFC" w:rsidRPr="004D2C92">
              <w:rPr>
                <w:color w:val="171717" w:themeColor="background2" w:themeShade="1A"/>
                <w:lang w:val="az-Latn-AZ"/>
              </w:rPr>
              <w:t>deposit account</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C16C3D2" w14:textId="77777777" w:rsidR="00D41D96" w:rsidRPr="004D2C92" w:rsidRDefault="00793D78" w:rsidP="00267F4B">
            <w:pPr>
              <w:jc w:val="center"/>
              <w:rPr>
                <w:color w:val="171717" w:themeColor="background2" w:themeShade="1A"/>
                <w:lang w:val="en-US"/>
              </w:rPr>
            </w:pPr>
            <w:r w:rsidRPr="004D2C92">
              <w:rPr>
                <w:color w:val="171717" w:themeColor="background2" w:themeShade="1A"/>
                <w:lang w:val="en-US"/>
              </w:rPr>
              <w:t>Free</w:t>
            </w:r>
            <w:r w:rsidR="00545EC1">
              <w:rPr>
                <w:color w:val="171717" w:themeColor="background2" w:themeShade="1A"/>
                <w:lang w:val="en-US"/>
              </w:rPr>
              <w:t xml:space="preserve"> of charge</w:t>
            </w:r>
          </w:p>
        </w:tc>
      </w:tr>
      <w:tr w:rsidR="0025384C" w:rsidRPr="004D2C92" w14:paraId="3CBDBC69" w14:textId="77777777" w:rsidTr="002004AB">
        <w:trPr>
          <w:trHeight w:val="336"/>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390519D" w14:textId="7631CB7D" w:rsidR="006159CA" w:rsidRPr="006159CA" w:rsidRDefault="0025384C" w:rsidP="006159CA">
            <w:pPr>
              <w:rPr>
                <w:b/>
                <w:color w:val="000000" w:themeColor="text1"/>
                <w:u w:val="single"/>
                <w:vertAlign w:val="superscript"/>
                <w:lang w:val="az-Latn-AZ"/>
              </w:rPr>
            </w:pPr>
            <w:r w:rsidRPr="004D2C92">
              <w:rPr>
                <w:color w:val="171717" w:themeColor="background2" w:themeShade="1A"/>
                <w:lang w:val="az-Latn-AZ"/>
              </w:rPr>
              <w:t xml:space="preserve">1.4. Money transferred </w:t>
            </w:r>
            <w:r w:rsidRPr="006159CA">
              <w:rPr>
                <w:color w:val="171717" w:themeColor="background2" w:themeShade="1A"/>
                <w:lang w:val="en-GB"/>
              </w:rPr>
              <w:t>to account</w:t>
            </w:r>
            <w:r w:rsidRPr="004D2C92">
              <w:rPr>
                <w:color w:val="171717" w:themeColor="background2" w:themeShade="1A"/>
                <w:lang w:val="az-Latn-AZ"/>
              </w:rPr>
              <w:t>:</w:t>
            </w:r>
            <w:r w:rsidR="006159CA" w:rsidRPr="006159CA">
              <w:rPr>
                <w:b/>
                <w:color w:val="00B050"/>
                <w:u w:val="single"/>
                <w:vertAlign w:val="superscript"/>
                <w:lang w:val="az-Latn-AZ"/>
              </w:rPr>
              <w:t xml:space="preserve"> </w:t>
            </w:r>
            <w:r w:rsidR="006159CA" w:rsidRPr="006159CA">
              <w:rPr>
                <w:b/>
                <w:color w:val="000000" w:themeColor="text1"/>
                <w:u w:val="single"/>
                <w:vertAlign w:val="superscript"/>
                <w:lang w:val="az-Latn-AZ"/>
              </w:rPr>
              <w:t>*</w:t>
            </w:r>
          </w:p>
          <w:p w14:paraId="2630B4BB" w14:textId="66EF386D" w:rsidR="0025384C" w:rsidRPr="00FA3A4E" w:rsidRDefault="006159CA" w:rsidP="006159CA">
            <w:pPr>
              <w:rPr>
                <w:color w:val="000000" w:themeColor="text1"/>
                <w:lang w:val="az-Latn-AZ"/>
              </w:rPr>
            </w:pPr>
            <w:r w:rsidRPr="00FA3A4E">
              <w:rPr>
                <w:color w:val="000000" w:themeColor="text1"/>
                <w:vertAlign w:val="superscript"/>
                <w:lang w:val="az-Latn-AZ"/>
              </w:rPr>
              <w:t xml:space="preserve">* </w:t>
            </w:r>
            <w:r w:rsidRPr="00FA3A4E">
              <w:rPr>
                <w:color w:val="000000" w:themeColor="text1"/>
                <w:lang w:val="az-Latn-AZ"/>
              </w:rPr>
              <w:t>An additional service free of 0.5% is charged for the portion</w:t>
            </w:r>
            <w:r w:rsidR="008162D8" w:rsidRPr="00FA3A4E">
              <w:rPr>
                <w:color w:val="000000" w:themeColor="text1"/>
                <w:lang w:val="az-Latn-AZ"/>
              </w:rPr>
              <w:t xml:space="preserve"> of the deposit transaction conducted with 500 EUR denomination banknotes.</w:t>
            </w:r>
          </w:p>
          <w:p w14:paraId="788331C1" w14:textId="3AC2C252" w:rsidR="00386ED9" w:rsidRPr="00386ED9" w:rsidRDefault="00386ED9" w:rsidP="006159CA">
            <w:pPr>
              <w:rPr>
                <w:i/>
                <w:color w:val="000000" w:themeColor="text1"/>
                <w:lang w:val="az-Latn-AZ"/>
              </w:rPr>
            </w:pPr>
            <w:r w:rsidRPr="00FA3A4E">
              <w:rPr>
                <w:vertAlign w:val="superscript"/>
                <w:lang w:val="az-Latn-AZ"/>
              </w:rPr>
              <w:t>*</w:t>
            </w:r>
            <w:r w:rsidRPr="00FA3A4E">
              <w:rPr>
                <w:lang w:val="az-Latn-AZ"/>
              </w:rPr>
              <w:t>500 000 EUR/USD və ondan artıq məbləğdə vəsaitin mədaxili üzrə komissiya tətbiq oluna bilər. Komissiya razılaşma yolu ilə müəyyən olunur.</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C18C155" w14:textId="00610702" w:rsidR="0025384C" w:rsidRPr="004D2C92" w:rsidRDefault="0025384C" w:rsidP="00267F4B">
            <w:pPr>
              <w:jc w:val="center"/>
              <w:rPr>
                <w:color w:val="171717" w:themeColor="background2" w:themeShade="1A"/>
                <w:lang w:val="en-US"/>
              </w:rPr>
            </w:pPr>
            <w:r w:rsidRPr="004D2C92">
              <w:rPr>
                <w:color w:val="171717" w:themeColor="background2" w:themeShade="1A"/>
                <w:lang w:val="en-US"/>
              </w:rPr>
              <w:t>Free</w:t>
            </w:r>
            <w:r>
              <w:rPr>
                <w:color w:val="171717" w:themeColor="background2" w:themeShade="1A"/>
                <w:lang w:val="en-US"/>
              </w:rPr>
              <w:t xml:space="preserve"> of charge</w:t>
            </w:r>
          </w:p>
        </w:tc>
      </w:tr>
      <w:tr w:rsidR="000E64E2" w:rsidRPr="003E39AD" w14:paraId="28C0AFED" w14:textId="77777777" w:rsidTr="002004AB">
        <w:trPr>
          <w:trHeight w:val="412"/>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3D5ADBD" w14:textId="77777777" w:rsidR="0025384C" w:rsidRPr="00351983" w:rsidRDefault="0009196B" w:rsidP="0025384C">
            <w:pPr>
              <w:pStyle w:val="Number"/>
              <w:tabs>
                <w:tab w:val="left" w:pos="66"/>
                <w:tab w:val="left" w:pos="350"/>
              </w:tabs>
              <w:spacing w:after="0" w:line="276" w:lineRule="auto"/>
              <w:ind w:left="0" w:firstLine="0"/>
              <w:rPr>
                <w:rFonts w:ascii="Times New Roman" w:hAnsi="Times New Roman"/>
                <w:color w:val="171717" w:themeColor="background2" w:themeShade="1A"/>
                <w:sz w:val="20"/>
                <w:vertAlign w:val="superscript"/>
              </w:rPr>
            </w:pPr>
            <w:r w:rsidRPr="00351983">
              <w:rPr>
                <w:rFonts w:ascii="Times New Roman" w:hAnsi="Times New Roman"/>
                <w:color w:val="171717" w:themeColor="background2" w:themeShade="1A"/>
                <w:kern w:val="0"/>
                <w:sz w:val="20"/>
                <w:lang w:val="az-Latn-AZ"/>
              </w:rPr>
              <w:t>1.5.</w:t>
            </w:r>
            <w:r w:rsidR="009A4331" w:rsidRPr="00351983">
              <w:rPr>
                <w:rFonts w:ascii="Times New Roman" w:hAnsi="Times New Roman"/>
                <w:color w:val="171717" w:themeColor="background2" w:themeShade="1A"/>
                <w:kern w:val="0"/>
                <w:sz w:val="20"/>
                <w:lang w:val="az-Latn-AZ"/>
              </w:rPr>
              <w:t>Cash withdrawal</w:t>
            </w:r>
            <w:r w:rsidR="009A4331" w:rsidRPr="00351983">
              <w:rPr>
                <w:rFonts w:ascii="Times New Roman" w:hAnsi="Times New Roman"/>
                <w:sz w:val="20"/>
                <w:lang w:val="en-US"/>
              </w:rPr>
              <w:t xml:space="preserve"> </w:t>
            </w:r>
            <w:r w:rsidRPr="00351983">
              <w:rPr>
                <w:rFonts w:ascii="Times New Roman" w:hAnsi="Times New Roman"/>
                <w:color w:val="171717" w:themeColor="background2" w:themeShade="1A"/>
                <w:kern w:val="0"/>
                <w:sz w:val="20"/>
                <w:lang w:val="az-Latn-AZ"/>
              </w:rPr>
              <w:t>from the account</w:t>
            </w:r>
            <w:r w:rsidR="00E76939" w:rsidRPr="00351983">
              <w:rPr>
                <w:rFonts w:ascii="Times New Roman" w:hAnsi="Times New Roman"/>
                <w:color w:val="171717" w:themeColor="background2" w:themeShade="1A"/>
                <w:sz w:val="20"/>
                <w:lang w:val="az-Latn-AZ"/>
              </w:rPr>
              <w:t>*</w:t>
            </w:r>
            <w:r w:rsidR="00B3304E" w:rsidRPr="00351983">
              <w:rPr>
                <w:rFonts w:ascii="Times New Roman" w:hAnsi="Times New Roman"/>
                <w:color w:val="171717" w:themeColor="background2" w:themeShade="1A"/>
                <w:sz w:val="20"/>
                <w:vertAlign w:val="superscript"/>
              </w:rPr>
              <w:t>1</w:t>
            </w:r>
          </w:p>
          <w:p w14:paraId="6477D832" w14:textId="3776D253" w:rsidR="00E76939" w:rsidRPr="00351983" w:rsidRDefault="0083519F" w:rsidP="00267F4B">
            <w:pPr>
              <w:pStyle w:val="Number"/>
              <w:tabs>
                <w:tab w:val="left" w:pos="66"/>
                <w:tab w:val="left" w:pos="350"/>
              </w:tabs>
              <w:spacing w:after="0" w:line="276" w:lineRule="auto"/>
              <w:ind w:left="0" w:firstLine="0"/>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xml:space="preserve">1.5.1. </w:t>
            </w:r>
            <w:r w:rsidR="0025384C" w:rsidRPr="00351983">
              <w:rPr>
                <w:rFonts w:ascii="Times New Roman" w:hAnsi="Times New Roman"/>
                <w:sz w:val="20"/>
                <w:lang w:val="az-Latn-AZ"/>
              </w:rPr>
              <w:t>On funds received by non-cash payment</w:t>
            </w:r>
          </w:p>
          <w:p w14:paraId="32C18B68" w14:textId="77777777" w:rsidR="0025384C" w:rsidRPr="00351983" w:rsidRDefault="0025384C" w:rsidP="0025384C">
            <w:pPr>
              <w:tabs>
                <w:tab w:val="left" w:pos="491"/>
              </w:tabs>
              <w:rPr>
                <w:color w:val="171717" w:themeColor="background2" w:themeShade="1A"/>
                <w:lang w:val="az-Latn-AZ"/>
              </w:rPr>
            </w:pPr>
            <w:r w:rsidRPr="00351983">
              <w:rPr>
                <w:color w:val="171717" w:themeColor="background2" w:themeShade="1A"/>
                <w:lang w:val="az-Latn-AZ"/>
              </w:rPr>
              <w:t>1.5.2. For funds received with cash payment:</w:t>
            </w:r>
          </w:p>
          <w:p w14:paraId="460DE840" w14:textId="44AE9524" w:rsidR="0025384C" w:rsidRPr="00351983" w:rsidRDefault="0025384C" w:rsidP="0025384C">
            <w:pPr>
              <w:pStyle w:val="ListParagraph"/>
              <w:numPr>
                <w:ilvl w:val="0"/>
                <w:numId w:val="38"/>
              </w:numPr>
              <w:tabs>
                <w:tab w:val="left" w:pos="491"/>
              </w:tabs>
              <w:rPr>
                <w:color w:val="171717" w:themeColor="background2" w:themeShade="1A"/>
                <w:lang w:val="az-Latn-AZ"/>
              </w:rPr>
            </w:pPr>
            <w:r w:rsidRPr="00351983">
              <w:rPr>
                <w:color w:val="171717" w:themeColor="background2" w:themeShade="1A"/>
                <w:lang w:val="az-Latn-AZ"/>
              </w:rPr>
              <w:t>From the cash desk of the received branch</w:t>
            </w:r>
          </w:p>
          <w:p w14:paraId="3550BB3A" w14:textId="2C70DA25" w:rsidR="006A212C" w:rsidRPr="00351983" w:rsidRDefault="0025384C" w:rsidP="0025384C">
            <w:pPr>
              <w:pStyle w:val="ListParagraph"/>
              <w:numPr>
                <w:ilvl w:val="0"/>
                <w:numId w:val="38"/>
              </w:numPr>
              <w:tabs>
                <w:tab w:val="left" w:pos="491"/>
              </w:tabs>
              <w:rPr>
                <w:color w:val="171717" w:themeColor="background2" w:themeShade="1A"/>
                <w:lang w:val="az-Latn-AZ"/>
              </w:rPr>
            </w:pPr>
            <w:r w:rsidRPr="00351983">
              <w:rPr>
                <w:color w:val="171717" w:themeColor="background2" w:themeShade="1A"/>
                <w:lang w:val="az-Latn-AZ"/>
              </w:rPr>
              <w:t>From the cash desk of another branch**</w:t>
            </w:r>
          </w:p>
          <w:p w14:paraId="752B617B" w14:textId="765BEA7E" w:rsidR="006A212C" w:rsidRPr="00351983" w:rsidRDefault="0025384C" w:rsidP="00267F4B">
            <w:pPr>
              <w:pStyle w:val="Number"/>
              <w:tabs>
                <w:tab w:val="left" w:pos="66"/>
                <w:tab w:val="left" w:pos="350"/>
              </w:tabs>
              <w:spacing w:after="0" w:line="276" w:lineRule="auto"/>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1.5.3. Cash withdrawal of interest accrued on the deposit amount***</w:t>
            </w:r>
          </w:p>
          <w:p w14:paraId="1C479B7B" w14:textId="77777777" w:rsidR="006A212C" w:rsidRPr="00351983" w:rsidRDefault="00FD5826" w:rsidP="00267F4B">
            <w:pPr>
              <w:pStyle w:val="Number"/>
              <w:tabs>
                <w:tab w:val="left" w:pos="66"/>
                <w:tab w:val="left" w:pos="350"/>
              </w:tabs>
              <w:spacing w:after="0" w:line="276" w:lineRule="auto"/>
              <w:ind w:left="208" w:firstLine="0"/>
              <w:rPr>
                <w:rFonts w:ascii="Times New Roman" w:hAnsi="Times New Roman"/>
                <w:color w:val="171717" w:themeColor="background2" w:themeShade="1A"/>
                <w:sz w:val="20"/>
                <w:lang w:val="en-US"/>
              </w:rPr>
            </w:pPr>
            <w:r w:rsidRPr="00351983">
              <w:rPr>
                <w:rFonts w:ascii="Times New Roman" w:hAnsi="Times New Roman"/>
                <w:color w:val="171717" w:themeColor="background2" w:themeShade="1A"/>
                <w:sz w:val="20"/>
                <w:lang w:val="az-Latn-AZ"/>
              </w:rPr>
              <w:t xml:space="preserve">           </w:t>
            </w:r>
          </w:p>
          <w:p w14:paraId="108297DA" w14:textId="77777777" w:rsidR="0025384C" w:rsidRPr="00351983" w:rsidRDefault="0025384C" w:rsidP="0025384C">
            <w:pPr>
              <w:pStyle w:val="Number"/>
              <w:spacing w:line="276" w:lineRule="auto"/>
              <w:ind w:left="66" w:hanging="66"/>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Commission for cash transactions in excess of 500 000 USD/EUR is set by agreement with a maximum of 1%.</w:t>
            </w:r>
          </w:p>
          <w:p w14:paraId="7D08437C" w14:textId="77777777" w:rsidR="0025384C" w:rsidRPr="00351983" w:rsidRDefault="0025384C" w:rsidP="0025384C">
            <w:pPr>
              <w:pStyle w:val="Number"/>
              <w:spacing w:line="276" w:lineRule="auto"/>
              <w:ind w:left="66" w:hanging="66"/>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No commission shall be applied for cashing cash in branches located in Baku or Sumgayit within those cities.</w:t>
            </w:r>
          </w:p>
          <w:p w14:paraId="0A7A16BF" w14:textId="59088271" w:rsidR="00093157" w:rsidRDefault="0025384C" w:rsidP="00253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kern w:val="24"/>
                <w:lang w:val="az-Latn-AZ"/>
              </w:rPr>
            </w:pPr>
            <w:r w:rsidRPr="00351983">
              <w:rPr>
                <w:color w:val="171717" w:themeColor="background2" w:themeShade="1A"/>
                <w:lang w:val="az-Latn-AZ"/>
              </w:rPr>
              <w:t>*** Commission mentioned in subparagraphs 1.5.1-1.5.2 of tariffs is applied for cashing the deposit amount.</w:t>
            </w:r>
            <w:r w:rsidR="00A10A9F" w:rsidRPr="00351983">
              <w:rPr>
                <w:i/>
                <w:color w:val="171717" w:themeColor="background2" w:themeShade="1A"/>
                <w:kern w:val="24"/>
                <w:lang w:val="az-Latn-AZ"/>
              </w:rPr>
              <w:t>.</w:t>
            </w:r>
          </w:p>
          <w:p w14:paraId="23287784" w14:textId="77777777" w:rsidR="00DB4AA4" w:rsidRDefault="00DB4AA4"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71717" w:themeColor="background2" w:themeShade="1A"/>
                <w:lang w:val="az-Latn-AZ"/>
              </w:rPr>
            </w:pPr>
          </w:p>
          <w:p w14:paraId="08C75AAF" w14:textId="580A6DF0" w:rsidR="00FC51F7" w:rsidRPr="00351983" w:rsidRDefault="00DB4AA4"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kern w:val="24"/>
                <w:lang w:val="az-Latn-AZ"/>
              </w:rPr>
            </w:pPr>
            <w:r w:rsidRPr="00DB4AA4">
              <w:rPr>
                <w:color w:val="171717" w:themeColor="background2" w:themeShade="1A"/>
                <w:lang w:val="az-Latn-AZ"/>
              </w:rPr>
              <w:t>**** When cashing out funds converted from a precious metals account to a current account, the commission specified in subsections 1.5.1-1.5.2 of the Tariffs is applied, depending on the source of the initial crediting of these funds to the current account. current account (cash or non-cash). In this case, the purchase and sale of precious metal must be carried out on one current account.</w:t>
            </w:r>
          </w:p>
          <w:p w14:paraId="62EE8F03" w14:textId="77777777" w:rsidR="004C2666" w:rsidRPr="00351983" w:rsidRDefault="004C2666"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color w:val="171717" w:themeColor="background2" w:themeShade="1A"/>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4F16311"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p w14:paraId="6B72827A" w14:textId="77777777" w:rsidR="00DA0813" w:rsidRPr="00351983" w:rsidRDefault="00DA0813"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 xml:space="preserve">0,5 %,  </w:t>
            </w:r>
            <w:r w:rsidR="002043F7" w:rsidRPr="00351983">
              <w:rPr>
                <w:rFonts w:ascii="Times New Roman" w:hAnsi="Times New Roman"/>
                <w:color w:val="171717" w:themeColor="background2" w:themeShade="1A"/>
                <w:sz w:val="20"/>
                <w:lang w:val="az-Latn-AZ"/>
              </w:rPr>
              <w:t>min</w:t>
            </w:r>
            <w:r w:rsidRPr="00351983">
              <w:rPr>
                <w:rFonts w:ascii="Times New Roman" w:hAnsi="Times New Roman"/>
                <w:color w:val="171717" w:themeColor="background2" w:themeShade="1A"/>
                <w:sz w:val="20"/>
                <w:lang w:val="az-Latn-AZ"/>
              </w:rPr>
              <w:t>. 1 AZN/USD/EUR</w:t>
            </w:r>
          </w:p>
          <w:p w14:paraId="2304738A"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p w14:paraId="7CD13A4A" w14:textId="77777777" w:rsidR="0083519F" w:rsidRPr="00351983" w:rsidRDefault="002043F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Free</w:t>
            </w:r>
            <w:r w:rsidR="00545EC1" w:rsidRPr="00351983">
              <w:rPr>
                <w:rFonts w:ascii="Times New Roman" w:hAnsi="Times New Roman"/>
                <w:color w:val="171717" w:themeColor="background2" w:themeShade="1A"/>
                <w:sz w:val="20"/>
                <w:lang w:val="az-Latn-AZ"/>
              </w:rPr>
              <w:t xml:space="preserve"> of charge</w:t>
            </w:r>
          </w:p>
          <w:p w14:paraId="01B61BD4" w14:textId="35CE7442"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0,</w:t>
            </w:r>
            <w:r w:rsidR="0025384C" w:rsidRPr="006D2EE9">
              <w:rPr>
                <w:rFonts w:ascii="Times New Roman" w:hAnsi="Times New Roman"/>
                <w:color w:val="171717" w:themeColor="background2" w:themeShade="1A"/>
                <w:sz w:val="20"/>
              </w:rPr>
              <w:t>2</w:t>
            </w:r>
            <w:r w:rsidRPr="00351983">
              <w:rPr>
                <w:rFonts w:ascii="Times New Roman" w:hAnsi="Times New Roman"/>
                <w:color w:val="171717" w:themeColor="background2" w:themeShade="1A"/>
                <w:sz w:val="20"/>
                <w:lang w:val="az-Latn-AZ"/>
              </w:rPr>
              <w:t xml:space="preserve"> %,  </w:t>
            </w:r>
            <w:r w:rsidR="002043F7" w:rsidRPr="00351983">
              <w:rPr>
                <w:rFonts w:ascii="Times New Roman" w:hAnsi="Times New Roman"/>
                <w:color w:val="171717" w:themeColor="background2" w:themeShade="1A"/>
                <w:sz w:val="20"/>
                <w:lang w:val="az-Latn-AZ"/>
              </w:rPr>
              <w:t>min</w:t>
            </w:r>
            <w:r w:rsidRPr="00351983">
              <w:rPr>
                <w:rFonts w:ascii="Times New Roman" w:hAnsi="Times New Roman"/>
                <w:color w:val="171717" w:themeColor="background2" w:themeShade="1A"/>
                <w:sz w:val="20"/>
                <w:lang w:val="az-Latn-AZ"/>
              </w:rPr>
              <w:t>. 1 AZN/USD/EUR</w:t>
            </w:r>
          </w:p>
          <w:p w14:paraId="425639B4" w14:textId="77777777" w:rsidR="00942AFC" w:rsidRPr="00351983" w:rsidRDefault="002043F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351983">
              <w:rPr>
                <w:rFonts w:ascii="Times New Roman" w:hAnsi="Times New Roman"/>
                <w:color w:val="171717" w:themeColor="background2" w:themeShade="1A"/>
                <w:sz w:val="20"/>
                <w:lang w:val="az-Latn-AZ"/>
              </w:rPr>
              <w:t>Free</w:t>
            </w:r>
            <w:r w:rsidR="00545EC1" w:rsidRPr="00351983">
              <w:rPr>
                <w:rFonts w:ascii="Times New Roman" w:hAnsi="Times New Roman"/>
                <w:color w:val="171717" w:themeColor="background2" w:themeShade="1A"/>
                <w:sz w:val="20"/>
                <w:lang w:val="az-Latn-AZ"/>
              </w:rPr>
              <w:t xml:space="preserve"> of charge</w:t>
            </w:r>
          </w:p>
          <w:p w14:paraId="00F0963F" w14:textId="77777777" w:rsidR="0083519F" w:rsidRPr="00351983" w:rsidRDefault="0083519F" w:rsidP="00267F4B">
            <w:pPr>
              <w:pStyle w:val="Number"/>
              <w:spacing w:after="0" w:line="276" w:lineRule="auto"/>
              <w:ind w:left="0" w:firstLine="0"/>
              <w:jc w:val="center"/>
              <w:rPr>
                <w:rFonts w:ascii="Times New Roman" w:hAnsi="Times New Roman"/>
                <w:color w:val="171717" w:themeColor="background2" w:themeShade="1A"/>
                <w:sz w:val="20"/>
                <w:lang w:val="az-Latn-AZ"/>
              </w:rPr>
            </w:pPr>
          </w:p>
        </w:tc>
      </w:tr>
      <w:tr w:rsidR="000E64E2" w:rsidRPr="003E39AD" w14:paraId="1E9655B1" w14:textId="77777777" w:rsidTr="00E15CB4">
        <w:trPr>
          <w:trHeight w:val="1631"/>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329E40E" w14:textId="77777777" w:rsidR="00800427" w:rsidRPr="00FA3A4E" w:rsidRDefault="00113280" w:rsidP="00267F4B">
            <w:pPr>
              <w:pStyle w:val="Number"/>
              <w:spacing w:after="0" w:line="276" w:lineRule="auto"/>
              <w:ind w:left="491" w:hanging="491"/>
              <w:rPr>
                <w:rFonts w:ascii="Times New Roman" w:hAnsi="Times New Roman"/>
                <w:color w:val="171717" w:themeColor="background2" w:themeShade="1A"/>
                <w:kern w:val="0"/>
                <w:sz w:val="20"/>
                <w:lang w:val="en-US"/>
              </w:rPr>
            </w:pPr>
            <w:r w:rsidRPr="00FA3A4E">
              <w:rPr>
                <w:rFonts w:ascii="Times New Roman" w:hAnsi="Times New Roman"/>
                <w:color w:val="171717" w:themeColor="background2" w:themeShade="1A"/>
                <w:kern w:val="0"/>
                <w:sz w:val="20"/>
                <w:lang w:val="en-US"/>
              </w:rPr>
              <w:t xml:space="preserve">1.6. </w:t>
            </w:r>
            <w:r w:rsidR="00800427" w:rsidRPr="00FA3A4E">
              <w:rPr>
                <w:rFonts w:ascii="Times New Roman" w:hAnsi="Times New Roman"/>
                <w:color w:val="171717" w:themeColor="background2" w:themeShade="1A"/>
                <w:kern w:val="0"/>
                <w:sz w:val="20"/>
                <w:lang w:val="en-US"/>
              </w:rPr>
              <w:t xml:space="preserve">Issuance of documents </w:t>
            </w:r>
            <w:r w:rsidRPr="00FA3A4E">
              <w:rPr>
                <w:rFonts w:ascii="Times New Roman" w:hAnsi="Times New Roman"/>
                <w:color w:val="171717" w:themeColor="background2" w:themeShade="1A"/>
                <w:kern w:val="0"/>
                <w:sz w:val="20"/>
                <w:lang w:val="en-US"/>
              </w:rPr>
              <w:t xml:space="preserve">based </w:t>
            </w:r>
            <w:r w:rsidR="00800427" w:rsidRPr="00FA3A4E">
              <w:rPr>
                <w:rFonts w:ascii="Times New Roman" w:hAnsi="Times New Roman"/>
                <w:color w:val="171717" w:themeColor="background2" w:themeShade="1A"/>
                <w:kern w:val="0"/>
                <w:sz w:val="20"/>
                <w:lang w:val="en-US"/>
              </w:rPr>
              <w:t>on the account:</w:t>
            </w:r>
          </w:p>
          <w:p w14:paraId="791E9A9A" w14:textId="77777777" w:rsidR="00113280" w:rsidRPr="00FA3A4E" w:rsidRDefault="00113280" w:rsidP="00267F4B">
            <w:pPr>
              <w:pStyle w:val="Number"/>
              <w:spacing w:after="0" w:line="276" w:lineRule="auto"/>
              <w:ind w:left="810" w:firstLine="0"/>
              <w:rPr>
                <w:rFonts w:ascii="Times New Roman" w:hAnsi="Times New Roman"/>
                <w:color w:val="171717" w:themeColor="background2" w:themeShade="1A"/>
                <w:kern w:val="0"/>
                <w:sz w:val="20"/>
                <w:lang w:val="en-US"/>
              </w:rPr>
            </w:pPr>
          </w:p>
          <w:p w14:paraId="516E8143"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Account statement</w:t>
            </w:r>
          </w:p>
          <w:p w14:paraId="1761B604" w14:textId="3F238289"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w:t>
            </w:r>
            <w:r w:rsidR="00571885" w:rsidRPr="00FA3A4E">
              <w:rPr>
                <w:rFonts w:ascii="Times New Roman" w:hAnsi="Times New Roman" w:cs="Times New Roman"/>
                <w:color w:val="171717" w:themeColor="background2" w:themeShade="1A"/>
                <w:lang w:eastAsia="ru-RU"/>
              </w:rPr>
              <w:t xml:space="preserve">When electronic access via </w:t>
            </w:r>
            <w:proofErr w:type="spellStart"/>
            <w:r w:rsidR="00571885" w:rsidRPr="00FA3A4E">
              <w:rPr>
                <w:rFonts w:ascii="Times New Roman" w:hAnsi="Times New Roman" w:cs="Times New Roman"/>
                <w:color w:val="171717" w:themeColor="background2" w:themeShade="1A"/>
                <w:lang w:eastAsia="ru-RU"/>
              </w:rPr>
              <w:t>XalqOnline</w:t>
            </w:r>
            <w:proofErr w:type="spellEnd"/>
          </w:p>
          <w:p w14:paraId="1A9086A8" w14:textId="7604D0F8"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w:t>
            </w:r>
            <w:r w:rsidR="00571885" w:rsidRPr="00FA3A4E">
              <w:rPr>
                <w:rFonts w:ascii="Times New Roman" w:hAnsi="Times New Roman" w:cs="Times New Roman"/>
                <w:color w:val="171717" w:themeColor="background2" w:themeShade="1A"/>
                <w:lang w:eastAsia="ru-RU"/>
              </w:rPr>
              <w:t>When presented on paper carrier as approved by the branch</w:t>
            </w:r>
            <w:r w:rsidR="0043325A">
              <w:rPr>
                <w:rFonts w:ascii="Times New Roman" w:hAnsi="Times New Roman" w:cs="Times New Roman"/>
                <w:color w:val="171717" w:themeColor="background2" w:themeShade="1A"/>
                <w:lang w:eastAsia="ru-RU"/>
              </w:rPr>
              <w:t>*</w:t>
            </w:r>
          </w:p>
          <w:p w14:paraId="358A8E48"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All types of references</w:t>
            </w:r>
          </w:p>
          <w:p w14:paraId="1F81434A" w14:textId="77777777" w:rsidR="00571885" w:rsidRPr="00FA3A4E" w:rsidRDefault="00571885" w:rsidP="00571885">
            <w:pPr>
              <w:pStyle w:val="HTMLPreformatted"/>
              <w:numPr>
                <w:ilvl w:val="0"/>
                <w:numId w:val="81"/>
              </w:numPr>
              <w:rPr>
                <w:rFonts w:ascii="Times New Roman" w:hAnsi="Times New Roman" w:cs="Times New Roman"/>
                <w:color w:val="171717" w:themeColor="background2" w:themeShade="1A"/>
                <w:lang w:eastAsia="ru-RU"/>
              </w:rPr>
            </w:pPr>
            <w:r w:rsidRPr="00FA3A4E">
              <w:rPr>
                <w:rFonts w:ascii="Times New Roman" w:hAnsi="Times New Roman"/>
                <w:color w:val="000000" w:themeColor="text1"/>
                <w:lang w:val="az-Latn-AZ"/>
              </w:rPr>
              <w:t>Duplicates of documents</w:t>
            </w:r>
          </w:p>
          <w:p w14:paraId="68E8E9AE" w14:textId="77777777" w:rsidR="00800427" w:rsidRPr="00FA3A4E" w:rsidRDefault="00800427" w:rsidP="00267F4B">
            <w:pPr>
              <w:pStyle w:val="Bullet"/>
              <w:numPr>
                <w:ilvl w:val="0"/>
                <w:numId w:val="0"/>
              </w:numPr>
              <w:spacing w:after="0" w:line="276" w:lineRule="auto"/>
              <w:ind w:left="924" w:hanging="357"/>
              <w:rPr>
                <w:rFonts w:ascii="Times New Roman" w:hAnsi="Times New Roman"/>
                <w:color w:val="171717" w:themeColor="background2" w:themeShade="1A"/>
                <w:sz w:val="20"/>
                <w:lang w:val="az-Latn-AZ"/>
              </w:rPr>
            </w:pPr>
          </w:p>
          <w:p w14:paraId="6ABD5D73" w14:textId="0CD18A34" w:rsidR="00E57368" w:rsidRPr="0043325A" w:rsidRDefault="0043325A" w:rsidP="0045462A">
            <w:pPr>
              <w:pStyle w:val="HTMLPreformatted"/>
              <w:rPr>
                <w:rFonts w:ascii="Times New Roman" w:hAnsi="Times New Roman" w:cs="Times New Roman"/>
                <w:i/>
                <w:color w:val="171717" w:themeColor="background2" w:themeShade="1A"/>
                <w:lang w:val="az-Latn-AZ"/>
              </w:rPr>
            </w:pPr>
            <w:r w:rsidRPr="0043325A">
              <w:rPr>
                <w:rFonts w:ascii="Times New Roman" w:hAnsi="Times New Roman" w:cs="Times New Roman"/>
                <w:i/>
                <w:lang w:val="en-GB"/>
              </w:rPr>
              <w:t>*</w:t>
            </w:r>
            <w:r w:rsidRPr="0043325A">
              <w:rPr>
                <w:rFonts w:ascii="Times New Roman" w:hAnsi="Times New Roman" w:cs="Times New Roman"/>
                <w:i/>
              </w:rPr>
              <w:t>When a statement is provided for several client accounts within a calendar day, the service fee is applied only once.</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DB701C1" w14:textId="77777777" w:rsidR="00167AE6" w:rsidRPr="00FA3A4E" w:rsidRDefault="00167AE6" w:rsidP="00267F4B">
            <w:pPr>
              <w:pStyle w:val="Number"/>
              <w:spacing w:after="0" w:line="276" w:lineRule="auto"/>
              <w:ind w:left="0" w:firstLine="0"/>
              <w:rPr>
                <w:rFonts w:ascii="Times New Roman" w:hAnsi="Times New Roman"/>
                <w:color w:val="171717" w:themeColor="background2" w:themeShade="1A"/>
                <w:sz w:val="20"/>
                <w:lang w:val="az-Latn-AZ"/>
              </w:rPr>
            </w:pPr>
          </w:p>
          <w:p w14:paraId="70CB486A" w14:textId="77777777" w:rsidR="00171161" w:rsidRPr="00FA3A4E" w:rsidRDefault="00167AE6" w:rsidP="00267F4B">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r w:rsidR="006A6AB0" w:rsidRPr="00FA3A4E">
              <w:rPr>
                <w:rFonts w:ascii="Times New Roman" w:hAnsi="Times New Roman"/>
                <w:color w:val="171717" w:themeColor="background2" w:themeShade="1A"/>
                <w:sz w:val="20"/>
                <w:lang w:val="az-Latn-AZ"/>
              </w:rPr>
              <w:t xml:space="preserve">                         </w:t>
            </w:r>
            <w:r w:rsidR="00E57368" w:rsidRPr="00FA3A4E">
              <w:rPr>
                <w:rFonts w:ascii="Times New Roman" w:hAnsi="Times New Roman"/>
                <w:color w:val="171717" w:themeColor="background2" w:themeShade="1A"/>
                <w:sz w:val="20"/>
                <w:lang w:val="az-Latn-AZ"/>
              </w:rPr>
              <w:t xml:space="preserve">  </w:t>
            </w:r>
            <w:r w:rsidR="006A6AB0" w:rsidRPr="00FA3A4E">
              <w:rPr>
                <w:rFonts w:ascii="Times New Roman" w:hAnsi="Times New Roman"/>
                <w:color w:val="171717" w:themeColor="background2" w:themeShade="1A"/>
                <w:sz w:val="20"/>
                <w:lang w:val="az-Latn-AZ"/>
              </w:rPr>
              <w:t xml:space="preserve"> </w:t>
            </w:r>
          </w:p>
          <w:p w14:paraId="3218F54D" w14:textId="57202C6A" w:rsidR="00571885" w:rsidRPr="00FA3A4E" w:rsidRDefault="00571885" w:rsidP="00571885">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r w:rsidR="00FA3A4E" w:rsidRPr="00FA3A4E">
              <w:rPr>
                <w:rFonts w:ascii="Times New Roman" w:hAnsi="Times New Roman"/>
                <w:color w:val="171717" w:themeColor="background2" w:themeShade="1A"/>
                <w:sz w:val="20"/>
                <w:lang w:val="az-Latn-AZ"/>
              </w:rPr>
              <w:t xml:space="preserve">                            </w:t>
            </w:r>
            <w:r w:rsidRPr="00FA3A4E">
              <w:rPr>
                <w:rFonts w:ascii="Times New Roman" w:hAnsi="Times New Roman"/>
                <w:color w:val="171717" w:themeColor="background2" w:themeShade="1A"/>
                <w:sz w:val="20"/>
                <w:lang w:val="az-Latn-AZ"/>
              </w:rPr>
              <w:t>Free of charge</w:t>
            </w:r>
          </w:p>
          <w:p w14:paraId="028762CB" w14:textId="4A55EFAF" w:rsidR="00571885" w:rsidRPr="00FA3A4E" w:rsidRDefault="0043325A" w:rsidP="00571885">
            <w:pPr>
              <w:pStyle w:val="Number"/>
              <w:spacing w:after="0" w:line="276" w:lineRule="auto"/>
              <w:ind w:left="0" w:firstLine="0"/>
              <w:jc w:val="center"/>
              <w:rPr>
                <w:rFonts w:ascii="Times New Roman" w:hAnsi="Times New Roman"/>
                <w:b/>
                <w:color w:val="000000" w:themeColor="text1"/>
                <w:sz w:val="20"/>
                <w:u w:val="single"/>
                <w:lang w:val="az-Latn-AZ"/>
              </w:rPr>
            </w:pPr>
            <w:r>
              <w:rPr>
                <w:rFonts w:ascii="Times New Roman" w:hAnsi="Times New Roman"/>
                <w:b/>
                <w:color w:val="000000" w:themeColor="text1"/>
                <w:sz w:val="20"/>
                <w:u w:val="single"/>
                <w:lang w:val="az-Latn-AZ"/>
              </w:rPr>
              <w:t>10</w:t>
            </w:r>
            <w:r w:rsidR="00571885" w:rsidRPr="00FA3A4E">
              <w:rPr>
                <w:rFonts w:ascii="Times New Roman" w:hAnsi="Times New Roman"/>
                <w:b/>
                <w:color w:val="000000" w:themeColor="text1"/>
                <w:sz w:val="20"/>
                <w:u w:val="single"/>
                <w:lang w:val="az-Latn-AZ"/>
              </w:rPr>
              <w:t xml:space="preserve"> AZN</w:t>
            </w:r>
          </w:p>
          <w:p w14:paraId="1EE5B4BA" w14:textId="77777777" w:rsidR="00571885" w:rsidRPr="00FA3A4E" w:rsidRDefault="00571885" w:rsidP="00571885">
            <w:pPr>
              <w:pStyle w:val="Number"/>
              <w:spacing w:after="0" w:line="276" w:lineRule="auto"/>
              <w:ind w:left="0" w:firstLine="0"/>
              <w:jc w:val="center"/>
              <w:rPr>
                <w:rFonts w:ascii="Times New Roman" w:hAnsi="Times New Roman"/>
                <w:b/>
                <w:color w:val="000000" w:themeColor="text1"/>
                <w:sz w:val="20"/>
                <w:u w:val="single"/>
                <w:lang w:val="az-Latn-AZ"/>
              </w:rPr>
            </w:pPr>
            <w:r w:rsidRPr="00FA3A4E">
              <w:rPr>
                <w:rFonts w:ascii="Times New Roman" w:hAnsi="Times New Roman"/>
                <w:b/>
                <w:color w:val="000000" w:themeColor="text1"/>
                <w:sz w:val="20"/>
                <w:u w:val="single"/>
                <w:lang w:val="az-Latn-AZ"/>
              </w:rPr>
              <w:t>10 AZN</w:t>
            </w:r>
          </w:p>
          <w:p w14:paraId="0D73627F" w14:textId="6D531923" w:rsidR="00167AE6" w:rsidRPr="00FA3A4E" w:rsidRDefault="00571885" w:rsidP="00571885">
            <w:pPr>
              <w:jc w:val="center"/>
              <w:rPr>
                <w:strike/>
                <w:color w:val="171717" w:themeColor="background2" w:themeShade="1A"/>
                <w:lang w:val="az-Latn-AZ"/>
              </w:rPr>
            </w:pPr>
            <w:r w:rsidRPr="00FA3A4E">
              <w:rPr>
                <w:b/>
                <w:color w:val="000000" w:themeColor="text1"/>
                <w:u w:val="single"/>
                <w:lang w:val="az-Latn-AZ"/>
              </w:rPr>
              <w:t>5  AZN</w:t>
            </w:r>
          </w:p>
        </w:tc>
      </w:tr>
      <w:tr w:rsidR="000E64E2" w:rsidRPr="004D2C92" w14:paraId="0A0C1DE2"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8621995" w14:textId="77777777" w:rsidR="00167603" w:rsidRPr="00167603" w:rsidRDefault="0016655E" w:rsidP="00167603">
            <w:pPr>
              <w:pStyle w:val="Bullet"/>
              <w:numPr>
                <w:ilvl w:val="0"/>
                <w:numId w:val="0"/>
              </w:numPr>
              <w:tabs>
                <w:tab w:val="left" w:pos="720"/>
              </w:tabs>
              <w:spacing w:after="0" w:line="276" w:lineRule="auto"/>
              <w:rPr>
                <w:rFonts w:ascii="Times New Roman" w:hAnsi="Times New Roman"/>
                <w:noProof w:val="0"/>
                <w:color w:val="171717" w:themeColor="background2" w:themeShade="1A"/>
                <w:sz w:val="20"/>
                <w:lang w:val="en-US"/>
              </w:rPr>
            </w:pPr>
            <w:r w:rsidRPr="00167603">
              <w:rPr>
                <w:rFonts w:ascii="Times New Roman" w:hAnsi="Times New Roman"/>
                <w:noProof w:val="0"/>
                <w:color w:val="171717" w:themeColor="background2" w:themeShade="1A"/>
                <w:sz w:val="20"/>
                <w:lang w:val="en-US"/>
              </w:rPr>
              <w:t>1.</w:t>
            </w:r>
            <w:r w:rsidR="00A5296D" w:rsidRPr="00167603">
              <w:rPr>
                <w:rFonts w:ascii="Times New Roman" w:hAnsi="Times New Roman"/>
                <w:noProof w:val="0"/>
                <w:color w:val="171717" w:themeColor="background2" w:themeShade="1A"/>
                <w:sz w:val="20"/>
                <w:lang w:val="en-US"/>
              </w:rPr>
              <w:t>7</w:t>
            </w:r>
            <w:r w:rsidR="005D67FE" w:rsidRPr="00167603">
              <w:rPr>
                <w:rFonts w:ascii="Times New Roman" w:hAnsi="Times New Roman"/>
                <w:noProof w:val="0"/>
                <w:color w:val="171717" w:themeColor="background2" w:themeShade="1A"/>
                <w:sz w:val="20"/>
                <w:lang w:val="en-US"/>
              </w:rPr>
              <w:t xml:space="preserve">. </w:t>
            </w:r>
            <w:r w:rsidR="00167603" w:rsidRPr="00167603">
              <w:rPr>
                <w:rFonts w:ascii="Times New Roman" w:hAnsi="Times New Roman"/>
                <w:noProof w:val="0"/>
                <w:color w:val="171717" w:themeColor="background2" w:themeShade="1A"/>
                <w:sz w:val="20"/>
                <w:lang w:val="en-US"/>
              </w:rPr>
              <w:t>Service fee for transactions on purchase, donation, promissory note and debit transactions, initial contract and other civil-legal transactions through a notary's deposit account.</w:t>
            </w:r>
          </w:p>
          <w:p w14:paraId="367C1809" w14:textId="77777777" w:rsidR="00167603" w:rsidRDefault="00167603" w:rsidP="00167603">
            <w:pPr>
              <w:pStyle w:val="Bullet"/>
              <w:numPr>
                <w:ilvl w:val="0"/>
                <w:numId w:val="0"/>
              </w:numPr>
              <w:tabs>
                <w:tab w:val="left" w:pos="720"/>
              </w:tabs>
              <w:spacing w:after="0" w:line="276" w:lineRule="auto"/>
              <w:rPr>
                <w:rFonts w:ascii="Times New Roman" w:hAnsi="Times New Roman"/>
                <w:noProof w:val="0"/>
                <w:szCs w:val="24"/>
                <w:lang w:val="az-Latn-AZ"/>
              </w:rPr>
            </w:pPr>
          </w:p>
          <w:p w14:paraId="51B2DFDE" w14:textId="77777777" w:rsidR="00167603" w:rsidRPr="00167603" w:rsidRDefault="00167603" w:rsidP="00167603">
            <w:pPr>
              <w:autoSpaceDE w:val="0"/>
              <w:autoSpaceDN w:val="0"/>
              <w:adjustRightInd w:val="0"/>
              <w:rPr>
                <w:i/>
                <w:kern w:val="24"/>
                <w:lang w:val="az-Latn-AZ"/>
              </w:rPr>
            </w:pPr>
            <w:r w:rsidRPr="00167603">
              <w:rPr>
                <w:i/>
                <w:kern w:val="24"/>
                <w:lang w:val="az-Latn-AZ"/>
              </w:rPr>
              <w:t xml:space="preserve">Note: </w:t>
            </w:r>
          </w:p>
          <w:p w14:paraId="5643363E" w14:textId="77777777" w:rsidR="00167603" w:rsidRPr="00167603" w:rsidRDefault="00167603" w:rsidP="00167603">
            <w:pPr>
              <w:autoSpaceDE w:val="0"/>
              <w:autoSpaceDN w:val="0"/>
              <w:adjustRightInd w:val="0"/>
              <w:rPr>
                <w:i/>
                <w:kern w:val="24"/>
                <w:lang w:val="az-Latn-AZ"/>
              </w:rPr>
            </w:pPr>
          </w:p>
          <w:p w14:paraId="6B84C642" w14:textId="77777777" w:rsidR="003165CC" w:rsidRPr="003165CC" w:rsidRDefault="003165CC" w:rsidP="001E20AC">
            <w:pPr>
              <w:pStyle w:val="ListParagraph"/>
              <w:numPr>
                <w:ilvl w:val="0"/>
                <w:numId w:val="62"/>
              </w:num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sidRPr="003165CC">
              <w:rPr>
                <w:i/>
                <w:kern w:val="24"/>
                <w:lang w:val="az-Latn-AZ"/>
              </w:rPr>
              <w:t>An additional commission is charged in accordance with the standard rates for the transfer of funds from notary's deposit account to other account or to state budget.</w:t>
            </w:r>
          </w:p>
          <w:p w14:paraId="5FB6B4BB" w14:textId="77777777" w:rsidR="00167603" w:rsidRDefault="00167603" w:rsidP="001E20AC">
            <w:pPr>
              <w:pStyle w:val="ListParagraph"/>
              <w:numPr>
                <w:ilvl w:val="0"/>
                <w:numId w:val="62"/>
              </w:num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sidRPr="003165CC">
              <w:rPr>
                <w:i/>
                <w:kern w:val="24"/>
                <w:lang w:val="az-Latn-AZ"/>
              </w:rPr>
              <w:t>No commission fee is charged for the cash withdrawal from the notary's deposit account on these transactions.</w:t>
            </w:r>
            <w:r w:rsidR="00B5782D">
              <w:rPr>
                <w:i/>
                <w:kern w:val="24"/>
                <w:lang w:val="az-Latn-AZ"/>
              </w:rPr>
              <w:t xml:space="preserve"> </w:t>
            </w:r>
          </w:p>
          <w:p w14:paraId="7F40535B" w14:textId="77777777" w:rsidR="00B5782D" w:rsidRDefault="00B5782D" w:rsidP="00B5782D">
            <w:pPr>
              <w:pStyle w:val="ListParagraph"/>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p>
          <w:p w14:paraId="61CAB9B3" w14:textId="77777777" w:rsidR="000E7719" w:rsidRDefault="00AB36F8" w:rsidP="00B1426B">
            <w:pPr>
              <w:tabs>
                <w:tab w:val="left" w:pos="-720"/>
                <w:tab w:val="left" w:pos="0"/>
                <w:tab w:val="left" w:pos="720"/>
                <w:tab w:val="left" w:pos="1440"/>
                <w:tab w:val="left" w:pos="2160"/>
                <w:tab w:val="left" w:pos="2880"/>
                <w:tab w:val="left" w:pos="3600"/>
                <w:tab w:val="left" w:pos="4320"/>
              </w:tabs>
              <w:autoSpaceDE w:val="0"/>
              <w:autoSpaceDN w:val="0"/>
              <w:adjustRightInd w:val="0"/>
              <w:rPr>
                <w:i/>
                <w:kern w:val="24"/>
                <w:lang w:val="az-Latn-AZ"/>
              </w:rPr>
            </w:pPr>
            <w:r>
              <w:rPr>
                <w:i/>
                <w:kern w:val="24"/>
                <w:lang w:val="az-Latn-AZ"/>
              </w:rPr>
              <w:t>A</w:t>
            </w:r>
            <w:r w:rsidRPr="00B5782D">
              <w:rPr>
                <w:i/>
                <w:kern w:val="24"/>
                <w:lang w:val="az-Latn-AZ"/>
              </w:rPr>
              <w:t xml:space="preserve"> service fee of 0.5% is charg</w:t>
            </w:r>
            <w:r w:rsidR="00FC079F">
              <w:rPr>
                <w:i/>
                <w:kern w:val="24"/>
                <w:lang w:val="az-Latn-AZ"/>
              </w:rPr>
              <w:t>ing</w:t>
            </w:r>
            <w:r w:rsidRPr="00B5782D">
              <w:rPr>
                <w:i/>
                <w:kern w:val="24"/>
                <w:lang w:val="az-Latn-AZ"/>
              </w:rPr>
              <w:t xml:space="preserve"> fr</w:t>
            </w:r>
            <w:r w:rsidR="00ED3380">
              <w:rPr>
                <w:i/>
                <w:kern w:val="24"/>
                <w:lang w:val="az-Latn-AZ"/>
              </w:rPr>
              <w:t>om</w:t>
            </w:r>
            <w:r w:rsidRPr="00B5782D">
              <w:rPr>
                <w:i/>
                <w:kern w:val="24"/>
                <w:lang w:val="az-Latn-AZ"/>
              </w:rPr>
              <w:t xml:space="preserve"> the total amount</w:t>
            </w:r>
            <w:r w:rsidR="00ED3380">
              <w:rPr>
                <w:i/>
                <w:kern w:val="24"/>
                <w:lang w:val="az-Latn-AZ"/>
              </w:rPr>
              <w:t xml:space="preserve"> </w:t>
            </w:r>
            <w:r w:rsidR="00B1426B">
              <w:rPr>
                <w:i/>
                <w:kern w:val="24"/>
                <w:lang w:val="az-Latn-AZ"/>
              </w:rPr>
              <w:t xml:space="preserve">of cash withdrawed from transferred </w:t>
            </w:r>
            <w:r w:rsidR="00B5782D" w:rsidRPr="00B5782D">
              <w:rPr>
                <w:i/>
                <w:kern w:val="24"/>
                <w:lang w:val="az-Latn-AZ"/>
              </w:rPr>
              <w:t xml:space="preserve">amount </w:t>
            </w:r>
            <w:r w:rsidR="00B1426B">
              <w:rPr>
                <w:i/>
                <w:kern w:val="24"/>
                <w:lang w:val="az-Latn-AZ"/>
              </w:rPr>
              <w:t xml:space="preserve">in the size of </w:t>
            </w:r>
            <w:r w:rsidR="00B5782D" w:rsidRPr="00B5782D">
              <w:rPr>
                <w:i/>
                <w:kern w:val="24"/>
                <w:lang w:val="az-Latn-AZ"/>
              </w:rPr>
              <w:t xml:space="preserve">1 000 000 </w:t>
            </w:r>
            <w:r w:rsidR="00B1426B">
              <w:rPr>
                <w:i/>
                <w:kern w:val="24"/>
                <w:lang w:val="az-Latn-AZ"/>
              </w:rPr>
              <w:t>manat</w:t>
            </w:r>
            <w:r w:rsidR="00B5782D" w:rsidRPr="00B5782D">
              <w:rPr>
                <w:i/>
                <w:kern w:val="24"/>
                <w:lang w:val="az-Latn-AZ"/>
              </w:rPr>
              <w:t xml:space="preserve"> and more from the deposit account of the notary</w:t>
            </w:r>
            <w:r w:rsidR="00B1426B">
              <w:rPr>
                <w:i/>
                <w:kern w:val="24"/>
                <w:lang w:val="az-Latn-AZ"/>
              </w:rPr>
              <w:t>.</w:t>
            </w:r>
          </w:p>
          <w:p w14:paraId="3942FABE" w14:textId="77777777" w:rsidR="00B1426B" w:rsidRPr="00167603" w:rsidRDefault="00B1426B" w:rsidP="00B1426B">
            <w:pPr>
              <w:tabs>
                <w:tab w:val="left" w:pos="-720"/>
                <w:tab w:val="left" w:pos="0"/>
                <w:tab w:val="left" w:pos="720"/>
                <w:tab w:val="left" w:pos="1440"/>
                <w:tab w:val="left" w:pos="2160"/>
                <w:tab w:val="left" w:pos="2880"/>
                <w:tab w:val="left" w:pos="3600"/>
                <w:tab w:val="left" w:pos="4320"/>
              </w:tabs>
              <w:autoSpaceDE w:val="0"/>
              <w:autoSpaceDN w:val="0"/>
              <w:adjustRightInd w:val="0"/>
              <w:rPr>
                <w:color w:val="171717" w:themeColor="background2" w:themeShade="1A"/>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99A2862" w14:textId="77777777" w:rsidR="005D67FE" w:rsidRPr="004D2C92" w:rsidRDefault="00AE7741" w:rsidP="00223488">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0,2 %</w:t>
            </w:r>
          </w:p>
        </w:tc>
      </w:tr>
      <w:tr w:rsidR="000E64E2" w:rsidRPr="004D2C92" w14:paraId="05747917"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C1994DE" w14:textId="77777777" w:rsidR="008162D8" w:rsidRPr="008162D8" w:rsidRDefault="000E7719" w:rsidP="008162D8">
            <w:pPr>
              <w:ind w:left="350" w:hanging="350"/>
              <w:rPr>
                <w:color w:val="000000" w:themeColor="text1"/>
                <w:kern w:val="24"/>
                <w:position w:val="5"/>
                <w:vertAlign w:val="superscript"/>
                <w:lang w:val="az-Latn-AZ" w:eastAsia="en-GB"/>
              </w:rPr>
            </w:pPr>
            <w:r w:rsidRPr="004D2C92">
              <w:rPr>
                <w:iCs/>
                <w:color w:val="171717" w:themeColor="background2" w:themeShade="1A"/>
                <w:lang w:val="az-Latn-AZ"/>
              </w:rPr>
              <w:t xml:space="preserve">1.8. </w:t>
            </w:r>
            <w:r w:rsidR="00C01033">
              <w:rPr>
                <w:iCs/>
                <w:color w:val="171717" w:themeColor="background2" w:themeShade="1A"/>
                <w:lang w:val="az-Latn-AZ"/>
              </w:rPr>
              <w:t>The b</w:t>
            </w:r>
            <w:r w:rsidRPr="004D2C92">
              <w:rPr>
                <w:iCs/>
                <w:color w:val="171717" w:themeColor="background2" w:themeShade="1A"/>
                <w:lang w:val="az-Latn-AZ"/>
              </w:rPr>
              <w:t>uy</w:t>
            </w:r>
            <w:r w:rsidR="00C01033">
              <w:rPr>
                <w:iCs/>
                <w:color w:val="171717" w:themeColor="background2" w:themeShade="1A"/>
                <w:lang w:val="az-Latn-AZ"/>
              </w:rPr>
              <w:t>ing</w:t>
            </w:r>
            <w:r w:rsidRPr="004D2C92">
              <w:rPr>
                <w:iCs/>
                <w:color w:val="171717" w:themeColor="background2" w:themeShade="1A"/>
                <w:lang w:val="az-Latn-AZ"/>
              </w:rPr>
              <w:t xml:space="preserve"> and </w:t>
            </w:r>
            <w:r w:rsidR="00C01033">
              <w:rPr>
                <w:iCs/>
                <w:color w:val="171717" w:themeColor="background2" w:themeShade="1A"/>
                <w:lang w:val="az-Latn-AZ"/>
              </w:rPr>
              <w:t>s</w:t>
            </w:r>
            <w:r w:rsidRPr="004D2C92">
              <w:rPr>
                <w:iCs/>
                <w:color w:val="171717" w:themeColor="background2" w:themeShade="1A"/>
                <w:lang w:val="az-Latn-AZ"/>
              </w:rPr>
              <w:t>ell</w:t>
            </w:r>
            <w:r w:rsidR="00C01033">
              <w:rPr>
                <w:iCs/>
                <w:color w:val="171717" w:themeColor="background2" w:themeShade="1A"/>
                <w:lang w:val="az-Latn-AZ"/>
              </w:rPr>
              <w:t>ing</w:t>
            </w:r>
            <w:r w:rsidRPr="004D2C92">
              <w:rPr>
                <w:iCs/>
                <w:color w:val="171717" w:themeColor="background2" w:themeShade="1A"/>
                <w:lang w:val="az-Latn-AZ"/>
              </w:rPr>
              <w:t xml:space="preserve"> foreign currency </w:t>
            </w:r>
            <w:r w:rsidR="00D516E9">
              <w:rPr>
                <w:iCs/>
                <w:color w:val="171717" w:themeColor="background2" w:themeShade="1A"/>
                <w:lang w:val="az-Latn-AZ"/>
              </w:rPr>
              <w:t>on behalf</w:t>
            </w:r>
            <w:r w:rsidR="00C01033" w:rsidRPr="00C01033">
              <w:rPr>
                <w:iCs/>
                <w:color w:val="171717" w:themeColor="background2" w:themeShade="1A"/>
                <w:lang w:val="en-US"/>
              </w:rPr>
              <w:t xml:space="preserve"> </w:t>
            </w:r>
            <w:r w:rsidRPr="004D2C92">
              <w:rPr>
                <w:iCs/>
                <w:color w:val="171717" w:themeColor="background2" w:themeShade="1A"/>
                <w:lang w:val="az-Latn-AZ"/>
              </w:rPr>
              <w:t>of the customer</w:t>
            </w:r>
            <w:r w:rsidR="008162D8" w:rsidRPr="008162D8">
              <w:rPr>
                <w:b/>
                <w:color w:val="000000" w:themeColor="text1"/>
                <w:kern w:val="24"/>
                <w:position w:val="5"/>
                <w:u w:val="single"/>
                <w:vertAlign w:val="superscript"/>
                <w:lang w:val="az-Latn-AZ" w:eastAsia="en-GB"/>
              </w:rPr>
              <w:t>*</w:t>
            </w:r>
            <w:r w:rsidR="008162D8" w:rsidRPr="008162D8">
              <w:rPr>
                <w:b/>
                <w:color w:val="000000" w:themeColor="text1"/>
                <w:kern w:val="24"/>
                <w:position w:val="5"/>
                <w:vertAlign w:val="superscript"/>
                <w:lang w:val="az-Latn-AZ" w:eastAsia="en-GB"/>
              </w:rPr>
              <w:t xml:space="preserve"> </w:t>
            </w:r>
            <w:r w:rsidR="008162D8" w:rsidRPr="008162D8">
              <w:rPr>
                <w:color w:val="000000" w:themeColor="text1"/>
                <w:kern w:val="24"/>
                <w:position w:val="5"/>
                <w:vertAlign w:val="superscript"/>
                <w:lang w:val="az-Latn-AZ" w:eastAsia="en-GB"/>
              </w:rPr>
              <w:t>2</w:t>
            </w:r>
          </w:p>
          <w:p w14:paraId="45A8DC77" w14:textId="29977003" w:rsidR="000E7719" w:rsidRPr="00FA3A4E" w:rsidRDefault="008162D8" w:rsidP="00713DFF">
            <w:pPr>
              <w:rPr>
                <w:color w:val="000000" w:themeColor="text1"/>
                <w:kern w:val="24"/>
                <w:position w:val="5"/>
                <w:vertAlign w:val="superscript"/>
                <w:lang w:val="az-Latn-AZ" w:eastAsia="en-GB"/>
              </w:rPr>
            </w:pPr>
            <w:r w:rsidRPr="00FA3A4E">
              <w:rPr>
                <w:color w:val="000000" w:themeColor="text1"/>
                <w:vertAlign w:val="superscript"/>
                <w:lang w:val="az-Latn-AZ"/>
              </w:rPr>
              <w:t xml:space="preserve">* </w:t>
            </w:r>
            <w:r w:rsidRPr="00FA3A4E">
              <w:rPr>
                <w:iCs/>
                <w:color w:val="000000" w:themeColor="text1"/>
                <w:lang w:val="az-Latn-AZ"/>
              </w:rPr>
              <w:t>An additional service fee of 0.5% is charged by the bank for each 500 EUR denomination banknote during the cash purchase of EUR currency.</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7A1EAA34" w14:textId="77777777" w:rsidR="0074168E" w:rsidRPr="004D2C92" w:rsidRDefault="00223488" w:rsidP="00CC581F">
            <w:pPr>
              <w:pStyle w:val="Number"/>
              <w:spacing w:after="0" w:line="276" w:lineRule="auto"/>
              <w:ind w:left="0" w:firstLine="0"/>
              <w:jc w:val="center"/>
              <w:rPr>
                <w:rFonts w:ascii="Times New Roman" w:hAnsi="Times New Roman"/>
                <w:color w:val="171717" w:themeColor="background2" w:themeShade="1A"/>
                <w:sz w:val="20"/>
                <w:lang w:val="az-Latn-AZ"/>
              </w:rPr>
            </w:pPr>
            <w:r>
              <w:rPr>
                <w:rFonts w:ascii="Times New Roman" w:hAnsi="Times New Roman"/>
                <w:color w:val="171717" w:themeColor="background2" w:themeShade="1A"/>
                <w:sz w:val="20"/>
                <w:lang w:val="az-Latn-AZ"/>
              </w:rPr>
              <w:t>Free of charge</w:t>
            </w:r>
            <w:r w:rsidR="005C0B34" w:rsidRPr="00223488">
              <w:rPr>
                <w:rFonts w:ascii="Times New Roman" w:hAnsi="Times New Roman"/>
                <w:sz w:val="20"/>
                <w:lang w:val="en-US"/>
              </w:rPr>
              <w:br/>
            </w:r>
          </w:p>
        </w:tc>
      </w:tr>
      <w:tr w:rsidR="000E64E2" w:rsidRPr="00662D9A" w14:paraId="79DF16ED"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05625EB" w14:textId="77777777" w:rsidR="000E7719" w:rsidRPr="004D2C92" w:rsidRDefault="000E7719" w:rsidP="00DB1AAB">
            <w:pPr>
              <w:rPr>
                <w:color w:val="171717" w:themeColor="background2" w:themeShade="1A"/>
                <w:lang w:val="en-US"/>
              </w:rPr>
            </w:pPr>
            <w:r w:rsidRPr="004D2C92">
              <w:rPr>
                <w:lang w:val="en-US"/>
              </w:rPr>
              <w:t xml:space="preserve">1.9. </w:t>
            </w:r>
            <w:r w:rsidR="00CC581F">
              <w:rPr>
                <w:lang w:val="en-US"/>
              </w:rPr>
              <w:t>Accept</w:t>
            </w:r>
            <w:r w:rsidR="00CC581F" w:rsidRPr="00CC581F">
              <w:rPr>
                <w:lang w:val="en-US"/>
              </w:rPr>
              <w:t xml:space="preserve"> and/or exchange of </w:t>
            </w:r>
            <w:r w:rsidR="00CC581F">
              <w:rPr>
                <w:lang w:val="en-US"/>
              </w:rPr>
              <w:t>m</w:t>
            </w:r>
            <w:r w:rsidR="00CC581F" w:rsidRPr="00CC581F">
              <w:rPr>
                <w:lang w:val="en-US"/>
              </w:rPr>
              <w:t>etal coins (if more than 10 AZN)</w:t>
            </w: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3F99BE9" w14:textId="77777777" w:rsidR="00CC0287" w:rsidRPr="004D2C92" w:rsidRDefault="00CC0287"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5%</w:t>
            </w:r>
            <w:r w:rsidR="00CC581F">
              <w:rPr>
                <w:rFonts w:ascii="Times New Roman" w:hAnsi="Times New Roman"/>
                <w:color w:val="171717" w:themeColor="background2" w:themeShade="1A"/>
                <w:sz w:val="20"/>
                <w:lang w:val="az-Latn-AZ"/>
              </w:rPr>
              <w:t xml:space="preserve"> (for the total amount)</w:t>
            </w:r>
          </w:p>
        </w:tc>
      </w:tr>
      <w:tr w:rsidR="008162D8" w:rsidRPr="008162D8" w14:paraId="316545FF" w14:textId="77777777" w:rsidTr="002004AB">
        <w:trPr>
          <w:trHeight w:val="405"/>
        </w:trPr>
        <w:tc>
          <w:tcPr>
            <w:tcW w:w="8787"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788E21E" w14:textId="7D05A14C" w:rsidR="008162D8" w:rsidRPr="00FA3A4E" w:rsidRDefault="008162D8" w:rsidP="008162D8">
            <w:pPr>
              <w:rPr>
                <w:color w:val="000000" w:themeColor="text1"/>
                <w:kern w:val="24"/>
                <w:lang w:val="az-Latn-AZ" w:eastAsia="en-GB"/>
              </w:rPr>
            </w:pPr>
            <w:r w:rsidRPr="00FA3A4E">
              <w:rPr>
                <w:color w:val="000000" w:themeColor="text1"/>
                <w:kern w:val="24"/>
                <w:lang w:val="az-Latn-AZ" w:eastAsia="en-GB"/>
              </w:rPr>
              <w:t>1.9-1.</w:t>
            </w:r>
            <w:r w:rsidRPr="00FA3A4E">
              <w:rPr>
                <w:color w:val="000000" w:themeColor="text1"/>
                <w:lang w:val="az-Latn-AZ"/>
              </w:rPr>
              <w:t xml:space="preserve"> Exchange of 500 EUR denomination banknotes for other denominations in the same currency through ATMs</w:t>
            </w:r>
          </w:p>
          <w:p w14:paraId="2B0B3486" w14:textId="77777777" w:rsidR="008162D8" w:rsidRPr="008162D8" w:rsidRDefault="008162D8" w:rsidP="00DB1AAB">
            <w:pPr>
              <w:rPr>
                <w:lang w:val="az-Latn-AZ"/>
              </w:rPr>
            </w:pPr>
          </w:p>
        </w:tc>
        <w:tc>
          <w:tcPr>
            <w:tcW w:w="5093"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FC696B9" w14:textId="77777777" w:rsidR="008162D8" w:rsidRDefault="008162D8" w:rsidP="00267F4B">
            <w:pPr>
              <w:pStyle w:val="Number"/>
              <w:spacing w:after="0" w:line="276" w:lineRule="auto"/>
              <w:ind w:left="0" w:firstLine="0"/>
              <w:jc w:val="center"/>
              <w:rPr>
                <w:b/>
                <w:color w:val="00B050"/>
                <w:sz w:val="22"/>
                <w:szCs w:val="22"/>
                <w:u w:val="single"/>
                <w:lang w:val="az-Latn-AZ"/>
              </w:rPr>
            </w:pPr>
          </w:p>
          <w:p w14:paraId="67EAAFC0" w14:textId="33EABFA3" w:rsidR="008162D8" w:rsidRPr="004D2C92" w:rsidRDefault="008162D8"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8162D8">
              <w:rPr>
                <w:b/>
                <w:color w:val="000000" w:themeColor="text1"/>
                <w:sz w:val="22"/>
                <w:szCs w:val="22"/>
                <w:u w:val="single"/>
                <w:lang w:val="az-Latn-AZ"/>
              </w:rPr>
              <w:t>0.5 %</w:t>
            </w:r>
          </w:p>
        </w:tc>
      </w:tr>
    </w:tbl>
    <w:p w14:paraId="7E7F87C4" w14:textId="77777777" w:rsidR="00396FCC" w:rsidRPr="00662D9A" w:rsidRDefault="00396FCC" w:rsidP="00267F4B">
      <w:pPr>
        <w:rPr>
          <w:color w:val="171717" w:themeColor="background2" w:themeShade="1A"/>
          <w:lang w:val="en-US"/>
        </w:rPr>
      </w:pPr>
    </w:p>
    <w:p w14:paraId="7D886C33" w14:textId="77777777" w:rsidR="000E7719" w:rsidRPr="004D2C92" w:rsidRDefault="000E7719" w:rsidP="00267F4B">
      <w:pPr>
        <w:pStyle w:val="ListParagraph"/>
        <w:ind w:left="0"/>
        <w:rPr>
          <w:color w:val="171717" w:themeColor="background2" w:themeShade="1A"/>
          <w:lang w:val="az-Latn-AZ"/>
        </w:rPr>
      </w:pPr>
      <w:r w:rsidRPr="004D2C92">
        <w:rPr>
          <w:color w:val="171717" w:themeColor="background2" w:themeShade="1A"/>
          <w:lang w:val="az-Latn-AZ"/>
        </w:rPr>
        <w:t>Note:</w:t>
      </w:r>
    </w:p>
    <w:p w14:paraId="75ABE66C" w14:textId="77777777" w:rsidR="000E7719" w:rsidRPr="004D2C92" w:rsidRDefault="000E7719" w:rsidP="00267F4B">
      <w:pPr>
        <w:pStyle w:val="ListParagraph"/>
        <w:ind w:left="0"/>
        <w:rPr>
          <w:color w:val="171717" w:themeColor="background2" w:themeShade="1A"/>
          <w:lang w:val="az-Latn-AZ"/>
        </w:rPr>
      </w:pPr>
      <w:r w:rsidRPr="004D2C92">
        <w:rPr>
          <w:color w:val="171717" w:themeColor="background2" w:themeShade="1A"/>
          <w:lang w:val="az-Latn-AZ"/>
        </w:rPr>
        <w:t xml:space="preserve">1. </w:t>
      </w:r>
      <w:r w:rsidR="00160668">
        <w:rPr>
          <w:color w:val="171717" w:themeColor="background2" w:themeShade="1A"/>
          <w:lang w:val="az-Latn-AZ"/>
        </w:rPr>
        <w:t>The t</w:t>
      </w:r>
      <w:r w:rsidRPr="004D2C92">
        <w:rPr>
          <w:color w:val="171717" w:themeColor="background2" w:themeShade="1A"/>
          <w:lang w:val="az-Latn-AZ"/>
        </w:rPr>
        <w:t xml:space="preserve">ransactions </w:t>
      </w:r>
      <w:r w:rsidR="00160668">
        <w:rPr>
          <w:color w:val="171717" w:themeColor="background2" w:themeShade="1A"/>
          <w:lang w:val="az-Latn-AZ"/>
        </w:rPr>
        <w:t xml:space="preserve">over the </w:t>
      </w:r>
      <w:r w:rsidRPr="004D2C92">
        <w:rPr>
          <w:color w:val="171717" w:themeColor="background2" w:themeShade="1A"/>
          <w:lang w:val="az-Latn-AZ"/>
        </w:rPr>
        <w:t xml:space="preserve">account can be </w:t>
      </w:r>
      <w:r w:rsidR="00160668">
        <w:rPr>
          <w:color w:val="171717" w:themeColor="background2" w:themeShade="1A"/>
          <w:lang w:val="az-Latn-AZ"/>
        </w:rPr>
        <w:t xml:space="preserve">conducted </w:t>
      </w:r>
      <w:r w:rsidRPr="004D2C92">
        <w:rPr>
          <w:color w:val="171717" w:themeColor="background2" w:themeShade="1A"/>
          <w:lang w:val="az-Latn-AZ"/>
        </w:rPr>
        <w:t>in the branch</w:t>
      </w:r>
      <w:r w:rsidR="00160668">
        <w:rPr>
          <w:color w:val="171717" w:themeColor="background2" w:themeShade="1A"/>
          <w:lang w:val="az-Latn-AZ"/>
        </w:rPr>
        <w:t xml:space="preserve"> where the </w:t>
      </w:r>
      <w:r w:rsidRPr="004D2C92">
        <w:rPr>
          <w:color w:val="171717" w:themeColor="background2" w:themeShade="1A"/>
          <w:lang w:val="az-Latn-AZ"/>
        </w:rPr>
        <w:t xml:space="preserve">account is opened, </w:t>
      </w:r>
      <w:r w:rsidR="00160668">
        <w:rPr>
          <w:color w:val="171717" w:themeColor="background2" w:themeShade="1A"/>
          <w:lang w:val="az-Latn-AZ"/>
        </w:rPr>
        <w:t xml:space="preserve">as well as </w:t>
      </w:r>
      <w:r w:rsidRPr="004D2C92">
        <w:rPr>
          <w:color w:val="171717" w:themeColor="background2" w:themeShade="1A"/>
          <w:lang w:val="az-Latn-AZ"/>
        </w:rPr>
        <w:t>in another branch of the Bank.</w:t>
      </w:r>
    </w:p>
    <w:p w14:paraId="5EB3ADDA" w14:textId="77777777" w:rsidR="000E7719" w:rsidRDefault="00E1352E" w:rsidP="00267F4B">
      <w:pPr>
        <w:pStyle w:val="ListParagraph"/>
        <w:ind w:left="0"/>
        <w:rPr>
          <w:color w:val="171717" w:themeColor="background2" w:themeShade="1A"/>
          <w:lang w:val="az-Latn-AZ"/>
        </w:rPr>
      </w:pPr>
      <w:r>
        <w:rPr>
          <w:color w:val="171717" w:themeColor="background2" w:themeShade="1A"/>
          <w:lang w:val="az-Latn-AZ"/>
        </w:rPr>
        <w:t xml:space="preserve">2. </w:t>
      </w:r>
      <w:r w:rsidR="00AD556C">
        <w:rPr>
          <w:color w:val="171717" w:themeColor="background2" w:themeShade="1A"/>
          <w:lang w:val="az-Latn-AZ"/>
        </w:rPr>
        <w:t>Applying t</w:t>
      </w:r>
      <w:r>
        <w:rPr>
          <w:color w:val="171717" w:themeColor="background2" w:themeShade="1A"/>
          <w:lang w:val="az-Latn-AZ"/>
        </w:rPr>
        <w:t xml:space="preserve">he exchange rate set </w:t>
      </w:r>
      <w:r w:rsidR="00CC581F">
        <w:rPr>
          <w:color w:val="171717" w:themeColor="background2" w:themeShade="1A"/>
          <w:lang w:val="az-Latn-AZ"/>
        </w:rPr>
        <w:t xml:space="preserve">up </w:t>
      </w:r>
      <w:r w:rsidR="000E7719" w:rsidRPr="004D2C92">
        <w:rPr>
          <w:color w:val="171717" w:themeColor="background2" w:themeShade="1A"/>
          <w:lang w:val="az-Latn-AZ"/>
        </w:rPr>
        <w:t>by the Bank.</w:t>
      </w:r>
    </w:p>
    <w:p w14:paraId="2E215E56" w14:textId="77777777" w:rsidR="00545EC1" w:rsidRDefault="00545EC1" w:rsidP="00267F4B">
      <w:pPr>
        <w:pStyle w:val="ListParagraph"/>
        <w:ind w:left="0"/>
        <w:rPr>
          <w:color w:val="171717" w:themeColor="background2" w:themeShade="1A"/>
          <w:lang w:val="az-Latn-AZ"/>
        </w:rPr>
      </w:pPr>
    </w:p>
    <w:p w14:paraId="512CD06C" w14:textId="77777777" w:rsidR="00407E59" w:rsidRPr="004D2C92" w:rsidRDefault="00407E59" w:rsidP="00267F4B">
      <w:pPr>
        <w:pStyle w:val="ListParagraph"/>
        <w:rPr>
          <w:color w:val="171717" w:themeColor="background2" w:themeShade="1A"/>
          <w:lang w:val="az-Latn-AZ"/>
        </w:rPr>
      </w:pPr>
    </w:p>
    <w:tbl>
      <w:tblPr>
        <w:tblW w:w="13840" w:type="dxa"/>
        <w:tblCellMar>
          <w:left w:w="0" w:type="dxa"/>
          <w:right w:w="0" w:type="dxa"/>
        </w:tblCellMar>
        <w:tblLook w:val="0600" w:firstRow="0" w:lastRow="0" w:firstColumn="0" w:lastColumn="0" w:noHBand="1" w:noVBand="1"/>
      </w:tblPr>
      <w:tblGrid>
        <w:gridCol w:w="6380"/>
        <w:gridCol w:w="3520"/>
        <w:gridCol w:w="3940"/>
      </w:tblGrid>
      <w:tr w:rsidR="0029081F" w:rsidRPr="004D2C92" w14:paraId="3C7C87E5" w14:textId="77777777" w:rsidTr="002004AB">
        <w:trPr>
          <w:trHeight w:val="583"/>
        </w:trPr>
        <w:tc>
          <w:tcPr>
            <w:tcW w:w="6380"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F44AE81" w14:textId="77777777" w:rsidR="0029081F" w:rsidRPr="004D2C92" w:rsidRDefault="0029081F" w:rsidP="00267F4B">
            <w:pPr>
              <w:jc w:val="center"/>
              <w:rPr>
                <w:color w:val="171717" w:themeColor="background2" w:themeShade="1A"/>
                <w:kern w:val="24"/>
                <w:lang w:val="az-Latn-AZ" w:eastAsia="en-GB"/>
              </w:rPr>
            </w:pPr>
          </w:p>
          <w:p w14:paraId="48E75A96" w14:textId="77777777" w:rsidR="0029081F" w:rsidRPr="004D2C92" w:rsidRDefault="0029081F" w:rsidP="00267F4B">
            <w:pPr>
              <w:jc w:val="center"/>
              <w:rPr>
                <w:color w:val="171717" w:themeColor="background2" w:themeShade="1A"/>
                <w:kern w:val="24"/>
                <w:lang w:val="az-Latn-AZ" w:eastAsia="en-GB"/>
              </w:rPr>
            </w:pPr>
          </w:p>
        </w:tc>
        <w:tc>
          <w:tcPr>
            <w:tcW w:w="3520"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6E8B1085" w14:textId="77777777" w:rsidR="0029081F" w:rsidRPr="004D2C92" w:rsidRDefault="0029081F" w:rsidP="00267F4B">
            <w:pPr>
              <w:jc w:val="center"/>
              <w:rPr>
                <w:b/>
                <w:color w:val="171717" w:themeColor="background2" w:themeShade="1A"/>
                <w:lang w:val="en-US"/>
              </w:rPr>
            </w:pPr>
            <w:r w:rsidRPr="004D2C92">
              <w:rPr>
                <w:b/>
                <w:color w:val="171717" w:themeColor="background2" w:themeShade="1A"/>
                <w:lang w:val="en-US"/>
              </w:rPr>
              <w:t>Commission in AZN</w:t>
            </w:r>
          </w:p>
        </w:tc>
        <w:tc>
          <w:tcPr>
            <w:tcW w:w="394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6805AAF6" w14:textId="77777777" w:rsidR="0029081F" w:rsidRPr="004D2C92" w:rsidRDefault="0029081F"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363448" w:rsidRPr="003E39AD" w14:paraId="62FC7A4A" w14:textId="77777777" w:rsidTr="002004AB">
        <w:trPr>
          <w:trHeight w:val="389"/>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0761E95" w14:textId="77777777" w:rsidR="001507BA" w:rsidRPr="004D2C92" w:rsidRDefault="00FF36BE" w:rsidP="00143BC3">
            <w:pPr>
              <w:jc w:val="both"/>
              <w:rPr>
                <w:b/>
                <w:color w:val="171717" w:themeColor="background2" w:themeShade="1A"/>
                <w:kern w:val="24"/>
                <w:lang w:val="az-Latn-AZ" w:eastAsia="en-GB"/>
              </w:rPr>
            </w:pPr>
            <w:r w:rsidRPr="004D2C92">
              <w:rPr>
                <w:b/>
                <w:color w:val="171717" w:themeColor="background2" w:themeShade="1A"/>
                <w:kern w:val="24"/>
                <w:lang w:val="az-Latn-AZ" w:eastAsia="en-GB"/>
              </w:rPr>
              <w:t>1.1</w:t>
            </w:r>
            <w:r w:rsidR="00000F2B" w:rsidRPr="004D2C92">
              <w:rPr>
                <w:b/>
                <w:color w:val="171717" w:themeColor="background2" w:themeShade="1A"/>
                <w:kern w:val="24"/>
                <w:lang w:val="az-Latn-AZ" w:eastAsia="en-GB"/>
              </w:rPr>
              <w:t>0</w:t>
            </w:r>
            <w:r w:rsidR="00363448" w:rsidRPr="004D2C92">
              <w:rPr>
                <w:b/>
                <w:color w:val="171717" w:themeColor="background2" w:themeShade="1A"/>
                <w:kern w:val="24"/>
                <w:lang w:val="az-Latn-AZ" w:eastAsia="en-GB"/>
              </w:rPr>
              <w:t>.</w:t>
            </w:r>
            <w:r w:rsidR="00363448" w:rsidRPr="004D2C92">
              <w:rPr>
                <w:color w:val="171717" w:themeColor="background2" w:themeShade="1A"/>
                <w:kern w:val="24"/>
                <w:lang w:val="az-Latn-AZ" w:eastAsia="en-GB"/>
              </w:rPr>
              <w:t xml:space="preserve"> </w:t>
            </w:r>
            <w:r w:rsidR="00143BC3">
              <w:rPr>
                <w:color w:val="171717" w:themeColor="background2" w:themeShade="1A"/>
                <w:kern w:val="24"/>
                <w:lang w:val="az-Latn-AZ" w:eastAsia="en-GB"/>
              </w:rPr>
              <w:t>E</w:t>
            </w:r>
            <w:r w:rsidR="001507BA" w:rsidRPr="004D2C92">
              <w:rPr>
                <w:b/>
                <w:color w:val="171717" w:themeColor="background2" w:themeShade="1A"/>
                <w:kern w:val="24"/>
                <w:lang w:val="az-Latn-AZ" w:eastAsia="en-GB"/>
              </w:rPr>
              <w:t xml:space="preserve">xecution of </w:t>
            </w:r>
            <w:r w:rsidR="00143BC3">
              <w:rPr>
                <w:b/>
                <w:color w:val="171717" w:themeColor="background2" w:themeShade="1A"/>
                <w:kern w:val="24"/>
                <w:lang w:val="az-Latn-AZ" w:eastAsia="en-GB"/>
              </w:rPr>
              <w:t xml:space="preserve">the </w:t>
            </w:r>
            <w:r w:rsidR="001507BA" w:rsidRPr="004D2C92">
              <w:rPr>
                <w:b/>
                <w:color w:val="171717" w:themeColor="background2" w:themeShade="1A"/>
                <w:kern w:val="24"/>
                <w:lang w:val="az-Latn-AZ" w:eastAsia="en-GB"/>
              </w:rPr>
              <w:t>payment orders:</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E7FEB0F" w14:textId="77777777" w:rsidR="00891218" w:rsidRPr="004D2C92" w:rsidRDefault="00891218" w:rsidP="00267F4B">
            <w:pPr>
              <w:jc w:val="center"/>
              <w:rPr>
                <w:color w:val="171717" w:themeColor="background2" w:themeShade="1A"/>
                <w:kern w:val="24"/>
                <w:lang w:val="az-Latn-AZ" w:eastAsia="en-GB"/>
              </w:rPr>
            </w:pPr>
          </w:p>
          <w:p w14:paraId="2C696961" w14:textId="77777777" w:rsidR="00363448" w:rsidRPr="004D2C92" w:rsidRDefault="00363448" w:rsidP="00267F4B">
            <w:pPr>
              <w:jc w:val="center"/>
              <w:rPr>
                <w:color w:val="171717" w:themeColor="background2" w:themeShade="1A"/>
                <w:kern w:val="24"/>
                <w:lang w:val="en-US" w:eastAsia="en-GB"/>
              </w:rPr>
            </w:pPr>
          </w:p>
        </w:tc>
      </w:tr>
      <w:tr w:rsidR="000E64E2" w:rsidRPr="004D2C92" w14:paraId="786018DA" w14:textId="77777777" w:rsidTr="002004AB">
        <w:trPr>
          <w:trHeight w:val="311"/>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AEC50BD" w14:textId="77777777" w:rsidR="00E17DF4" w:rsidRPr="00E17DF4" w:rsidRDefault="004065AF" w:rsidP="00E17DF4">
            <w:pPr>
              <w:jc w:val="both"/>
              <w:rPr>
                <w:color w:val="171717" w:themeColor="background2" w:themeShade="1A"/>
                <w:kern w:val="24"/>
                <w:lang w:val="en-US" w:eastAsia="en-GB"/>
              </w:rPr>
            </w:pPr>
            <w:r w:rsidRPr="00E17DF4">
              <w:rPr>
                <w:color w:val="171717" w:themeColor="background2" w:themeShade="1A"/>
                <w:kern w:val="24"/>
                <w:lang w:val="en-US" w:eastAsia="en-GB"/>
              </w:rPr>
              <w:t>1.10.1</w:t>
            </w:r>
            <w:r w:rsidR="00E17DF4" w:rsidRPr="00E17DF4">
              <w:rPr>
                <w:color w:val="171717" w:themeColor="background2" w:themeShade="1A"/>
                <w:kern w:val="24"/>
                <w:lang w:val="en-US" w:eastAsia="en-GB"/>
              </w:rPr>
              <w:t xml:space="preserve">. Inside bank </w:t>
            </w:r>
            <w:r w:rsidR="008954FD">
              <w:rPr>
                <w:color w:val="171717" w:themeColor="background2" w:themeShade="1A"/>
                <w:kern w:val="24"/>
                <w:lang w:val="en-US" w:eastAsia="en-GB"/>
              </w:rPr>
              <w:t>transfers</w:t>
            </w:r>
            <w:r w:rsidRPr="00E17DF4">
              <w:rPr>
                <w:color w:val="171717" w:themeColor="background2" w:themeShade="1A"/>
                <w:kern w:val="24"/>
                <w:lang w:val="en-US" w:eastAsia="en-GB"/>
              </w:rPr>
              <w:t xml:space="preserve">: </w:t>
            </w:r>
          </w:p>
          <w:p w14:paraId="26E20CB2" w14:textId="77777777" w:rsidR="00E17DF4"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Between the client's own accounts </w:t>
            </w:r>
          </w:p>
          <w:p w14:paraId="490DDEAE" w14:textId="77777777" w:rsidR="00E17DF4"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sidR="00E17DF4">
              <w:rPr>
                <w:color w:val="171717" w:themeColor="background2" w:themeShade="1A"/>
                <w:kern w:val="24"/>
                <w:lang w:val="en-US" w:eastAsia="en-GB"/>
              </w:rPr>
              <w:t xml:space="preserve">To the accounts </w:t>
            </w:r>
            <w:r w:rsidRPr="004D2C92">
              <w:rPr>
                <w:color w:val="171717" w:themeColor="background2" w:themeShade="1A"/>
                <w:kern w:val="24"/>
                <w:lang w:val="en-US" w:eastAsia="en-GB"/>
              </w:rPr>
              <w:t xml:space="preserve">of other clients </w:t>
            </w:r>
          </w:p>
          <w:p w14:paraId="3424A722" w14:textId="77777777" w:rsidR="004065AF" w:rsidRPr="004D2C92" w:rsidRDefault="004065AF" w:rsidP="00E17DF4">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sidR="00E17DF4">
              <w:rPr>
                <w:color w:val="171717" w:themeColor="background2" w:themeShade="1A"/>
                <w:kern w:val="24"/>
                <w:lang w:val="en-US" w:eastAsia="en-GB"/>
              </w:rPr>
              <w:t xml:space="preserve">To </w:t>
            </w:r>
            <w:r w:rsidRPr="004D2C92">
              <w:rPr>
                <w:color w:val="171717" w:themeColor="background2" w:themeShade="1A"/>
                <w:kern w:val="24"/>
                <w:lang w:val="en-US" w:eastAsia="en-GB"/>
              </w:rPr>
              <w:t xml:space="preserve">the </w:t>
            </w:r>
            <w:r w:rsidR="00E17DF4">
              <w:rPr>
                <w:color w:val="171717" w:themeColor="background2" w:themeShade="1A"/>
                <w:kern w:val="24"/>
                <w:lang w:val="en-US" w:eastAsia="en-GB"/>
              </w:rPr>
              <w:t>notary’s deposit account</w:t>
            </w:r>
          </w:p>
        </w:tc>
        <w:tc>
          <w:tcPr>
            <w:tcW w:w="7460"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2C88BB" w14:textId="77777777" w:rsidR="001259C2" w:rsidRPr="004D2C92" w:rsidRDefault="001259C2" w:rsidP="00267F4B">
            <w:pPr>
              <w:jc w:val="center"/>
              <w:rPr>
                <w:color w:val="171717" w:themeColor="background2" w:themeShade="1A"/>
                <w:kern w:val="24"/>
                <w:lang w:val="az-Latn-AZ" w:eastAsia="en-GB"/>
              </w:rPr>
            </w:pPr>
          </w:p>
          <w:p w14:paraId="308675C8" w14:textId="77777777" w:rsidR="004B1E12" w:rsidRPr="004D2C92" w:rsidRDefault="005C0B3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545EC1">
              <w:rPr>
                <w:color w:val="171717" w:themeColor="background2" w:themeShade="1A"/>
                <w:kern w:val="24"/>
                <w:lang w:val="az-Latn-AZ" w:eastAsia="en-GB"/>
              </w:rPr>
              <w:t xml:space="preserve"> of charge</w:t>
            </w:r>
          </w:p>
          <w:p w14:paraId="31613946" w14:textId="77777777" w:rsidR="00DC51B0" w:rsidRPr="004D2C92" w:rsidRDefault="005C0B3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0.05 %, min</w:t>
            </w:r>
            <w:r w:rsidR="001259C2" w:rsidRPr="004D2C92">
              <w:rPr>
                <w:color w:val="171717" w:themeColor="background2" w:themeShade="1A"/>
                <w:kern w:val="24"/>
                <w:lang w:val="az-Latn-AZ" w:eastAsia="en-GB"/>
              </w:rPr>
              <w:t xml:space="preserve">. 1 AZN/USD/EUR; </w:t>
            </w:r>
            <w:r w:rsidRPr="004D2C92">
              <w:rPr>
                <w:color w:val="171717" w:themeColor="background2" w:themeShade="1A"/>
                <w:kern w:val="24"/>
                <w:lang w:val="az-Latn-AZ" w:eastAsia="en-GB"/>
              </w:rPr>
              <w:t>max</w:t>
            </w:r>
            <w:r w:rsidR="001259C2" w:rsidRPr="004D2C92">
              <w:rPr>
                <w:color w:val="171717" w:themeColor="background2" w:themeShade="1A"/>
                <w:kern w:val="24"/>
                <w:lang w:val="az-Latn-AZ" w:eastAsia="en-GB"/>
              </w:rPr>
              <w:t>. 20 AZN/USD/EUR</w:t>
            </w:r>
          </w:p>
          <w:p w14:paraId="79DEEE12" w14:textId="77777777" w:rsidR="001259C2" w:rsidRPr="004D2C92" w:rsidRDefault="005C0B34" w:rsidP="00267F4B">
            <w:pPr>
              <w:jc w:val="center"/>
              <w:rPr>
                <w:color w:val="171717" w:themeColor="background2" w:themeShade="1A"/>
                <w:lang w:val="az-Latn-AZ" w:eastAsia="en-GB"/>
              </w:rPr>
            </w:pPr>
            <w:r w:rsidRPr="004D2C92">
              <w:rPr>
                <w:color w:val="171717" w:themeColor="background2" w:themeShade="1A"/>
                <w:kern w:val="24"/>
                <w:lang w:val="az-Latn-AZ" w:eastAsia="en-GB"/>
              </w:rPr>
              <w:t>Free</w:t>
            </w:r>
            <w:r w:rsidR="00545EC1">
              <w:rPr>
                <w:color w:val="171717" w:themeColor="background2" w:themeShade="1A"/>
                <w:kern w:val="24"/>
                <w:lang w:val="az-Latn-AZ" w:eastAsia="en-GB"/>
              </w:rPr>
              <w:t xml:space="preserve"> of charge</w:t>
            </w:r>
          </w:p>
        </w:tc>
      </w:tr>
      <w:tr w:rsidR="000E64E2" w:rsidRPr="003E39AD" w14:paraId="20DDFF2E" w14:textId="77777777" w:rsidTr="002004AB">
        <w:trPr>
          <w:trHeight w:val="311"/>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9A66E31" w14:textId="77777777" w:rsidR="004065AF" w:rsidRPr="004D2C92" w:rsidRDefault="00B1770E" w:rsidP="00B41433">
            <w:pPr>
              <w:jc w:val="both"/>
              <w:rPr>
                <w:color w:val="171717" w:themeColor="background2" w:themeShade="1A"/>
                <w:kern w:val="24"/>
                <w:lang w:val="en-US" w:eastAsia="en-GB"/>
              </w:rPr>
            </w:pPr>
            <w:r w:rsidRPr="004D2C92">
              <w:rPr>
                <w:color w:val="171717" w:themeColor="background2" w:themeShade="1A"/>
                <w:kern w:val="24"/>
                <w:lang w:val="az-Latn-AZ" w:eastAsia="en-GB"/>
              </w:rPr>
              <w:t>1.</w:t>
            </w:r>
            <w:r w:rsidR="00FF36BE" w:rsidRPr="004D2C92">
              <w:rPr>
                <w:color w:val="171717" w:themeColor="background2" w:themeShade="1A"/>
                <w:kern w:val="24"/>
                <w:lang w:val="az-Latn-AZ" w:eastAsia="en-GB"/>
              </w:rPr>
              <w:t>1</w:t>
            </w:r>
            <w:r w:rsidR="00000F2B" w:rsidRPr="004D2C92">
              <w:rPr>
                <w:color w:val="171717" w:themeColor="background2" w:themeShade="1A"/>
                <w:kern w:val="24"/>
                <w:lang w:val="az-Latn-AZ" w:eastAsia="en-GB"/>
              </w:rPr>
              <w:t>0</w:t>
            </w:r>
            <w:r w:rsidRPr="004D2C92">
              <w:rPr>
                <w:color w:val="171717" w:themeColor="background2" w:themeShade="1A"/>
                <w:kern w:val="24"/>
                <w:lang w:val="az-Latn-AZ" w:eastAsia="en-GB"/>
              </w:rPr>
              <w:t xml:space="preserve">.2. </w:t>
            </w:r>
            <w:r w:rsidR="00152B08">
              <w:rPr>
                <w:color w:val="171717" w:themeColor="background2" w:themeShade="1A"/>
                <w:kern w:val="24"/>
                <w:lang w:val="az-Latn-AZ" w:eastAsia="en-GB"/>
              </w:rPr>
              <w:t xml:space="preserve">The </w:t>
            </w:r>
            <w:r w:rsidR="008954FD" w:rsidRPr="004D2C92">
              <w:rPr>
                <w:color w:val="171717" w:themeColor="background2" w:themeShade="1A"/>
                <w:kern w:val="24"/>
                <w:lang w:val="en-US" w:eastAsia="en-GB"/>
              </w:rPr>
              <w:t>transfers</w:t>
            </w:r>
            <w:r w:rsidR="004065AF" w:rsidRPr="004D2C92">
              <w:rPr>
                <w:color w:val="171717" w:themeColor="background2" w:themeShade="1A"/>
                <w:kern w:val="24"/>
                <w:lang w:val="en-US" w:eastAsia="en-GB"/>
              </w:rPr>
              <w:t xml:space="preserve"> to accounts </w:t>
            </w:r>
            <w:r w:rsidR="00B41433">
              <w:rPr>
                <w:color w:val="171717" w:themeColor="background2" w:themeShade="1A"/>
                <w:kern w:val="24"/>
                <w:lang w:val="en-US" w:eastAsia="en-GB"/>
              </w:rPr>
              <w:t>with</w:t>
            </w:r>
            <w:r w:rsidR="004065AF" w:rsidRPr="004D2C92">
              <w:rPr>
                <w:color w:val="171717" w:themeColor="background2" w:themeShade="1A"/>
                <w:kern w:val="24"/>
                <w:lang w:val="en-US" w:eastAsia="en-GB"/>
              </w:rPr>
              <w:t xml:space="preserve"> other banks:</w:t>
            </w:r>
          </w:p>
        </w:tc>
      </w:tr>
      <w:tr w:rsidR="000E64E2" w:rsidRPr="003E39AD" w14:paraId="171C12F2" w14:textId="77777777" w:rsidTr="002004AB">
        <w:trPr>
          <w:trHeight w:val="634"/>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7F935615" w14:textId="77777777" w:rsidR="004065AF" w:rsidRPr="004D2C92" w:rsidRDefault="00C251C5" w:rsidP="00B41433">
            <w:pPr>
              <w:jc w:val="both"/>
              <w:rPr>
                <w:color w:val="171717" w:themeColor="background2" w:themeShade="1A"/>
                <w:kern w:val="24"/>
                <w:lang w:val="az-Latn-AZ" w:eastAsia="en-GB"/>
              </w:rPr>
            </w:pPr>
            <w:r w:rsidRPr="004D2C92">
              <w:rPr>
                <w:color w:val="171717" w:themeColor="background2" w:themeShade="1A"/>
                <w:kern w:val="24"/>
                <w:lang w:val="az-Latn-AZ" w:eastAsia="en-GB"/>
              </w:rPr>
              <w:t>1.</w:t>
            </w:r>
            <w:r w:rsidR="00FF36BE" w:rsidRPr="004D2C92">
              <w:rPr>
                <w:color w:val="171717" w:themeColor="background2" w:themeShade="1A"/>
                <w:kern w:val="24"/>
                <w:lang w:val="az-Latn-AZ" w:eastAsia="en-GB"/>
              </w:rPr>
              <w:t>1</w:t>
            </w:r>
            <w:r w:rsidR="00000F2B" w:rsidRPr="004D2C92">
              <w:rPr>
                <w:color w:val="171717" w:themeColor="background2" w:themeShade="1A"/>
                <w:kern w:val="24"/>
                <w:lang w:val="az-Latn-AZ" w:eastAsia="en-GB"/>
              </w:rPr>
              <w:t>0</w:t>
            </w:r>
            <w:r w:rsidRPr="004D2C92">
              <w:rPr>
                <w:color w:val="171717" w:themeColor="background2" w:themeShade="1A"/>
                <w:kern w:val="24"/>
                <w:lang w:val="az-Latn-AZ" w:eastAsia="en-GB"/>
              </w:rPr>
              <w:t xml:space="preserve">.2.1. </w:t>
            </w:r>
            <w:r w:rsidR="00B41433">
              <w:rPr>
                <w:color w:val="171717" w:themeColor="background2" w:themeShade="1A"/>
                <w:kern w:val="24"/>
                <w:lang w:val="az-Latn-AZ" w:eastAsia="en-GB"/>
              </w:rPr>
              <w:t xml:space="preserve">To </w:t>
            </w:r>
            <w:r w:rsidR="00B564BF">
              <w:rPr>
                <w:color w:val="171717" w:themeColor="background2" w:themeShade="1A"/>
                <w:kern w:val="24"/>
                <w:lang w:val="az-Latn-AZ" w:eastAsia="en-GB"/>
              </w:rPr>
              <w:t xml:space="preserve">the </w:t>
            </w:r>
            <w:r w:rsidR="00B41433">
              <w:rPr>
                <w:color w:val="171717" w:themeColor="background2" w:themeShade="1A"/>
                <w:kern w:val="24"/>
                <w:lang w:val="az-Latn-AZ" w:eastAsia="en-GB"/>
              </w:rPr>
              <w:t xml:space="preserve">branch offices </w:t>
            </w:r>
            <w:r w:rsidR="004065AF" w:rsidRPr="004D2C92">
              <w:rPr>
                <w:color w:val="171717" w:themeColor="background2" w:themeShade="1A"/>
                <w:kern w:val="24"/>
                <w:lang w:val="az-Latn-AZ" w:eastAsia="en-GB"/>
              </w:rPr>
              <w:t>in Baku/Sumgayit</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25A63AE" w14:textId="77777777" w:rsidR="00B1770E" w:rsidRPr="004D2C92" w:rsidRDefault="00C251C5" w:rsidP="00267F4B">
            <w:pPr>
              <w:jc w:val="center"/>
              <w:rPr>
                <w:color w:val="171717" w:themeColor="background2" w:themeShade="1A"/>
                <w:kern w:val="24"/>
                <w:lang w:val="en-GB" w:eastAsia="en-GB"/>
              </w:rPr>
            </w:pPr>
            <w:r w:rsidRPr="004D2C92">
              <w:rPr>
                <w:color w:val="171717" w:themeColor="background2" w:themeShade="1A"/>
                <w:kern w:val="24"/>
                <w:lang w:val="en-US" w:eastAsia="en-GB"/>
              </w:rPr>
              <w:t xml:space="preserve">0,2 %,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w:t>
            </w:r>
            <w:r w:rsidRPr="004D2C92">
              <w:rPr>
                <w:color w:val="171717" w:themeColor="background2" w:themeShade="1A"/>
                <w:kern w:val="24"/>
                <w:lang w:val="en-US" w:eastAsia="en-GB"/>
              </w:rPr>
              <w:t>1</w:t>
            </w:r>
            <w:r w:rsidRPr="004D2C92">
              <w:rPr>
                <w:color w:val="171717" w:themeColor="background2" w:themeShade="1A"/>
                <w:kern w:val="24"/>
                <w:lang w:val="az-Latn-AZ" w:eastAsia="en-GB"/>
              </w:rPr>
              <w:t xml:space="preserve">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1</w:t>
            </w:r>
            <w:r w:rsidRPr="004D2C92">
              <w:rPr>
                <w:color w:val="171717" w:themeColor="background2" w:themeShade="1A"/>
                <w:kern w:val="24"/>
                <w:lang w:val="en-US" w:eastAsia="en-GB"/>
              </w:rPr>
              <w:t>0</w:t>
            </w:r>
            <w:r w:rsidRPr="004D2C92">
              <w:rPr>
                <w:color w:val="171717" w:themeColor="background2" w:themeShade="1A"/>
                <w:kern w:val="24"/>
                <w:lang w:val="az-Latn-AZ" w:eastAsia="en-GB"/>
              </w:rPr>
              <w:t>0 AZN</w:t>
            </w:r>
          </w:p>
          <w:p w14:paraId="70AEF462" w14:textId="77777777" w:rsidR="00B1770E" w:rsidRPr="004D2C92" w:rsidRDefault="00B1770E" w:rsidP="00267F4B">
            <w:pPr>
              <w:rPr>
                <w:color w:val="171717" w:themeColor="background2" w:themeShade="1A"/>
                <w:lang w:val="en-GB" w:eastAsia="en-GB"/>
              </w:rPr>
            </w:pPr>
          </w:p>
          <w:p w14:paraId="02E23C35" w14:textId="77777777" w:rsidR="00C251C5" w:rsidRPr="004D2C92" w:rsidRDefault="00C251C5" w:rsidP="00267F4B">
            <w:pPr>
              <w:jc w:val="center"/>
              <w:rPr>
                <w:color w:val="171717" w:themeColor="background2" w:themeShade="1A"/>
                <w:lang w:val="en-GB" w:eastAsia="en-GB"/>
              </w:rPr>
            </w:pPr>
          </w:p>
        </w:tc>
        <w:tc>
          <w:tcPr>
            <w:tcW w:w="3940" w:type="dxa"/>
            <w:tcBorders>
              <w:top w:val="single" w:sz="4" w:space="0" w:color="FF0000"/>
              <w:left w:val="single" w:sz="4" w:space="0" w:color="FF0000"/>
              <w:bottom w:val="single" w:sz="4" w:space="0" w:color="FF0000"/>
              <w:right w:val="single" w:sz="4" w:space="0" w:color="FF0000"/>
            </w:tcBorders>
            <w:shd w:val="clear" w:color="auto" w:fill="auto"/>
          </w:tcPr>
          <w:p w14:paraId="3C2C603F" w14:textId="77777777" w:rsidR="00C251C5" w:rsidRPr="004D2C92" w:rsidRDefault="00C251C5" w:rsidP="00267F4B">
            <w:pPr>
              <w:jc w:val="center"/>
              <w:rPr>
                <w:color w:val="171717" w:themeColor="background2" w:themeShade="1A"/>
                <w:kern w:val="24"/>
                <w:lang w:val="sv-SE" w:eastAsia="en-GB"/>
              </w:rPr>
            </w:pPr>
            <w:r w:rsidRPr="004D2C92">
              <w:rPr>
                <w:color w:val="171717" w:themeColor="background2" w:themeShade="1A"/>
                <w:kern w:val="24"/>
                <w:lang w:val="sv-SE" w:eastAsia="en-GB"/>
              </w:rPr>
              <w:t xml:space="preserve">0,3 %, </w:t>
            </w:r>
            <w:r w:rsidR="005C0B34" w:rsidRPr="004D2C92">
              <w:rPr>
                <w:color w:val="171717" w:themeColor="background2" w:themeShade="1A"/>
                <w:kern w:val="24"/>
                <w:lang w:val="sv-SE" w:eastAsia="en-GB"/>
              </w:rPr>
              <w:t>min</w:t>
            </w:r>
            <w:r w:rsidRPr="004D2C92">
              <w:rPr>
                <w:color w:val="171717" w:themeColor="background2" w:themeShade="1A"/>
                <w:kern w:val="24"/>
                <w:lang w:val="sv-SE" w:eastAsia="en-GB"/>
              </w:rPr>
              <w:t xml:space="preserve">. 20 USD/ 25 EUR; </w:t>
            </w:r>
          </w:p>
          <w:p w14:paraId="0D752410" w14:textId="77777777" w:rsidR="00C251C5" w:rsidRPr="004D2C92" w:rsidRDefault="005C0B34" w:rsidP="00267F4B">
            <w:pPr>
              <w:jc w:val="center"/>
              <w:rPr>
                <w:color w:val="171717" w:themeColor="background2" w:themeShade="1A"/>
                <w:kern w:val="24"/>
                <w:lang w:val="en-GB" w:eastAsia="en-GB"/>
              </w:rPr>
            </w:pPr>
            <w:r w:rsidRPr="004D2C92">
              <w:rPr>
                <w:color w:val="171717" w:themeColor="background2" w:themeShade="1A"/>
                <w:kern w:val="24"/>
                <w:lang w:val="sv-SE" w:eastAsia="en-GB"/>
              </w:rPr>
              <w:t>max</w:t>
            </w:r>
            <w:r w:rsidR="00C251C5" w:rsidRPr="004D2C92">
              <w:rPr>
                <w:color w:val="171717" w:themeColor="background2" w:themeShade="1A"/>
                <w:kern w:val="24"/>
                <w:lang w:val="sv-SE" w:eastAsia="en-GB"/>
              </w:rPr>
              <w:t xml:space="preserve">. 300 USD/EUR </w:t>
            </w:r>
          </w:p>
          <w:p w14:paraId="61F535C1" w14:textId="77777777" w:rsidR="00C251C5" w:rsidRPr="004D2C92" w:rsidRDefault="00C251C5" w:rsidP="00267F4B">
            <w:pPr>
              <w:jc w:val="center"/>
              <w:rPr>
                <w:color w:val="171717" w:themeColor="background2" w:themeShade="1A"/>
                <w:kern w:val="24"/>
                <w:lang w:val="en-GB" w:eastAsia="en-GB"/>
              </w:rPr>
            </w:pPr>
          </w:p>
        </w:tc>
      </w:tr>
      <w:tr w:rsidR="000E64E2" w:rsidRPr="003E39AD" w14:paraId="2CF20ECA" w14:textId="77777777" w:rsidTr="002004A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B0F7B9F" w14:textId="77777777" w:rsidR="00B1770E" w:rsidRPr="004D2C92" w:rsidRDefault="00FF36BE" w:rsidP="00B41433">
            <w:pPr>
              <w:jc w:val="both"/>
              <w:rPr>
                <w:color w:val="171717" w:themeColor="background2" w:themeShade="1A"/>
                <w:kern w:val="24"/>
                <w:lang w:val="az-Latn-AZ" w:eastAsia="en-GB"/>
              </w:rPr>
            </w:pPr>
            <w:r w:rsidRPr="004D2C92">
              <w:rPr>
                <w:color w:val="171717" w:themeColor="background2" w:themeShade="1A"/>
                <w:kern w:val="24"/>
                <w:lang w:val="az-Latn-AZ" w:eastAsia="en-GB"/>
              </w:rPr>
              <w:t>1.1</w:t>
            </w:r>
            <w:r w:rsidR="00000F2B" w:rsidRPr="004D2C92">
              <w:rPr>
                <w:color w:val="171717" w:themeColor="background2" w:themeShade="1A"/>
                <w:kern w:val="24"/>
                <w:lang w:val="az-Latn-AZ" w:eastAsia="en-GB"/>
              </w:rPr>
              <w:t>0</w:t>
            </w:r>
            <w:r w:rsidR="00332257" w:rsidRPr="004D2C92">
              <w:rPr>
                <w:color w:val="171717" w:themeColor="background2" w:themeShade="1A"/>
                <w:kern w:val="24"/>
                <w:lang w:val="az-Latn-AZ" w:eastAsia="en-GB"/>
              </w:rPr>
              <w:t xml:space="preserve">.2.2. </w:t>
            </w:r>
            <w:r w:rsidR="00B41433">
              <w:rPr>
                <w:color w:val="171717" w:themeColor="background2" w:themeShade="1A"/>
                <w:kern w:val="24"/>
                <w:lang w:val="az-Latn-AZ" w:eastAsia="en-GB"/>
              </w:rPr>
              <w:t xml:space="preserve">To </w:t>
            </w:r>
            <w:r w:rsidR="00B564BF">
              <w:rPr>
                <w:color w:val="171717" w:themeColor="background2" w:themeShade="1A"/>
                <w:kern w:val="24"/>
                <w:lang w:val="az-Latn-AZ" w:eastAsia="en-GB"/>
              </w:rPr>
              <w:t xml:space="preserve">the </w:t>
            </w:r>
            <w:r w:rsidR="00B41433">
              <w:rPr>
                <w:color w:val="171717" w:themeColor="background2" w:themeShade="1A"/>
                <w:kern w:val="24"/>
                <w:lang w:val="az-Latn-AZ" w:eastAsia="en-GB"/>
              </w:rPr>
              <w:t>regional branch offices</w:t>
            </w:r>
          </w:p>
          <w:p w14:paraId="0C0654F6" w14:textId="77777777" w:rsidR="00C251C5" w:rsidRPr="004D2C92" w:rsidRDefault="00C251C5" w:rsidP="00267F4B">
            <w:pPr>
              <w:pStyle w:val="ListParagraph"/>
              <w:tabs>
                <w:tab w:val="left" w:pos="1016"/>
              </w:tabs>
              <w:ind w:left="733"/>
              <w:jc w:val="both"/>
              <w:rPr>
                <w:color w:val="171717" w:themeColor="background2" w:themeShade="1A"/>
                <w:kern w:val="24"/>
                <w:lang w:val="az-Latn-AZ" w:eastAsia="en-GB"/>
              </w:rPr>
            </w:pP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9F61ECE" w14:textId="77777777" w:rsidR="00B1770E" w:rsidRPr="004D2C92" w:rsidRDefault="00C251C5" w:rsidP="00267F4B">
            <w:pPr>
              <w:jc w:val="center"/>
              <w:rPr>
                <w:color w:val="171717" w:themeColor="background2" w:themeShade="1A"/>
                <w:kern w:val="24"/>
                <w:lang w:eastAsia="en-GB"/>
              </w:rPr>
            </w:pPr>
            <w:r w:rsidRPr="004D2C92">
              <w:rPr>
                <w:color w:val="171717" w:themeColor="background2" w:themeShade="1A"/>
                <w:kern w:val="24"/>
                <w:lang w:eastAsia="en-GB"/>
              </w:rPr>
              <w:t xml:space="preserve">0,12 %,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1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1</w:t>
            </w:r>
            <w:r w:rsidRPr="004D2C92">
              <w:rPr>
                <w:color w:val="171717" w:themeColor="background2" w:themeShade="1A"/>
                <w:kern w:val="24"/>
                <w:lang w:eastAsia="en-GB"/>
              </w:rPr>
              <w:t>0</w:t>
            </w:r>
            <w:r w:rsidRPr="004D2C92">
              <w:rPr>
                <w:color w:val="171717" w:themeColor="background2" w:themeShade="1A"/>
                <w:kern w:val="24"/>
                <w:lang w:val="az-Latn-AZ" w:eastAsia="en-GB"/>
              </w:rPr>
              <w:t>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2208C2F1" w14:textId="77777777" w:rsidR="00B1770E" w:rsidRPr="004D2C92" w:rsidRDefault="00B1770E" w:rsidP="00267F4B">
            <w:pPr>
              <w:jc w:val="center"/>
              <w:rPr>
                <w:color w:val="171717" w:themeColor="background2" w:themeShade="1A"/>
                <w:kern w:val="24"/>
                <w:lang w:val="sv-SE" w:eastAsia="en-GB"/>
              </w:rPr>
            </w:pPr>
            <w:r w:rsidRPr="004D2C92">
              <w:rPr>
                <w:color w:val="171717" w:themeColor="background2" w:themeShade="1A"/>
                <w:kern w:val="24"/>
                <w:lang w:val="sv-SE" w:eastAsia="en-GB"/>
              </w:rPr>
              <w:t xml:space="preserve">0,3 %, </w:t>
            </w:r>
            <w:r w:rsidR="005C0B34" w:rsidRPr="004D2C92">
              <w:rPr>
                <w:color w:val="171717" w:themeColor="background2" w:themeShade="1A"/>
                <w:kern w:val="24"/>
                <w:lang w:val="sv-SE" w:eastAsia="en-GB"/>
              </w:rPr>
              <w:t>min</w:t>
            </w:r>
            <w:r w:rsidRPr="004D2C92">
              <w:rPr>
                <w:color w:val="171717" w:themeColor="background2" w:themeShade="1A"/>
                <w:kern w:val="24"/>
                <w:lang w:val="sv-SE" w:eastAsia="en-GB"/>
              </w:rPr>
              <w:t xml:space="preserve">. 20 USD/ 25 EUR; </w:t>
            </w:r>
          </w:p>
          <w:p w14:paraId="452B65ED" w14:textId="77777777" w:rsidR="00C251C5" w:rsidRPr="004D2C92" w:rsidRDefault="005C0B34" w:rsidP="00267F4B">
            <w:pPr>
              <w:jc w:val="center"/>
              <w:rPr>
                <w:color w:val="171717" w:themeColor="background2" w:themeShade="1A"/>
                <w:kern w:val="24"/>
                <w:lang w:val="en-US" w:eastAsia="en-GB"/>
              </w:rPr>
            </w:pPr>
            <w:r w:rsidRPr="004D2C92">
              <w:rPr>
                <w:color w:val="171717" w:themeColor="background2" w:themeShade="1A"/>
                <w:kern w:val="24"/>
                <w:lang w:val="en-US" w:eastAsia="en-GB"/>
              </w:rPr>
              <w:t>max</w:t>
            </w:r>
            <w:r w:rsidR="00B1770E" w:rsidRPr="004D2C92">
              <w:rPr>
                <w:color w:val="171717" w:themeColor="background2" w:themeShade="1A"/>
                <w:kern w:val="24"/>
                <w:lang w:val="sv-SE" w:eastAsia="en-GB"/>
              </w:rPr>
              <w:t>. 300 USD/EUR</w:t>
            </w:r>
          </w:p>
        </w:tc>
      </w:tr>
      <w:tr w:rsidR="00A1361C" w:rsidRPr="003E39AD" w14:paraId="7D5998B2" w14:textId="77777777" w:rsidTr="002C6EB9">
        <w:trPr>
          <w:trHeight w:val="34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6A60BA2" w14:textId="77777777" w:rsidR="008F1CFA" w:rsidRPr="00DA481F" w:rsidRDefault="008F1CFA" w:rsidP="008F1CFA">
            <w:pPr>
              <w:pStyle w:val="TableParagraph"/>
              <w:spacing w:before="2"/>
              <w:ind w:left="112"/>
              <w:rPr>
                <w:i/>
                <w:color w:val="171717"/>
                <w:sz w:val="19"/>
              </w:rPr>
            </w:pPr>
            <w:r w:rsidRPr="00DA481F">
              <w:rPr>
                <w:i/>
                <w:color w:val="171717"/>
                <w:sz w:val="19"/>
              </w:rPr>
              <w:t>The</w:t>
            </w:r>
            <w:r w:rsidRPr="00DA481F">
              <w:rPr>
                <w:i/>
                <w:color w:val="171717"/>
                <w:spacing w:val="22"/>
                <w:sz w:val="19"/>
              </w:rPr>
              <w:t xml:space="preserve"> </w:t>
            </w:r>
            <w:r w:rsidRPr="00DA481F">
              <w:rPr>
                <w:i/>
                <w:color w:val="171717"/>
                <w:sz w:val="19"/>
              </w:rPr>
              <w:t>minimum</w:t>
            </w:r>
            <w:r w:rsidRPr="00DA481F">
              <w:rPr>
                <w:i/>
                <w:color w:val="171717"/>
                <w:spacing w:val="31"/>
                <w:sz w:val="19"/>
              </w:rPr>
              <w:t xml:space="preserve"> </w:t>
            </w:r>
            <w:r w:rsidRPr="00DA481F">
              <w:rPr>
                <w:i/>
                <w:color w:val="171717"/>
                <w:sz w:val="19"/>
              </w:rPr>
              <w:t>limit</w:t>
            </w:r>
            <w:r w:rsidRPr="00DA481F">
              <w:rPr>
                <w:i/>
                <w:color w:val="171717"/>
                <w:spacing w:val="26"/>
                <w:sz w:val="19"/>
              </w:rPr>
              <w:t xml:space="preserve"> </w:t>
            </w:r>
            <w:r w:rsidRPr="00DA481F">
              <w:rPr>
                <w:i/>
                <w:color w:val="171717"/>
                <w:sz w:val="19"/>
              </w:rPr>
              <w:t>of</w:t>
            </w:r>
            <w:r w:rsidRPr="00DA481F">
              <w:rPr>
                <w:i/>
                <w:color w:val="171717"/>
                <w:spacing w:val="25"/>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commission</w:t>
            </w:r>
            <w:r w:rsidRPr="00DA481F">
              <w:rPr>
                <w:i/>
                <w:color w:val="171717"/>
                <w:spacing w:val="50"/>
                <w:sz w:val="19"/>
              </w:rPr>
              <w:t xml:space="preserve"> </w:t>
            </w:r>
            <w:r w:rsidRPr="00DA481F">
              <w:rPr>
                <w:i/>
                <w:color w:val="171717"/>
                <w:sz w:val="19"/>
              </w:rPr>
              <w:t>on</w:t>
            </w:r>
            <w:r w:rsidRPr="00DA481F">
              <w:rPr>
                <w:i/>
                <w:color w:val="171717"/>
                <w:spacing w:val="7"/>
                <w:sz w:val="19"/>
              </w:rPr>
              <w:t xml:space="preserve"> </w:t>
            </w:r>
            <w:r w:rsidRPr="00DA481F">
              <w:rPr>
                <w:i/>
                <w:color w:val="171717"/>
                <w:sz w:val="19"/>
              </w:rPr>
              <w:t>transfers</w:t>
            </w:r>
            <w:r w:rsidRPr="00DA481F">
              <w:rPr>
                <w:i/>
                <w:color w:val="171717"/>
                <w:spacing w:val="38"/>
                <w:sz w:val="19"/>
              </w:rPr>
              <w:t xml:space="preserve"> </w:t>
            </w:r>
            <w:r w:rsidRPr="00DA481F">
              <w:rPr>
                <w:i/>
                <w:color w:val="171717"/>
                <w:sz w:val="19"/>
              </w:rPr>
              <w:t>in</w:t>
            </w:r>
            <w:r w:rsidRPr="00DA481F">
              <w:rPr>
                <w:i/>
                <w:color w:val="171717"/>
                <w:spacing w:val="29"/>
                <w:sz w:val="19"/>
              </w:rPr>
              <w:t xml:space="preserve"> </w:t>
            </w:r>
            <w:r w:rsidRPr="00DA481F">
              <w:rPr>
                <w:i/>
                <w:color w:val="171717"/>
                <w:sz w:val="19"/>
              </w:rPr>
              <w:t>USD</w:t>
            </w:r>
            <w:r w:rsidRPr="00DA481F">
              <w:rPr>
                <w:i/>
                <w:color w:val="171717"/>
                <w:spacing w:val="31"/>
                <w:sz w:val="19"/>
              </w:rPr>
              <w:t xml:space="preserve"> </w:t>
            </w:r>
            <w:r w:rsidRPr="00DA481F">
              <w:rPr>
                <w:i/>
                <w:color w:val="171717"/>
                <w:sz w:val="19"/>
              </w:rPr>
              <w:t>and</w:t>
            </w:r>
            <w:r w:rsidRPr="00DA481F">
              <w:rPr>
                <w:i/>
                <w:color w:val="171717"/>
                <w:spacing w:val="28"/>
                <w:sz w:val="19"/>
              </w:rPr>
              <w:t xml:space="preserve"> </w:t>
            </w:r>
            <w:r w:rsidRPr="00DA481F">
              <w:rPr>
                <w:i/>
                <w:color w:val="171717"/>
                <w:sz w:val="19"/>
              </w:rPr>
              <w:t>EUR</w:t>
            </w:r>
            <w:r w:rsidRPr="00DA481F">
              <w:rPr>
                <w:i/>
                <w:color w:val="171717"/>
                <w:spacing w:val="41"/>
                <w:sz w:val="19"/>
              </w:rPr>
              <w:t xml:space="preserve"> </w:t>
            </w:r>
            <w:r w:rsidRPr="00DA481F">
              <w:rPr>
                <w:i/>
                <w:color w:val="171717"/>
                <w:sz w:val="19"/>
              </w:rPr>
              <w:t>in</w:t>
            </w:r>
            <w:r w:rsidRPr="00DA481F">
              <w:rPr>
                <w:i/>
                <w:color w:val="171717"/>
                <w:spacing w:val="28"/>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direction</w:t>
            </w:r>
            <w:r w:rsidRPr="00DA481F">
              <w:rPr>
                <w:i/>
                <w:color w:val="171717"/>
                <w:spacing w:val="6"/>
                <w:sz w:val="19"/>
              </w:rPr>
              <w:t xml:space="preserve"> </w:t>
            </w:r>
            <w:r w:rsidRPr="00DA481F">
              <w:rPr>
                <w:i/>
                <w:color w:val="171717"/>
                <w:sz w:val="19"/>
              </w:rPr>
              <w:t>of</w:t>
            </w:r>
            <w:r w:rsidRPr="00DA481F">
              <w:rPr>
                <w:i/>
                <w:color w:val="171717"/>
                <w:spacing w:val="5"/>
                <w:sz w:val="19"/>
              </w:rPr>
              <w:t xml:space="preserve"> </w:t>
            </w:r>
            <w:r w:rsidRPr="00DA481F">
              <w:rPr>
                <w:i/>
                <w:color w:val="171717"/>
                <w:sz w:val="19"/>
              </w:rPr>
              <w:t>the</w:t>
            </w:r>
            <w:r w:rsidRPr="00DA481F">
              <w:rPr>
                <w:i/>
                <w:color w:val="171717"/>
                <w:spacing w:val="22"/>
                <w:sz w:val="19"/>
              </w:rPr>
              <w:t xml:space="preserve"> </w:t>
            </w:r>
            <w:r w:rsidRPr="00DA481F">
              <w:rPr>
                <w:i/>
                <w:color w:val="171717"/>
                <w:sz w:val="19"/>
              </w:rPr>
              <w:t>Russian</w:t>
            </w:r>
            <w:r w:rsidRPr="00DA481F">
              <w:rPr>
                <w:i/>
                <w:color w:val="171717"/>
                <w:spacing w:val="57"/>
                <w:sz w:val="19"/>
              </w:rPr>
              <w:t xml:space="preserve"> </w:t>
            </w:r>
            <w:r w:rsidRPr="00DA481F">
              <w:rPr>
                <w:i/>
                <w:color w:val="171717"/>
                <w:sz w:val="19"/>
              </w:rPr>
              <w:t>Federation</w:t>
            </w:r>
            <w:r w:rsidRPr="00DA481F">
              <w:rPr>
                <w:i/>
                <w:color w:val="171717"/>
                <w:spacing w:val="6"/>
                <w:sz w:val="19"/>
              </w:rPr>
              <w:t xml:space="preserve"> </w:t>
            </w:r>
            <w:r w:rsidRPr="00DA481F">
              <w:rPr>
                <w:i/>
                <w:color w:val="171717"/>
                <w:sz w:val="19"/>
              </w:rPr>
              <w:t>and</w:t>
            </w:r>
            <w:r w:rsidRPr="00DA481F">
              <w:rPr>
                <w:i/>
                <w:color w:val="171717"/>
                <w:spacing w:val="6"/>
                <w:sz w:val="19"/>
              </w:rPr>
              <w:t xml:space="preserve"> </w:t>
            </w:r>
            <w:r w:rsidRPr="00DA481F">
              <w:rPr>
                <w:i/>
                <w:color w:val="171717"/>
                <w:sz w:val="19"/>
              </w:rPr>
              <w:t>the</w:t>
            </w:r>
            <w:r w:rsidRPr="00DA481F">
              <w:rPr>
                <w:i/>
                <w:color w:val="171717"/>
                <w:spacing w:val="1"/>
                <w:sz w:val="19"/>
              </w:rPr>
              <w:t xml:space="preserve"> </w:t>
            </w:r>
            <w:r w:rsidRPr="00DA481F">
              <w:rPr>
                <w:i/>
                <w:color w:val="171717"/>
                <w:sz w:val="19"/>
              </w:rPr>
              <w:t>Republic of</w:t>
            </w:r>
            <w:r w:rsidRPr="00DA481F">
              <w:rPr>
                <w:i/>
                <w:color w:val="171717"/>
                <w:spacing w:val="5"/>
                <w:sz w:val="19"/>
              </w:rPr>
              <w:t xml:space="preserve"> </w:t>
            </w:r>
            <w:r w:rsidRPr="00DA481F">
              <w:rPr>
                <w:i/>
                <w:color w:val="171717"/>
                <w:sz w:val="19"/>
              </w:rPr>
              <w:t>Belarus</w:t>
            </w:r>
            <w:r w:rsidRPr="00DA481F">
              <w:rPr>
                <w:i/>
                <w:color w:val="171717"/>
                <w:spacing w:val="16"/>
                <w:sz w:val="19"/>
              </w:rPr>
              <w:t xml:space="preserve"> </w:t>
            </w:r>
            <w:r w:rsidRPr="00DA481F">
              <w:rPr>
                <w:i/>
                <w:color w:val="171717"/>
                <w:sz w:val="19"/>
              </w:rPr>
              <w:t>is</w:t>
            </w:r>
            <w:r w:rsidRPr="00DA481F">
              <w:rPr>
                <w:i/>
                <w:color w:val="171717"/>
                <w:spacing w:val="17"/>
                <w:sz w:val="19"/>
              </w:rPr>
              <w:t xml:space="preserve"> </w:t>
            </w:r>
            <w:r w:rsidRPr="00DA481F">
              <w:rPr>
                <w:i/>
                <w:color w:val="171717"/>
                <w:sz w:val="19"/>
              </w:rPr>
              <w:t>80</w:t>
            </w:r>
            <w:r w:rsidRPr="00DA481F">
              <w:rPr>
                <w:i/>
                <w:color w:val="171717"/>
                <w:spacing w:val="28"/>
                <w:sz w:val="19"/>
              </w:rPr>
              <w:t xml:space="preserve"> </w:t>
            </w:r>
            <w:r w:rsidRPr="00DA481F">
              <w:rPr>
                <w:i/>
                <w:color w:val="171717"/>
                <w:sz w:val="19"/>
              </w:rPr>
              <w:t>USD/EUR.</w:t>
            </w:r>
          </w:p>
          <w:p w14:paraId="0EFC3A69" w14:textId="3B191ABF" w:rsidR="00A1361C" w:rsidRPr="008F1CFA" w:rsidRDefault="008F1CFA" w:rsidP="008F1CFA">
            <w:pPr>
              <w:rPr>
                <w:i/>
                <w:color w:val="171717" w:themeColor="background2" w:themeShade="1A"/>
                <w:kern w:val="24"/>
                <w:lang w:val="en-GB" w:eastAsia="en-GB"/>
              </w:rPr>
            </w:pPr>
            <w:r w:rsidRPr="00DA481F">
              <w:rPr>
                <w:i/>
                <w:sz w:val="19"/>
                <w:lang w:val="en-GB"/>
              </w:rPr>
              <w:t>The minimum limit of the commission for all types of transfers in USD currency, the purpose of which is related to road transport (purchase, transportation of Motor Transport and its spare parts, participation in the auction), is 70 USD.</w:t>
            </w:r>
          </w:p>
        </w:tc>
      </w:tr>
      <w:tr w:rsidR="00A21F64" w:rsidRPr="00A21F64" w14:paraId="27F2EAB5" w14:textId="77777777" w:rsidTr="002004AB">
        <w:trPr>
          <w:trHeight w:val="342"/>
        </w:trPr>
        <w:tc>
          <w:tcPr>
            <w:tcW w:w="638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6F70F7D" w14:textId="77777777" w:rsidR="00A21F64" w:rsidRPr="00D43A14" w:rsidRDefault="00A21F64" w:rsidP="00A21F64">
            <w:pPr>
              <w:tabs>
                <w:tab w:val="left" w:pos="180"/>
              </w:tabs>
              <w:spacing w:line="276" w:lineRule="auto"/>
              <w:jc w:val="both"/>
              <w:rPr>
                <w:kern w:val="24"/>
                <w:lang w:val="az-Latn-AZ" w:eastAsia="en-GB"/>
              </w:rPr>
            </w:pPr>
            <w:r w:rsidRPr="00D43A14">
              <w:rPr>
                <w:kern w:val="24"/>
                <w:lang w:val="az-Latn-AZ" w:eastAsia="en-GB"/>
              </w:rPr>
              <w:t xml:space="preserve">1.10.2-1. </w:t>
            </w:r>
            <w:r>
              <w:rPr>
                <w:rFonts w:ascii="Helv" w:eastAsiaTheme="minorHAnsi" w:hAnsi="Helv" w:cs="Helv"/>
                <w:color w:val="000000"/>
                <w:lang w:val="en-GB" w:eastAsia="en-US"/>
              </w:rPr>
              <w:t>İnterbank and transfers to other banks' accounts through the system of instant payments:</w:t>
            </w:r>
            <w:r w:rsidRPr="00D43A14">
              <w:rPr>
                <w:kern w:val="24"/>
                <w:lang w:val="az-Latn-AZ" w:eastAsia="en-GB"/>
              </w:rPr>
              <w:t xml:space="preserve"> </w:t>
            </w:r>
          </w:p>
          <w:p w14:paraId="1F19E7BC" w14:textId="77777777" w:rsidR="00A21F64" w:rsidRPr="00D43A14" w:rsidRDefault="00A21F64" w:rsidP="001E20AC">
            <w:pPr>
              <w:pStyle w:val="ListParagraph"/>
              <w:numPr>
                <w:ilvl w:val="0"/>
                <w:numId w:val="68"/>
              </w:numPr>
              <w:tabs>
                <w:tab w:val="left" w:pos="1350"/>
              </w:tabs>
              <w:spacing w:line="276" w:lineRule="auto"/>
              <w:jc w:val="both"/>
              <w:rPr>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w:t>
            </w:r>
          </w:p>
          <w:p w14:paraId="7D45E442" w14:textId="3FDBC90D" w:rsidR="00A21F64" w:rsidRPr="00A21F64" w:rsidRDefault="00A21F64" w:rsidP="001E20AC">
            <w:pPr>
              <w:pStyle w:val="ListParagraph"/>
              <w:numPr>
                <w:ilvl w:val="0"/>
                <w:numId w:val="67"/>
              </w:numPr>
              <w:jc w:val="both"/>
              <w:rPr>
                <w:color w:val="171717" w:themeColor="background2" w:themeShade="1A"/>
                <w:kern w:val="24"/>
                <w:lang w:val="en-GB"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w:t>
            </w:r>
          </w:p>
        </w:tc>
        <w:tc>
          <w:tcPr>
            <w:tcW w:w="352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816CD9" w14:textId="77777777" w:rsidR="00A21F64" w:rsidRPr="00D43A14" w:rsidRDefault="00A21F64" w:rsidP="00A21F64">
            <w:pPr>
              <w:spacing w:line="276" w:lineRule="auto"/>
              <w:jc w:val="center"/>
              <w:rPr>
                <w:kern w:val="24"/>
                <w:lang w:val="en-US" w:eastAsia="en-GB"/>
              </w:rPr>
            </w:pPr>
          </w:p>
          <w:p w14:paraId="6939ACF4" w14:textId="77777777" w:rsidR="00A21F64" w:rsidRPr="00D43A14" w:rsidRDefault="00A21F64" w:rsidP="00A21F64">
            <w:pPr>
              <w:spacing w:line="276" w:lineRule="auto"/>
              <w:jc w:val="center"/>
              <w:rPr>
                <w:kern w:val="24"/>
                <w:lang w:val="az-Latn-AZ" w:eastAsia="en-GB"/>
              </w:rPr>
            </w:pPr>
            <w:r w:rsidRPr="00D43A14">
              <w:rPr>
                <w:kern w:val="24"/>
                <w:lang w:val="en-US" w:eastAsia="en-GB"/>
              </w:rPr>
              <w:t xml:space="preserve">0,15 %, </w:t>
            </w:r>
            <w:r>
              <w:rPr>
                <w:kern w:val="24"/>
                <w:lang w:val="en-US" w:eastAsia="en-GB"/>
              </w:rPr>
              <w:t>min</w:t>
            </w:r>
            <w:r w:rsidRPr="00D43A14">
              <w:rPr>
                <w:kern w:val="24"/>
                <w:lang w:val="az-Latn-AZ" w:eastAsia="en-GB"/>
              </w:rPr>
              <w:t xml:space="preserve">. 1 AZN; </w:t>
            </w:r>
            <w:r>
              <w:rPr>
                <w:kern w:val="24"/>
                <w:lang w:val="en-US" w:eastAsia="en-GB"/>
              </w:rPr>
              <w:t>max</w:t>
            </w:r>
            <w:r w:rsidRPr="00D43A14">
              <w:rPr>
                <w:kern w:val="24"/>
                <w:lang w:val="az-Latn-AZ" w:eastAsia="en-GB"/>
              </w:rPr>
              <w:t>. 100 AZN</w:t>
            </w:r>
          </w:p>
          <w:p w14:paraId="7D52B70D" w14:textId="64ACEAAC" w:rsidR="00A21F64" w:rsidRPr="00A21F64" w:rsidRDefault="00A21F64" w:rsidP="00A21F64">
            <w:pPr>
              <w:jc w:val="center"/>
              <w:rPr>
                <w:color w:val="171717" w:themeColor="background2" w:themeShade="1A"/>
                <w:kern w:val="24"/>
                <w:lang w:val="en-GB" w:eastAsia="en-GB"/>
              </w:rPr>
            </w:pPr>
            <w:r w:rsidRPr="00D43A14">
              <w:rPr>
                <w:kern w:val="24"/>
                <w:lang w:val="en-GB" w:eastAsia="en-GB"/>
              </w:rPr>
              <w:t xml:space="preserve">0,12 %, </w:t>
            </w:r>
            <w:r>
              <w:rPr>
                <w:kern w:val="24"/>
                <w:lang w:val="en-US" w:eastAsia="en-GB"/>
              </w:rPr>
              <w:t>min</w:t>
            </w:r>
            <w:r w:rsidRPr="00D43A14">
              <w:rPr>
                <w:kern w:val="24"/>
                <w:lang w:val="az-Latn-AZ" w:eastAsia="en-GB"/>
              </w:rPr>
              <w:t xml:space="preserve">. 1 AZN; </w:t>
            </w:r>
            <w:r>
              <w:rPr>
                <w:kern w:val="24"/>
                <w:lang w:val="en-US" w:eastAsia="en-GB"/>
              </w:rPr>
              <w:t>max</w:t>
            </w:r>
            <w:r w:rsidRPr="00D43A14">
              <w:rPr>
                <w:kern w:val="24"/>
                <w:lang w:val="az-Latn-AZ" w:eastAsia="en-GB"/>
              </w:rPr>
              <w:t>. 1</w:t>
            </w:r>
            <w:r w:rsidRPr="00D43A14">
              <w:rPr>
                <w:kern w:val="24"/>
                <w:lang w:val="en-GB" w:eastAsia="en-GB"/>
              </w:rPr>
              <w:t>0</w:t>
            </w:r>
            <w:r w:rsidRPr="00D43A14">
              <w:rPr>
                <w:kern w:val="24"/>
                <w:lang w:val="az-Latn-AZ" w:eastAsia="en-GB"/>
              </w:rPr>
              <w:t>0 AZN</w:t>
            </w:r>
          </w:p>
        </w:tc>
        <w:tc>
          <w:tcPr>
            <w:tcW w:w="394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0365014" w14:textId="77777777" w:rsidR="00A21F64" w:rsidRPr="00D43A14" w:rsidRDefault="00A21F64" w:rsidP="00A21F64">
            <w:pPr>
              <w:jc w:val="center"/>
              <w:rPr>
                <w:color w:val="171717" w:themeColor="background2" w:themeShade="1A"/>
                <w:kern w:val="24"/>
                <w:lang w:val="sv-SE" w:eastAsia="en-GB"/>
              </w:rPr>
            </w:pPr>
          </w:p>
          <w:p w14:paraId="69457052" w14:textId="4EAB00C8" w:rsidR="00A21F64" w:rsidRPr="004D2C92" w:rsidRDefault="00A21F64" w:rsidP="00A21F64">
            <w:pPr>
              <w:jc w:val="center"/>
              <w:rPr>
                <w:color w:val="171717" w:themeColor="background2" w:themeShade="1A"/>
                <w:kern w:val="24"/>
                <w:lang w:val="sv-SE" w:eastAsia="en-GB"/>
              </w:rPr>
            </w:pPr>
            <w:r w:rsidRPr="00D43A14">
              <w:rPr>
                <w:color w:val="171717" w:themeColor="background2" w:themeShade="1A"/>
                <w:kern w:val="24"/>
                <w:lang w:val="en-US" w:eastAsia="en-GB"/>
              </w:rPr>
              <w:t>__</w:t>
            </w:r>
          </w:p>
        </w:tc>
      </w:tr>
      <w:tr w:rsidR="00A21F64" w:rsidRPr="00D43236" w14:paraId="52136A1B" w14:textId="77777777" w:rsidTr="002004AB">
        <w:trPr>
          <w:trHeight w:val="1997"/>
        </w:trPr>
        <w:tc>
          <w:tcPr>
            <w:tcW w:w="6380" w:type="dxa"/>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D2E1F1E" w14:textId="77777777" w:rsidR="00A21F64" w:rsidRPr="005D7BBD" w:rsidRDefault="00A21F64" w:rsidP="00A21F64">
            <w:pPr>
              <w:pStyle w:val="HTMLPreformatted"/>
              <w:rPr>
                <w:rFonts w:ascii="Times New Roman" w:hAnsi="Times New Roman" w:cs="Times New Roman"/>
                <w:color w:val="171717" w:themeColor="background2" w:themeShade="1A"/>
                <w:kern w:val="24"/>
                <w:lang w:val="az-Latn-AZ" w:eastAsia="en-GB"/>
              </w:rPr>
            </w:pPr>
            <w:r w:rsidRPr="005D7BBD">
              <w:rPr>
                <w:rFonts w:ascii="Times New Roman" w:hAnsi="Times New Roman" w:cs="Times New Roman"/>
                <w:color w:val="171717" w:themeColor="background2" w:themeShade="1A"/>
                <w:kern w:val="24"/>
                <w:lang w:val="az-Latn-AZ" w:eastAsia="en-GB"/>
              </w:rPr>
              <w:t>1.10.3. The execution of collection orders, related to the mandatory legal decisions, as well as the execution of other obligatory payment orders (tax decisions, custom and other authorities)</w:t>
            </w:r>
          </w:p>
          <w:p w14:paraId="4D6CA388" w14:textId="77777777" w:rsidR="00A21F64" w:rsidRPr="004D2C92" w:rsidRDefault="00A21F64" w:rsidP="00A21F64">
            <w:pPr>
              <w:pStyle w:val="HTMLPreformatted"/>
              <w:rPr>
                <w:rFonts w:ascii="Times New Roman" w:hAnsi="Times New Roman" w:cs="Times New Roman"/>
                <w:lang w:eastAsia="ru-RU"/>
              </w:rPr>
            </w:pPr>
          </w:p>
          <w:p w14:paraId="5BCA65E1" w14:textId="77777777" w:rsidR="00A21F64" w:rsidRPr="004D2C92" w:rsidRDefault="00A21F64" w:rsidP="00A21F64">
            <w:pPr>
              <w:ind w:firstLine="449"/>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1.10.3.1. </w:t>
            </w:r>
            <w:r w:rsidRPr="008824DB">
              <w:rPr>
                <w:lang w:val="en-US"/>
              </w:rPr>
              <w:t>For the amount of 10 AZN and below:</w:t>
            </w:r>
          </w:p>
          <w:p w14:paraId="7EB361E5" w14:textId="77777777" w:rsidR="00A21F64" w:rsidRPr="004D2C92" w:rsidRDefault="00A21F64" w:rsidP="00A21F64">
            <w:pPr>
              <w:ind w:firstLine="449"/>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1.10.3.2. </w:t>
            </w:r>
            <w:r w:rsidRPr="008824DB">
              <w:rPr>
                <w:lang w:val="en-US"/>
              </w:rPr>
              <w:t>For the amount above 10 AZN:</w:t>
            </w:r>
            <w:r>
              <w:rPr>
                <w:lang w:val="en-US"/>
              </w:rPr>
              <w:t xml:space="preserve"> </w:t>
            </w:r>
            <w:r w:rsidRPr="004D2C92">
              <w:rPr>
                <w:color w:val="171717" w:themeColor="background2" w:themeShade="1A"/>
                <w:kern w:val="24"/>
                <w:lang w:val="az-Latn-AZ" w:eastAsia="en-GB"/>
              </w:rPr>
              <w:t xml:space="preserve"> </w:t>
            </w:r>
          </w:p>
          <w:p w14:paraId="42BF8361" w14:textId="77777777" w:rsidR="00A21F64" w:rsidRPr="004D2C92" w:rsidRDefault="00A21F64" w:rsidP="00A21F64">
            <w:pPr>
              <w:numPr>
                <w:ilvl w:val="0"/>
                <w:numId w:val="33"/>
              </w:numPr>
              <w:ind w:firstLine="438"/>
              <w:jc w:val="both"/>
              <w:rPr>
                <w:color w:val="171717" w:themeColor="background2" w:themeShade="1A"/>
                <w:kern w:val="24"/>
                <w:lang w:val="az-Latn-AZ" w:eastAsia="en-GB"/>
              </w:rPr>
            </w:pPr>
            <w:r>
              <w:rPr>
                <w:color w:val="171717" w:themeColor="background2" w:themeShade="1A"/>
                <w:kern w:val="24"/>
                <w:lang w:val="az-Latn-AZ" w:eastAsia="en-GB"/>
              </w:rPr>
              <w:t xml:space="preserve">To branch offices </w:t>
            </w:r>
            <w:r w:rsidRPr="004D2C92">
              <w:rPr>
                <w:color w:val="171717" w:themeColor="background2" w:themeShade="1A"/>
                <w:kern w:val="24"/>
                <w:lang w:val="az-Latn-AZ" w:eastAsia="en-GB"/>
              </w:rPr>
              <w:t>in Baku/Sumgayit (</w:t>
            </w:r>
            <w:r>
              <w:rPr>
                <w:color w:val="171717" w:themeColor="background2" w:themeShade="1A"/>
                <w:kern w:val="24"/>
                <w:lang w:val="az-Latn-AZ" w:eastAsia="en-GB"/>
              </w:rPr>
              <w:t>for each payment</w:t>
            </w:r>
            <w:r w:rsidRPr="004D2C92">
              <w:rPr>
                <w:color w:val="171717" w:themeColor="background2" w:themeShade="1A"/>
                <w:kern w:val="24"/>
                <w:lang w:val="az-Latn-AZ" w:eastAsia="en-GB"/>
              </w:rPr>
              <w:t>)</w:t>
            </w:r>
          </w:p>
          <w:p w14:paraId="481FFD60" w14:textId="77777777" w:rsidR="00A21F64" w:rsidRPr="00E86537" w:rsidRDefault="00A21F64" w:rsidP="00A21F64">
            <w:pPr>
              <w:pStyle w:val="ListParagraph"/>
              <w:numPr>
                <w:ilvl w:val="0"/>
                <w:numId w:val="33"/>
              </w:numPr>
              <w:ind w:firstLine="438"/>
              <w:jc w:val="both"/>
              <w:rPr>
                <w:color w:val="171717" w:themeColor="background2" w:themeShade="1A"/>
                <w:kern w:val="24"/>
                <w:lang w:val="en-US" w:eastAsia="en-GB"/>
              </w:rPr>
            </w:pPr>
            <w:r w:rsidRPr="00B9557F">
              <w:rPr>
                <w:color w:val="171717" w:themeColor="background2" w:themeShade="1A"/>
                <w:kern w:val="24"/>
                <w:lang w:val="az-Latn-AZ" w:eastAsia="en-GB"/>
              </w:rPr>
              <w:t>To regional branch offices</w:t>
            </w:r>
            <w:r>
              <w:rPr>
                <w:color w:val="171717" w:themeColor="background2" w:themeShade="1A"/>
                <w:kern w:val="24"/>
                <w:lang w:val="az-Latn-AZ" w:eastAsia="en-GB"/>
              </w:rPr>
              <w:t xml:space="preserve"> (for each payment</w:t>
            </w:r>
            <w:r w:rsidRPr="004D2C92">
              <w:rPr>
                <w:color w:val="171717" w:themeColor="background2" w:themeShade="1A"/>
                <w:kern w:val="24"/>
                <w:lang w:val="az-Latn-AZ" w:eastAsia="en-GB"/>
              </w:rPr>
              <w:t>)</w:t>
            </w:r>
          </w:p>
        </w:tc>
        <w:tc>
          <w:tcPr>
            <w:tcW w:w="7460" w:type="dxa"/>
            <w:gridSpan w:val="2"/>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E481D40" w14:textId="77777777" w:rsidR="00A21F64" w:rsidRPr="00E86537" w:rsidRDefault="00A21F64" w:rsidP="00A21F64">
            <w:pPr>
              <w:jc w:val="center"/>
              <w:rPr>
                <w:color w:val="171717" w:themeColor="background2" w:themeShade="1A"/>
                <w:kern w:val="24"/>
                <w:lang w:val="en-US" w:eastAsia="en-GB"/>
              </w:rPr>
            </w:pPr>
          </w:p>
          <w:p w14:paraId="7F96DDC3" w14:textId="77777777" w:rsidR="00A21F64" w:rsidRPr="00E86537" w:rsidRDefault="00A21F64" w:rsidP="00A21F64">
            <w:pPr>
              <w:jc w:val="center"/>
              <w:rPr>
                <w:color w:val="171717" w:themeColor="background2" w:themeShade="1A"/>
                <w:kern w:val="24"/>
                <w:lang w:val="en-US" w:eastAsia="en-GB"/>
              </w:rPr>
            </w:pPr>
          </w:p>
          <w:p w14:paraId="59C686E9" w14:textId="77777777" w:rsidR="00A21F64" w:rsidRPr="00E86537" w:rsidRDefault="00A21F64" w:rsidP="00A21F64">
            <w:pPr>
              <w:jc w:val="center"/>
              <w:rPr>
                <w:color w:val="171717" w:themeColor="background2" w:themeShade="1A"/>
                <w:kern w:val="24"/>
                <w:lang w:val="en-US" w:eastAsia="en-GB"/>
              </w:rPr>
            </w:pPr>
          </w:p>
          <w:p w14:paraId="30328943" w14:textId="77777777" w:rsidR="00A21F64" w:rsidRPr="00E86537" w:rsidRDefault="00A21F64" w:rsidP="00A21F64">
            <w:pPr>
              <w:jc w:val="center"/>
              <w:rPr>
                <w:color w:val="171717" w:themeColor="background2" w:themeShade="1A"/>
                <w:kern w:val="24"/>
                <w:lang w:val="en-US" w:eastAsia="en-GB"/>
              </w:rPr>
            </w:pPr>
          </w:p>
          <w:p w14:paraId="1DC8A968"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p>
          <w:p w14:paraId="3617BAFF"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 xml:space="preserve">0,2 %, </w:t>
            </w:r>
            <w:r w:rsidRPr="004D2C92">
              <w:rPr>
                <w:color w:val="171717" w:themeColor="background2" w:themeShade="1A"/>
                <w:kern w:val="24"/>
                <w:lang w:val="az-Latn-AZ" w:eastAsia="en-GB"/>
              </w:rPr>
              <w:t>min. 1 AZN; max. 100 AZN</w:t>
            </w:r>
          </w:p>
          <w:p w14:paraId="476D95AA" w14:textId="77777777" w:rsidR="00A21F64" w:rsidRPr="004D2C92" w:rsidRDefault="00A21F64" w:rsidP="00A21F64">
            <w:pPr>
              <w:jc w:val="center"/>
              <w:rPr>
                <w:color w:val="171717" w:themeColor="background2" w:themeShade="1A"/>
                <w:kern w:val="24"/>
                <w:lang w:val="en-US" w:eastAsia="en-GB"/>
              </w:rPr>
            </w:pPr>
            <w:r w:rsidRPr="004D2C92">
              <w:rPr>
                <w:color w:val="171717" w:themeColor="background2" w:themeShade="1A"/>
                <w:kern w:val="24"/>
                <w:lang w:val="en-US" w:eastAsia="en-GB"/>
              </w:rPr>
              <w:t xml:space="preserve">0,12 %, </w:t>
            </w:r>
            <w:r w:rsidRPr="004D2C92">
              <w:rPr>
                <w:color w:val="171717" w:themeColor="background2" w:themeShade="1A"/>
                <w:kern w:val="24"/>
                <w:lang w:val="az-Latn-AZ" w:eastAsia="en-GB"/>
              </w:rPr>
              <w:t>min. 1 AZN; max. 100 AZN</w:t>
            </w:r>
          </w:p>
        </w:tc>
      </w:tr>
      <w:tr w:rsidR="00A21F64" w:rsidRPr="004D2C92" w14:paraId="0DCA46F4" w14:textId="77777777" w:rsidTr="00363448">
        <w:trPr>
          <w:trHeight w:val="399"/>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DDA755C" w14:textId="77777777" w:rsidR="00A21F64" w:rsidRPr="004D2C92" w:rsidRDefault="00A21F64" w:rsidP="00A21F64">
            <w:pPr>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1.10.4. </w:t>
            </w:r>
            <w:r>
              <w:rPr>
                <w:lang w:val="en-US"/>
              </w:rPr>
              <w:t>Amendment</w:t>
            </w:r>
            <w:r w:rsidRPr="00E1015C">
              <w:rPr>
                <w:lang w:val="en-US"/>
              </w:rPr>
              <w:t xml:space="preserve"> or cancellation of the executed payment orders</w:t>
            </w:r>
            <w:r w:rsidRPr="004D2C92">
              <w:rPr>
                <w:color w:val="171717" w:themeColor="background2" w:themeShade="1A"/>
                <w:kern w:val="24"/>
                <w:vertAlign w:val="superscript"/>
                <w:lang w:val="az-Latn-AZ" w:eastAsia="en-GB"/>
              </w:rPr>
              <w:t>1</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0D5254F"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az-Latn-AZ" w:eastAsia="en-GB"/>
              </w:rPr>
              <w:t>10 AZN</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C052E34"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az-Latn-AZ" w:eastAsia="en-GB"/>
              </w:rPr>
              <w:t>50 USD</w:t>
            </w:r>
          </w:p>
        </w:tc>
      </w:tr>
      <w:tr w:rsidR="00A21F64" w:rsidRPr="004D2C92" w14:paraId="3052459F" w14:textId="77777777" w:rsidTr="00363448">
        <w:trPr>
          <w:trHeight w:val="990"/>
        </w:trPr>
        <w:tc>
          <w:tcPr>
            <w:tcW w:w="63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410ABC0" w14:textId="77777777" w:rsidR="00A21F64" w:rsidRPr="00327EE2" w:rsidRDefault="00A21F64" w:rsidP="00A21F64">
            <w:pPr>
              <w:jc w:val="both"/>
              <w:rPr>
                <w:lang w:val="en-US"/>
              </w:rPr>
            </w:pPr>
            <w:r w:rsidRPr="004D2C92">
              <w:t xml:space="preserve">1.10.5. </w:t>
            </w:r>
            <w:r>
              <w:rPr>
                <w:lang w:val="az-Latn-AZ"/>
              </w:rPr>
              <w:t>Money Trasfer investigation</w:t>
            </w:r>
            <w:r w:rsidRPr="004D2C92">
              <w:rPr>
                <w:color w:val="171717" w:themeColor="background2" w:themeShade="1A"/>
                <w:kern w:val="24"/>
                <w:vertAlign w:val="superscript"/>
                <w:lang w:val="az-Latn-AZ" w:eastAsia="en-GB"/>
              </w:rPr>
              <w:t>1</w:t>
            </w:r>
          </w:p>
          <w:p w14:paraId="2E99A590" w14:textId="77777777" w:rsidR="00A21F64" w:rsidRPr="004D2C92" w:rsidRDefault="00A21F64" w:rsidP="001E20AC">
            <w:pPr>
              <w:pStyle w:val="HTMLPreformatted"/>
              <w:numPr>
                <w:ilvl w:val="0"/>
                <w:numId w:val="43"/>
              </w:numPr>
              <w:ind w:left="714" w:hanging="357"/>
              <w:rPr>
                <w:rFonts w:ascii="Times New Roman" w:hAnsi="Times New Roman" w:cs="Times New Roman"/>
                <w:lang w:eastAsia="ru-RU"/>
              </w:rPr>
            </w:pPr>
            <w:r w:rsidRPr="004D2C92">
              <w:rPr>
                <w:rFonts w:ascii="Times New Roman" w:hAnsi="Times New Roman" w:cs="Times New Roman"/>
                <w:lang w:eastAsia="ru-RU"/>
              </w:rPr>
              <w:t>Up to 3 months</w:t>
            </w:r>
          </w:p>
          <w:p w14:paraId="577163B9" w14:textId="77777777" w:rsidR="00A21F64" w:rsidRPr="004D2C92" w:rsidRDefault="00A21F64" w:rsidP="001E20AC">
            <w:pPr>
              <w:pStyle w:val="HTMLPreformatted"/>
              <w:numPr>
                <w:ilvl w:val="0"/>
                <w:numId w:val="43"/>
              </w:numPr>
              <w:ind w:left="714" w:hanging="357"/>
              <w:rPr>
                <w:rFonts w:ascii="Times New Roman" w:hAnsi="Times New Roman" w:cs="Times New Roman"/>
                <w:lang w:val="ru-RU" w:eastAsia="ru-RU"/>
              </w:rPr>
            </w:pPr>
            <w:r w:rsidRPr="004D2C92">
              <w:rPr>
                <w:rFonts w:ascii="Times New Roman" w:hAnsi="Times New Roman" w:cs="Times New Roman"/>
                <w:lang w:val="ru-RU" w:eastAsia="ru-RU"/>
              </w:rPr>
              <w:t>Up to 6 months</w:t>
            </w:r>
          </w:p>
          <w:p w14:paraId="340B84F4" w14:textId="77777777" w:rsidR="00A21F64" w:rsidRPr="004D2C92" w:rsidRDefault="00A21F64" w:rsidP="001E20AC">
            <w:pPr>
              <w:pStyle w:val="HTMLPreformatted"/>
              <w:numPr>
                <w:ilvl w:val="0"/>
                <w:numId w:val="43"/>
              </w:numPr>
              <w:ind w:left="714" w:hanging="357"/>
            </w:pPr>
            <w:r>
              <w:rPr>
                <w:rFonts w:ascii="Times New Roman" w:hAnsi="Times New Roman" w:cs="Times New Roman"/>
                <w:lang w:val="az-Latn-AZ" w:eastAsia="ru-RU"/>
              </w:rPr>
              <w:t>O</w:t>
            </w:r>
            <w:r w:rsidRPr="004D2C92">
              <w:rPr>
                <w:rFonts w:ascii="Times New Roman" w:hAnsi="Times New Roman" w:cs="Times New Roman"/>
                <w:lang w:val="ru-RU" w:eastAsia="ru-RU"/>
              </w:rPr>
              <w:t>ver 6 months</w:t>
            </w:r>
          </w:p>
        </w:tc>
        <w:tc>
          <w:tcPr>
            <w:tcW w:w="352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8F848D3" w14:textId="77777777" w:rsidR="00A21F64" w:rsidRPr="004D2C92" w:rsidRDefault="00A21F64" w:rsidP="00A21F64">
            <w:pPr>
              <w:jc w:val="center"/>
              <w:rPr>
                <w:color w:val="171717" w:themeColor="background2" w:themeShade="1A"/>
                <w:kern w:val="24"/>
                <w:lang w:val="en-US" w:eastAsia="en-GB"/>
              </w:rPr>
            </w:pPr>
          </w:p>
          <w:p w14:paraId="280EABBB"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en-US" w:eastAsia="en-GB"/>
              </w:rPr>
              <w:t>__</w:t>
            </w:r>
          </w:p>
        </w:tc>
        <w:tc>
          <w:tcPr>
            <w:tcW w:w="394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5DF000C" w14:textId="77777777" w:rsidR="00A21F64" w:rsidRPr="004D2C92" w:rsidRDefault="00A21F64" w:rsidP="00A21F64">
            <w:pPr>
              <w:jc w:val="center"/>
              <w:rPr>
                <w:color w:val="171717" w:themeColor="background2" w:themeShade="1A"/>
                <w:kern w:val="24"/>
                <w:lang w:val="de-DE" w:eastAsia="en-GB"/>
              </w:rPr>
            </w:pPr>
          </w:p>
          <w:p w14:paraId="6711A167"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80  USD</w:t>
            </w:r>
          </w:p>
          <w:p w14:paraId="2A69CC7A"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110 USD</w:t>
            </w:r>
          </w:p>
          <w:p w14:paraId="37D638EA" w14:textId="77777777" w:rsidR="00A21F64" w:rsidRPr="004D2C92" w:rsidRDefault="00A21F64" w:rsidP="00A21F64">
            <w:pPr>
              <w:jc w:val="center"/>
              <w:rPr>
                <w:color w:val="171717" w:themeColor="background2" w:themeShade="1A"/>
                <w:kern w:val="24"/>
                <w:lang w:val="en-GB" w:eastAsia="en-GB"/>
              </w:rPr>
            </w:pPr>
            <w:r w:rsidRPr="004D2C92">
              <w:rPr>
                <w:color w:val="171717" w:themeColor="background2" w:themeShade="1A"/>
                <w:kern w:val="24"/>
                <w:lang w:val="de-DE" w:eastAsia="en-GB"/>
              </w:rPr>
              <w:t>140 USD</w:t>
            </w:r>
          </w:p>
        </w:tc>
      </w:tr>
    </w:tbl>
    <w:p w14:paraId="5F45ABB8" w14:textId="77777777" w:rsidR="00E27CB3" w:rsidRPr="004D2C92" w:rsidRDefault="00E27CB3" w:rsidP="00267F4B">
      <w:pPr>
        <w:jc w:val="both"/>
        <w:rPr>
          <w:color w:val="171717" w:themeColor="background2" w:themeShade="1A"/>
          <w:kern w:val="24"/>
          <w:lang w:val="az-Latn-AZ" w:eastAsia="en-GB"/>
        </w:rPr>
      </w:pPr>
    </w:p>
    <w:p w14:paraId="0ED98C36" w14:textId="77777777" w:rsidR="004065AF" w:rsidRDefault="0048211E" w:rsidP="0048211E">
      <w:pPr>
        <w:contextualSpacing/>
        <w:jc w:val="both"/>
        <w:rPr>
          <w:color w:val="171717" w:themeColor="background2" w:themeShade="1A"/>
          <w:kern w:val="24"/>
          <w:lang w:val="az-Latn-AZ" w:eastAsia="en-GB"/>
        </w:rPr>
      </w:pPr>
      <w:r>
        <w:rPr>
          <w:lang w:val="en-US"/>
        </w:rPr>
        <w:t xml:space="preserve">Note: </w:t>
      </w:r>
      <w:r w:rsidR="004065AF" w:rsidRPr="004D2C92">
        <w:rPr>
          <w:lang w:val="en-US"/>
        </w:rPr>
        <w:br/>
      </w:r>
      <w:r w:rsidR="004065AF" w:rsidRPr="004D2C92">
        <w:rPr>
          <w:color w:val="171717" w:themeColor="background2" w:themeShade="1A"/>
          <w:kern w:val="24"/>
          <w:lang w:val="az-Latn-AZ" w:eastAsia="en-GB"/>
        </w:rPr>
        <w:t>1. Addit</w:t>
      </w:r>
      <w:r>
        <w:rPr>
          <w:color w:val="171717" w:themeColor="background2" w:themeShade="1A"/>
          <w:kern w:val="24"/>
          <w:lang w:val="az-Latn-AZ" w:eastAsia="en-GB"/>
        </w:rPr>
        <w:t>ional commissions and unexpected expenses issued</w:t>
      </w:r>
      <w:r w:rsidR="004065AF" w:rsidRPr="004D2C92">
        <w:rPr>
          <w:color w:val="171717" w:themeColor="background2" w:themeShade="1A"/>
          <w:kern w:val="24"/>
          <w:lang w:val="az-Latn-AZ" w:eastAsia="en-GB"/>
        </w:rPr>
        <w:t xml:space="preserve"> by the correspondent bank are reimburs</w:t>
      </w:r>
      <w:r>
        <w:rPr>
          <w:color w:val="171717" w:themeColor="background2" w:themeShade="1A"/>
          <w:kern w:val="24"/>
          <w:lang w:val="az-Latn-AZ" w:eastAsia="en-GB"/>
        </w:rPr>
        <w:t>ing</w:t>
      </w:r>
      <w:r w:rsidR="004065AF" w:rsidRPr="004D2C92">
        <w:rPr>
          <w:color w:val="171717" w:themeColor="background2" w:themeShade="1A"/>
          <w:kern w:val="24"/>
          <w:lang w:val="az-Latn-AZ" w:eastAsia="en-GB"/>
        </w:rPr>
        <w:t xml:space="preserve"> by the client.</w:t>
      </w:r>
    </w:p>
    <w:p w14:paraId="4AE4A957" w14:textId="77777777" w:rsidR="00713DFF" w:rsidRDefault="00713DFF" w:rsidP="0048211E">
      <w:pPr>
        <w:contextualSpacing/>
        <w:jc w:val="both"/>
        <w:rPr>
          <w:color w:val="171717" w:themeColor="background2" w:themeShade="1A"/>
          <w:kern w:val="24"/>
          <w:lang w:val="en-US" w:eastAsia="en-GB"/>
        </w:rPr>
      </w:pPr>
    </w:p>
    <w:p w14:paraId="41415183" w14:textId="77777777" w:rsidR="00713DFF" w:rsidRDefault="00713DFF" w:rsidP="0048211E">
      <w:pPr>
        <w:contextualSpacing/>
        <w:jc w:val="both"/>
        <w:rPr>
          <w:color w:val="171717" w:themeColor="background2" w:themeShade="1A"/>
          <w:kern w:val="24"/>
          <w:lang w:val="en-US" w:eastAsia="en-GB"/>
        </w:rPr>
      </w:pPr>
    </w:p>
    <w:p w14:paraId="01E0DF71" w14:textId="77777777" w:rsidR="00713DFF" w:rsidRDefault="00713DFF" w:rsidP="0048211E">
      <w:pPr>
        <w:contextualSpacing/>
        <w:jc w:val="both"/>
        <w:rPr>
          <w:color w:val="171717" w:themeColor="background2" w:themeShade="1A"/>
          <w:kern w:val="24"/>
          <w:lang w:val="en-US" w:eastAsia="en-GB"/>
        </w:rPr>
      </w:pPr>
    </w:p>
    <w:p w14:paraId="2AE8A527" w14:textId="77777777" w:rsidR="00713DFF" w:rsidRDefault="00713DFF" w:rsidP="0048211E">
      <w:pPr>
        <w:contextualSpacing/>
        <w:jc w:val="both"/>
        <w:rPr>
          <w:color w:val="171717" w:themeColor="background2" w:themeShade="1A"/>
          <w:kern w:val="24"/>
          <w:lang w:val="en-US" w:eastAsia="en-GB"/>
        </w:rPr>
      </w:pPr>
    </w:p>
    <w:tbl>
      <w:tblPr>
        <w:tblW w:w="13860" w:type="dxa"/>
        <w:tblCellMar>
          <w:left w:w="0" w:type="dxa"/>
          <w:right w:w="0" w:type="dxa"/>
        </w:tblCellMar>
        <w:tblLook w:val="04A0" w:firstRow="1" w:lastRow="0" w:firstColumn="1" w:lastColumn="0" w:noHBand="0" w:noVBand="1"/>
      </w:tblPr>
      <w:tblGrid>
        <w:gridCol w:w="9346"/>
        <w:gridCol w:w="4514"/>
      </w:tblGrid>
      <w:tr w:rsidR="000E64E2" w:rsidRPr="004D2C92" w14:paraId="3B05B8C2" w14:textId="77777777" w:rsidTr="00891218">
        <w:trPr>
          <w:trHeight w:val="460"/>
        </w:trPr>
        <w:tc>
          <w:tcPr>
            <w:tcW w:w="9346"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7C898A7F" w14:textId="77777777" w:rsidR="00CC6918" w:rsidRPr="004D2C92" w:rsidRDefault="00CC6918" w:rsidP="00267F4B">
            <w:pPr>
              <w:pStyle w:val="ListParagraph"/>
              <w:jc w:val="center"/>
              <w:rPr>
                <w:color w:val="171717" w:themeColor="background2" w:themeShade="1A"/>
                <w:lang w:val="az-Latn-AZ"/>
              </w:rPr>
            </w:pPr>
          </w:p>
          <w:p w14:paraId="439336B4" w14:textId="77777777" w:rsidR="00CC6918" w:rsidRPr="004D2C92" w:rsidRDefault="00CC6918" w:rsidP="00267F4B">
            <w:pPr>
              <w:pStyle w:val="ListParagraph"/>
              <w:jc w:val="center"/>
              <w:rPr>
                <w:color w:val="171717" w:themeColor="background2" w:themeShade="1A"/>
                <w:lang w:val="en-US"/>
              </w:rPr>
            </w:pPr>
          </w:p>
        </w:tc>
        <w:tc>
          <w:tcPr>
            <w:tcW w:w="451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1A667F1" w14:textId="77777777" w:rsidR="00D463CB" w:rsidRPr="004D2C92" w:rsidRDefault="00D463CB" w:rsidP="00267F4B">
            <w:pPr>
              <w:rPr>
                <w:color w:val="171717" w:themeColor="background2" w:themeShade="1A"/>
                <w:lang w:val="en-US"/>
              </w:rPr>
            </w:pPr>
            <w:r w:rsidRPr="004D2C92">
              <w:rPr>
                <w:color w:val="171717" w:themeColor="background2" w:themeShade="1A"/>
                <w:lang w:val="en-US"/>
              </w:rPr>
              <w:t xml:space="preserve">                                   </w:t>
            </w:r>
          </w:p>
          <w:p w14:paraId="67EE4624" w14:textId="77777777" w:rsidR="00CC6918" w:rsidRPr="004D2C92" w:rsidRDefault="005C2E9A" w:rsidP="00267F4B">
            <w:pPr>
              <w:jc w:val="center"/>
              <w:rPr>
                <w:b/>
                <w:color w:val="171717" w:themeColor="background2" w:themeShade="1A"/>
                <w:lang w:val="en-US"/>
              </w:rPr>
            </w:pPr>
            <w:r w:rsidRPr="004D2C92">
              <w:rPr>
                <w:b/>
                <w:color w:val="171717" w:themeColor="background2" w:themeShade="1A"/>
                <w:lang w:val="en-US"/>
              </w:rPr>
              <w:t>Commission</w:t>
            </w:r>
          </w:p>
        </w:tc>
      </w:tr>
      <w:tr w:rsidR="000E64E2" w:rsidRPr="003E39AD" w14:paraId="61E37048" w14:textId="77777777" w:rsidTr="00CC6918">
        <w:trPr>
          <w:trHeight w:val="540"/>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8DBC12" w14:textId="77777777" w:rsidR="00CC1126" w:rsidRPr="00F93EED" w:rsidRDefault="00CC1126" w:rsidP="00267F4B">
            <w:pPr>
              <w:rPr>
                <w:color w:val="171717" w:themeColor="background2" w:themeShade="1A"/>
                <w:lang w:val="en-US"/>
              </w:rPr>
            </w:pPr>
            <w:r w:rsidRPr="004D2C92">
              <w:rPr>
                <w:color w:val="171717" w:themeColor="background2" w:themeShade="1A"/>
                <w:lang w:val="az-Latn-AZ"/>
              </w:rPr>
              <w:t>1.1</w:t>
            </w:r>
            <w:r w:rsidR="00DE7A2F" w:rsidRPr="004D2C92">
              <w:rPr>
                <w:color w:val="171717" w:themeColor="background2" w:themeShade="1A"/>
                <w:lang w:val="az-Latn-AZ"/>
              </w:rPr>
              <w:t>1</w:t>
            </w:r>
            <w:r w:rsidR="002415BD">
              <w:rPr>
                <w:color w:val="171717" w:themeColor="background2" w:themeShade="1A"/>
                <w:lang w:val="az-Latn-AZ"/>
              </w:rPr>
              <w:t>. O</w:t>
            </w:r>
            <w:r w:rsidR="00F93EED">
              <w:rPr>
                <w:color w:val="171717" w:themeColor="background2" w:themeShade="1A"/>
                <w:lang w:val="az-Latn-AZ"/>
              </w:rPr>
              <w:t xml:space="preserve">pening  </w:t>
            </w:r>
            <w:r w:rsidR="002415BD">
              <w:rPr>
                <w:color w:val="171717" w:themeColor="background2" w:themeShade="1A"/>
                <w:lang w:val="az-Latn-AZ"/>
              </w:rPr>
              <w:t xml:space="preserve">the </w:t>
            </w:r>
            <w:r w:rsidR="00F93EED">
              <w:rPr>
                <w:color w:val="171717" w:themeColor="background2" w:themeShade="1A"/>
                <w:lang w:val="az-Latn-AZ"/>
              </w:rPr>
              <w:t xml:space="preserve">current metal account </w:t>
            </w:r>
          </w:p>
          <w:p w14:paraId="0974F754" w14:textId="77777777" w:rsidR="004065AF" w:rsidRPr="004D2C92" w:rsidRDefault="00FF36BE" w:rsidP="00267F4B">
            <w:pPr>
              <w:rPr>
                <w:color w:val="171717" w:themeColor="background2" w:themeShade="1A"/>
                <w:lang w:val="en-US"/>
              </w:rPr>
            </w:pPr>
            <w:r w:rsidRPr="004D2C92">
              <w:rPr>
                <w:color w:val="171717" w:themeColor="background2" w:themeShade="1A"/>
                <w:lang w:val="az-Latn-AZ"/>
              </w:rPr>
              <w:t>1.1</w:t>
            </w:r>
            <w:r w:rsidR="00DE7A2F" w:rsidRPr="004D2C92">
              <w:rPr>
                <w:color w:val="171717" w:themeColor="background2" w:themeShade="1A"/>
                <w:lang w:val="az-Latn-AZ"/>
              </w:rPr>
              <w:t>1</w:t>
            </w:r>
            <w:r w:rsidR="00CC6918" w:rsidRPr="004D2C92">
              <w:rPr>
                <w:color w:val="171717" w:themeColor="background2" w:themeShade="1A"/>
                <w:lang w:val="az-Latn-AZ"/>
              </w:rPr>
              <w:t>.</w:t>
            </w:r>
            <w:r w:rsidR="00CC1126" w:rsidRPr="004D2C92">
              <w:rPr>
                <w:color w:val="171717" w:themeColor="background2" w:themeShade="1A"/>
                <w:lang w:val="az-Latn-AZ"/>
              </w:rPr>
              <w:t>1.</w:t>
            </w:r>
            <w:r w:rsidR="00CC6918" w:rsidRPr="004D2C92">
              <w:rPr>
                <w:color w:val="171717" w:themeColor="background2" w:themeShade="1A"/>
                <w:lang w:val="az-Latn-AZ"/>
              </w:rPr>
              <w:t xml:space="preserve"> </w:t>
            </w:r>
            <w:r w:rsidR="004065AF" w:rsidRPr="004D2C92">
              <w:rPr>
                <w:color w:val="171717" w:themeColor="background2" w:themeShade="1A"/>
                <w:lang w:val="en-US"/>
              </w:rPr>
              <w:t xml:space="preserve">The </w:t>
            </w:r>
            <w:r w:rsidR="00F93EED">
              <w:rPr>
                <w:color w:val="171717" w:themeColor="background2" w:themeShade="1A"/>
                <w:lang w:val="en-US"/>
              </w:rPr>
              <w:t xml:space="preserve">initial </w:t>
            </w:r>
            <w:r w:rsidR="004065AF" w:rsidRPr="004D2C92">
              <w:rPr>
                <w:color w:val="171717" w:themeColor="background2" w:themeShade="1A"/>
                <w:lang w:val="en-US"/>
              </w:rPr>
              <w:t>amount to the current metal account</w:t>
            </w:r>
          </w:p>
          <w:p w14:paraId="6740FD7F" w14:textId="77777777" w:rsidR="004065AF" w:rsidRPr="004D2C92" w:rsidRDefault="004065AF" w:rsidP="00267F4B">
            <w:pPr>
              <w:rPr>
                <w:color w:val="171717" w:themeColor="background2" w:themeShade="1A"/>
                <w:lang w:val="az-Latn-AZ"/>
              </w:rPr>
            </w:pP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349E2E1" w14:textId="77777777" w:rsidR="00CC6918" w:rsidRPr="005937D4" w:rsidRDefault="005C2E9A" w:rsidP="00267F4B">
            <w:pPr>
              <w:jc w:val="center"/>
              <w:rPr>
                <w:color w:val="171717" w:themeColor="background2" w:themeShade="1A"/>
                <w:lang w:val="en-US"/>
              </w:rPr>
            </w:pPr>
            <w:r w:rsidRPr="004D2C92">
              <w:rPr>
                <w:color w:val="171717" w:themeColor="background2" w:themeShade="1A"/>
                <w:lang w:val="en-US"/>
              </w:rPr>
              <w:t>Free</w:t>
            </w:r>
            <w:r w:rsidR="005937D4" w:rsidRPr="00CB34C8">
              <w:rPr>
                <w:color w:val="171717" w:themeColor="background2" w:themeShade="1A"/>
                <w:lang w:val="en-US"/>
              </w:rPr>
              <w:t xml:space="preserve"> of charge</w:t>
            </w:r>
          </w:p>
          <w:p w14:paraId="0491A13E" w14:textId="77777777" w:rsidR="00CC6918" w:rsidRPr="004D2C92" w:rsidRDefault="005C2E9A" w:rsidP="00267F4B">
            <w:pPr>
              <w:jc w:val="center"/>
              <w:rPr>
                <w:color w:val="171717" w:themeColor="background2" w:themeShade="1A"/>
                <w:lang w:val="en-US"/>
              </w:rPr>
            </w:pPr>
            <w:r w:rsidRPr="004D2C92">
              <w:rPr>
                <w:color w:val="171717" w:themeColor="background2" w:themeShade="1A"/>
                <w:lang w:val="en-US"/>
              </w:rPr>
              <w:t>Not required</w:t>
            </w:r>
          </w:p>
        </w:tc>
      </w:tr>
      <w:tr w:rsidR="000E64E2" w:rsidRPr="002415BD" w14:paraId="0115D5C2" w14:textId="77777777" w:rsidTr="00CC6918">
        <w:trPr>
          <w:trHeight w:val="37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57732A" w14:textId="77777777" w:rsidR="004065AF" w:rsidRPr="004D2C92" w:rsidRDefault="00FF36BE" w:rsidP="00F93EED">
            <w:pPr>
              <w:rPr>
                <w:color w:val="171717" w:themeColor="background2" w:themeShade="1A"/>
                <w:lang w:val="en-US"/>
              </w:rPr>
            </w:pPr>
            <w:r w:rsidRPr="004D2C92">
              <w:rPr>
                <w:color w:val="171717" w:themeColor="background2" w:themeShade="1A"/>
                <w:lang w:val="az-Latn-AZ"/>
              </w:rPr>
              <w:t>1.1</w:t>
            </w:r>
            <w:r w:rsidR="001C517B" w:rsidRPr="004D2C92">
              <w:rPr>
                <w:color w:val="171717" w:themeColor="background2" w:themeShade="1A"/>
                <w:lang w:val="az-Latn-AZ"/>
              </w:rPr>
              <w:t>2</w:t>
            </w:r>
            <w:r w:rsidR="00CC6918" w:rsidRPr="004D2C92">
              <w:rPr>
                <w:color w:val="171717" w:themeColor="background2" w:themeShade="1A"/>
                <w:lang w:val="az-Latn-AZ"/>
              </w:rPr>
              <w:t xml:space="preserve">. </w:t>
            </w:r>
            <w:r w:rsidR="004065AF" w:rsidRPr="004D2C92">
              <w:rPr>
                <w:color w:val="171717" w:themeColor="background2" w:themeShade="1A"/>
                <w:lang w:val="en-US"/>
              </w:rPr>
              <w:t xml:space="preserve">The minimum </w:t>
            </w:r>
            <w:r w:rsidR="00F93EED">
              <w:rPr>
                <w:color w:val="171717" w:themeColor="background2" w:themeShade="1A"/>
                <w:lang w:val="en-US"/>
              </w:rPr>
              <w:t xml:space="preserve">balance </w:t>
            </w:r>
            <w:r w:rsidR="004065AF" w:rsidRPr="004D2C92">
              <w:rPr>
                <w:color w:val="171717" w:themeColor="background2" w:themeShade="1A"/>
                <w:lang w:val="en-US"/>
              </w:rPr>
              <w:t>on the current metal account</w:t>
            </w: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EE9F982" w14:textId="77777777" w:rsidR="00CC6918" w:rsidRPr="002415BD" w:rsidRDefault="005C2E9A" w:rsidP="00267F4B">
            <w:pPr>
              <w:jc w:val="center"/>
              <w:rPr>
                <w:color w:val="171717" w:themeColor="background2" w:themeShade="1A"/>
                <w:lang w:val="en-US"/>
              </w:rPr>
            </w:pPr>
            <w:r w:rsidRPr="004D2C92">
              <w:rPr>
                <w:color w:val="171717" w:themeColor="background2" w:themeShade="1A"/>
                <w:lang w:val="en-US"/>
              </w:rPr>
              <w:t xml:space="preserve">Not required </w:t>
            </w:r>
          </w:p>
        </w:tc>
      </w:tr>
      <w:tr w:rsidR="000E64E2" w:rsidRPr="00DB4AA4" w14:paraId="35C6275B" w14:textId="77777777" w:rsidTr="00CC6918">
        <w:trPr>
          <w:trHeight w:val="39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DB62BAC" w14:textId="77777777" w:rsidR="00EE7C58" w:rsidRPr="00DB4AA4" w:rsidRDefault="00FF36BE" w:rsidP="005D47D3">
            <w:pPr>
              <w:rPr>
                <w:color w:val="171717" w:themeColor="background2" w:themeShade="1A"/>
                <w:lang w:val="az-Latn-AZ"/>
              </w:rPr>
            </w:pPr>
            <w:r w:rsidRPr="00DB4AA4">
              <w:rPr>
                <w:color w:val="171717" w:themeColor="background2" w:themeShade="1A"/>
                <w:lang w:val="az-Latn-AZ"/>
              </w:rPr>
              <w:t>1.1</w:t>
            </w:r>
            <w:r w:rsidR="001C517B" w:rsidRPr="00DB4AA4">
              <w:rPr>
                <w:color w:val="171717" w:themeColor="background2" w:themeShade="1A"/>
                <w:lang w:val="az-Latn-AZ"/>
              </w:rPr>
              <w:t>3</w:t>
            </w:r>
            <w:r w:rsidR="00CC6918" w:rsidRPr="00DB4AA4">
              <w:rPr>
                <w:color w:val="171717" w:themeColor="background2" w:themeShade="1A"/>
                <w:lang w:val="az-Latn-AZ"/>
              </w:rPr>
              <w:t xml:space="preserve">. </w:t>
            </w:r>
            <w:r w:rsidR="004F4D9B" w:rsidRPr="00DB4AA4">
              <w:rPr>
                <w:color w:val="171717" w:themeColor="background2" w:themeShade="1A"/>
                <w:lang w:val="az-Latn-AZ"/>
              </w:rPr>
              <w:t>Amount of percious metal for each trade agreement with the Bank</w:t>
            </w: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0B6482B" w14:textId="1CBBD0CC" w:rsidR="005C2E9A" w:rsidRPr="00DB4AA4" w:rsidRDefault="005C2E9A" w:rsidP="005D47D3">
            <w:pPr>
              <w:pStyle w:val="HTMLPreformatted"/>
              <w:spacing w:line="540" w:lineRule="atLeast"/>
              <w:jc w:val="center"/>
              <w:rPr>
                <w:rFonts w:ascii="Times New Roman" w:hAnsi="Times New Roman" w:cs="Times New Roman"/>
                <w:color w:val="171717" w:themeColor="background2" w:themeShade="1A"/>
                <w:lang w:val="az-Latn-AZ" w:eastAsia="ru-RU"/>
              </w:rPr>
            </w:pPr>
            <w:r w:rsidRPr="00DB4AA4">
              <w:rPr>
                <w:rFonts w:ascii="Times New Roman" w:hAnsi="Times New Roman" w:cs="Times New Roman"/>
                <w:color w:val="171717" w:themeColor="background2" w:themeShade="1A"/>
                <w:lang w:val="az-Latn-AZ" w:eastAsia="ru-RU"/>
              </w:rPr>
              <w:t xml:space="preserve">min. </w:t>
            </w:r>
            <w:r w:rsidR="000B7638" w:rsidRPr="00DB4AA4">
              <w:rPr>
                <w:rFonts w:ascii="Times New Roman" w:hAnsi="Times New Roman" w:cs="Times New Roman"/>
                <w:color w:val="171717" w:themeColor="background2" w:themeShade="1A"/>
                <w:lang w:val="az-Latn-AZ" w:eastAsia="ru-RU"/>
              </w:rPr>
              <w:t>1</w:t>
            </w:r>
            <w:r w:rsidRPr="00DB4AA4">
              <w:rPr>
                <w:rFonts w:ascii="Times New Roman" w:hAnsi="Times New Roman" w:cs="Times New Roman"/>
                <w:color w:val="171717" w:themeColor="background2" w:themeShade="1A"/>
                <w:lang w:val="az-Latn-AZ" w:eastAsia="ru-RU"/>
              </w:rPr>
              <w:t xml:space="preserve"> XAU (t</w:t>
            </w:r>
            <w:r w:rsidR="005E4D4F" w:rsidRPr="00DB4AA4">
              <w:rPr>
                <w:rFonts w:ascii="Times New Roman" w:hAnsi="Times New Roman" w:cs="Times New Roman"/>
                <w:color w:val="171717" w:themeColor="background2" w:themeShade="1A"/>
                <w:lang w:val="az-Latn-AZ" w:eastAsia="ru-RU"/>
              </w:rPr>
              <w:t>roy</w:t>
            </w:r>
            <w:r w:rsidRPr="00DB4AA4">
              <w:rPr>
                <w:rFonts w:ascii="Times New Roman" w:hAnsi="Times New Roman" w:cs="Times New Roman"/>
                <w:color w:val="171717" w:themeColor="background2" w:themeShade="1A"/>
                <w:lang w:val="az-Latn-AZ" w:eastAsia="ru-RU"/>
              </w:rPr>
              <w:t xml:space="preserve"> ounces)</w:t>
            </w:r>
            <w:r w:rsidR="00054056" w:rsidRPr="00DB4AA4">
              <w:rPr>
                <w:color w:val="171717" w:themeColor="background2" w:themeShade="1A"/>
                <w:kern w:val="24"/>
                <w:vertAlign w:val="superscript"/>
                <w:lang w:val="az-Latn-AZ" w:eastAsia="en-GB"/>
              </w:rPr>
              <w:t xml:space="preserve"> 1</w:t>
            </w:r>
          </w:p>
          <w:p w14:paraId="3BFB6107" w14:textId="77777777" w:rsidR="005C2E9A" w:rsidRPr="00DB4AA4" w:rsidRDefault="005C2E9A" w:rsidP="00267F4B">
            <w:pPr>
              <w:jc w:val="center"/>
              <w:rPr>
                <w:color w:val="171717" w:themeColor="background2" w:themeShade="1A"/>
                <w:lang w:val="az-Latn-AZ"/>
              </w:rPr>
            </w:pPr>
          </w:p>
        </w:tc>
      </w:tr>
      <w:tr w:rsidR="00CA62D0" w:rsidRPr="00DB4AA4" w14:paraId="6BE03656" w14:textId="77777777" w:rsidTr="00CC6918">
        <w:trPr>
          <w:trHeight w:val="398"/>
        </w:trPr>
        <w:tc>
          <w:tcPr>
            <w:tcW w:w="934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DE0916C" w14:textId="77777777" w:rsidR="00EE7C58" w:rsidRPr="00DB4AA4" w:rsidRDefault="00CA62D0" w:rsidP="00054056">
            <w:pPr>
              <w:rPr>
                <w:color w:val="171717" w:themeColor="background2" w:themeShade="1A"/>
                <w:lang w:val="en-US"/>
              </w:rPr>
            </w:pPr>
            <w:r w:rsidRPr="00DB4AA4">
              <w:rPr>
                <w:color w:val="171717" w:themeColor="background2" w:themeShade="1A"/>
                <w:lang w:val="az-Latn-AZ"/>
              </w:rPr>
              <w:t>1.14.</w:t>
            </w:r>
            <w:r w:rsidR="00DB62B7" w:rsidRPr="00DB4AA4">
              <w:rPr>
                <w:color w:val="171717" w:themeColor="background2" w:themeShade="1A"/>
                <w:lang w:val="en-US"/>
              </w:rPr>
              <w:t xml:space="preserve"> </w:t>
            </w:r>
            <w:r w:rsidR="00054056" w:rsidRPr="00DB4AA4">
              <w:rPr>
                <w:color w:val="171717" w:themeColor="background2" w:themeShade="1A"/>
                <w:lang w:val="en-US"/>
              </w:rPr>
              <w:t>The i</w:t>
            </w:r>
            <w:r w:rsidR="00EE7C58" w:rsidRPr="00DB4AA4">
              <w:rPr>
                <w:color w:val="171717" w:themeColor="background2" w:themeShade="1A"/>
                <w:lang w:val="en-US"/>
              </w:rPr>
              <w:t xml:space="preserve">nside bank transfer </w:t>
            </w:r>
            <w:r w:rsidR="00054056" w:rsidRPr="00DB4AA4">
              <w:rPr>
                <w:color w:val="171717" w:themeColor="background2" w:themeShade="1A"/>
                <w:lang w:val="en-US"/>
              </w:rPr>
              <w:t>between metal accounts</w:t>
            </w:r>
          </w:p>
          <w:p w14:paraId="7B379B05" w14:textId="77777777" w:rsidR="00EE7C58" w:rsidRPr="00DB4AA4" w:rsidRDefault="00EE7C58" w:rsidP="00267F4B">
            <w:pPr>
              <w:rPr>
                <w:color w:val="171717" w:themeColor="background2" w:themeShade="1A"/>
                <w:lang w:val="en-US"/>
              </w:rPr>
            </w:pPr>
          </w:p>
        </w:tc>
        <w:tc>
          <w:tcPr>
            <w:tcW w:w="451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F431743" w14:textId="77777777" w:rsidR="00CA62D0" w:rsidRPr="00DB4AA4" w:rsidRDefault="005C2E9A" w:rsidP="00267F4B">
            <w:pPr>
              <w:jc w:val="center"/>
              <w:rPr>
                <w:color w:val="171717" w:themeColor="background2" w:themeShade="1A"/>
                <w:lang w:val="en-US"/>
              </w:rPr>
            </w:pPr>
            <w:r w:rsidRPr="00DB4AA4">
              <w:rPr>
                <w:color w:val="171717" w:themeColor="background2" w:themeShade="1A"/>
                <w:lang w:val="en-US"/>
              </w:rPr>
              <w:t>Free</w:t>
            </w:r>
            <w:r w:rsidR="00A45FB3" w:rsidRPr="00DB4AA4">
              <w:rPr>
                <w:color w:val="171717" w:themeColor="background2" w:themeShade="1A"/>
                <w:lang w:val="en-US"/>
              </w:rPr>
              <w:t xml:space="preserve"> of charge</w:t>
            </w:r>
          </w:p>
        </w:tc>
      </w:tr>
    </w:tbl>
    <w:p w14:paraId="139168A5" w14:textId="77777777" w:rsidR="00EC739B" w:rsidRPr="00DB4AA4" w:rsidRDefault="00EC739B" w:rsidP="00267F4B">
      <w:pPr>
        <w:rPr>
          <w:color w:val="171717" w:themeColor="background2" w:themeShade="1A"/>
          <w:lang w:val="az-Latn-AZ"/>
        </w:rPr>
      </w:pPr>
    </w:p>
    <w:p w14:paraId="4C684EE4" w14:textId="77777777" w:rsidR="001C5E89" w:rsidRPr="00DB4AA4" w:rsidRDefault="00EE7C58" w:rsidP="001C5E89">
      <w:pPr>
        <w:pStyle w:val="ListParagraph"/>
        <w:ind w:left="0"/>
        <w:rPr>
          <w:color w:val="000000" w:themeColor="text1"/>
          <w:kern w:val="24"/>
          <w:lang w:val="en-US" w:eastAsia="en-GB"/>
        </w:rPr>
      </w:pPr>
      <w:r w:rsidRPr="00DB4AA4">
        <w:rPr>
          <w:color w:val="000000" w:themeColor="text1"/>
          <w:kern w:val="24"/>
          <w:lang w:val="en-US" w:eastAsia="en-GB"/>
        </w:rPr>
        <w:t xml:space="preserve">Note: </w:t>
      </w:r>
    </w:p>
    <w:p w14:paraId="58A76F92" w14:textId="77777777" w:rsidR="001C5E89" w:rsidRPr="00DB4AA4" w:rsidRDefault="001C5E89" w:rsidP="00267F4B">
      <w:pPr>
        <w:pStyle w:val="ListParagraph"/>
        <w:rPr>
          <w:color w:val="000000" w:themeColor="text1"/>
          <w:kern w:val="24"/>
          <w:lang w:val="en-US" w:eastAsia="en-GB"/>
        </w:rPr>
      </w:pPr>
    </w:p>
    <w:p w14:paraId="2A701FB6" w14:textId="13EEED42" w:rsidR="001C5E89" w:rsidRPr="00DB4AA4" w:rsidRDefault="001C5E89" w:rsidP="001E20AC">
      <w:pPr>
        <w:pStyle w:val="ListParagraph"/>
        <w:numPr>
          <w:ilvl w:val="0"/>
          <w:numId w:val="75"/>
        </w:numPr>
        <w:rPr>
          <w:color w:val="000000" w:themeColor="text1"/>
          <w:kern w:val="24"/>
          <w:lang w:val="en-US" w:eastAsia="en-GB"/>
        </w:rPr>
      </w:pPr>
      <w:r w:rsidRPr="00DB4AA4">
        <w:rPr>
          <w:color w:val="000000" w:themeColor="text1"/>
          <w:kern w:val="24"/>
          <w:lang w:val="en-US" w:eastAsia="en-GB"/>
        </w:rPr>
        <w:t>The currency exchange and the inside bank transfers between metal accounts are possible</w:t>
      </w:r>
      <w:r w:rsidR="00DD4DAF" w:rsidRPr="00DB4AA4">
        <w:rPr>
          <w:color w:val="000000" w:themeColor="text1"/>
          <w:kern w:val="24"/>
          <w:lang w:val="en-US" w:eastAsia="en-GB"/>
        </w:rPr>
        <w:t xml:space="preserve"> only</w:t>
      </w:r>
      <w:r w:rsidRPr="00DB4AA4">
        <w:rPr>
          <w:color w:val="000000" w:themeColor="text1"/>
          <w:kern w:val="24"/>
          <w:lang w:val="en-US" w:eastAsia="en-GB"/>
        </w:rPr>
        <w:t xml:space="preserve">. </w:t>
      </w:r>
    </w:p>
    <w:p w14:paraId="5010C9DA" w14:textId="45308127" w:rsidR="000B7638" w:rsidRPr="00DB4AA4" w:rsidRDefault="000B7638" w:rsidP="001E20AC">
      <w:pPr>
        <w:pStyle w:val="ListParagraph"/>
        <w:numPr>
          <w:ilvl w:val="0"/>
          <w:numId w:val="75"/>
        </w:numPr>
        <w:rPr>
          <w:color w:val="000000" w:themeColor="text1"/>
          <w:kern w:val="24"/>
          <w:lang w:val="en-US" w:eastAsia="en-GB"/>
        </w:rPr>
      </w:pPr>
      <w:r w:rsidRPr="00DB4AA4">
        <w:rPr>
          <w:color w:val="000000" w:themeColor="text1"/>
          <w:kern w:val="24"/>
          <w:lang w:val="en-US" w:eastAsia="en-GB"/>
        </w:rPr>
        <w:t>Conversion operations on the precious metal account may be executed on the next business day, depending on the amount and time of the operation.</w:t>
      </w:r>
    </w:p>
    <w:p w14:paraId="4CFDE8A3" w14:textId="778D50BE" w:rsidR="00604758" w:rsidRDefault="00604758" w:rsidP="00604758">
      <w:pPr>
        <w:rPr>
          <w:color w:val="000000" w:themeColor="text1"/>
          <w:kern w:val="24"/>
          <w:lang w:val="en-US" w:eastAsia="en-GB"/>
        </w:rPr>
      </w:pPr>
    </w:p>
    <w:tbl>
      <w:tblPr>
        <w:tblW w:w="1351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0" w:type="dxa"/>
          <w:right w:w="0" w:type="dxa"/>
        </w:tblCellMar>
        <w:tblLook w:val="04A0" w:firstRow="1" w:lastRow="0" w:firstColumn="1" w:lastColumn="0" w:noHBand="0" w:noVBand="1"/>
      </w:tblPr>
      <w:tblGrid>
        <w:gridCol w:w="9282"/>
        <w:gridCol w:w="4228"/>
      </w:tblGrid>
      <w:tr w:rsidR="00604758" w:rsidRPr="003E39AD" w14:paraId="75C421BC" w14:textId="77777777" w:rsidTr="00604758">
        <w:trPr>
          <w:trHeight w:val="586"/>
        </w:trPr>
        <w:tc>
          <w:tcPr>
            <w:tcW w:w="9280" w:type="dxa"/>
            <w:shd w:val="clear" w:color="auto" w:fill="FF0000"/>
            <w:hideMark/>
          </w:tcPr>
          <w:p w14:paraId="0196799D" w14:textId="77777777" w:rsidR="00604758" w:rsidRPr="00A66AEA" w:rsidRDefault="00604758" w:rsidP="00604758">
            <w:pPr>
              <w:spacing w:before="240" w:after="240" w:line="252" w:lineRule="auto"/>
              <w:jc w:val="center"/>
              <w:rPr>
                <w:color w:val="171717"/>
                <w:lang w:val="az-Latn-AZ"/>
              </w:rPr>
            </w:pPr>
          </w:p>
        </w:tc>
        <w:tc>
          <w:tcPr>
            <w:tcW w:w="4230" w:type="dxa"/>
            <w:shd w:val="clear" w:color="auto" w:fill="FF0000"/>
            <w:tcMar>
              <w:top w:w="15" w:type="dxa"/>
              <w:left w:w="108" w:type="dxa"/>
              <w:bottom w:w="0" w:type="dxa"/>
              <w:right w:w="108" w:type="dxa"/>
            </w:tcMar>
            <w:hideMark/>
          </w:tcPr>
          <w:p w14:paraId="04C43223" w14:textId="3B1A60DD" w:rsidR="00604758" w:rsidRPr="002250D7" w:rsidRDefault="00604758" w:rsidP="00604758">
            <w:pPr>
              <w:spacing w:before="240" w:after="240" w:line="252" w:lineRule="auto"/>
              <w:jc w:val="center"/>
              <w:rPr>
                <w:color w:val="F2F2F2"/>
                <w:highlight w:val="yellow"/>
                <w:lang w:val="az-Latn-AZ"/>
              </w:rPr>
            </w:pPr>
            <w:r w:rsidRPr="00940487">
              <w:rPr>
                <w:lang w:val="az-Latn-AZ"/>
              </w:rPr>
              <w:t xml:space="preserve">     </w:t>
            </w:r>
            <w:r w:rsidR="00A66AEA" w:rsidRPr="00A66AEA">
              <w:rPr>
                <w:lang w:val="en-GB"/>
              </w:rPr>
              <w:t>Service fee /</w:t>
            </w:r>
            <w:r w:rsidR="00A66AEA" w:rsidRPr="00A66AEA">
              <w:rPr>
                <w:lang w:val="az-Latn-AZ"/>
              </w:rPr>
              <w:t>In national currency</w:t>
            </w:r>
          </w:p>
        </w:tc>
      </w:tr>
      <w:tr w:rsidR="00604758" w:rsidRPr="003E39AD" w14:paraId="6DCF3D1E" w14:textId="77777777" w:rsidTr="00604758">
        <w:trPr>
          <w:trHeight w:val="116"/>
        </w:trPr>
        <w:tc>
          <w:tcPr>
            <w:tcW w:w="9280" w:type="dxa"/>
          </w:tcPr>
          <w:p w14:paraId="004F1767" w14:textId="34085D00" w:rsidR="00604758" w:rsidRPr="00A66AEA" w:rsidRDefault="00604758" w:rsidP="00604758">
            <w:pPr>
              <w:spacing w:line="276" w:lineRule="auto"/>
              <w:rPr>
                <w:b/>
                <w:lang w:val="az-Latn-AZ"/>
              </w:rPr>
            </w:pPr>
            <w:r w:rsidRPr="00A66AEA">
              <w:rPr>
                <w:b/>
                <w:lang w:val="az-Latn-AZ"/>
              </w:rPr>
              <w:t xml:space="preserve"> 1.15. </w:t>
            </w:r>
            <w:r w:rsidR="00A66AEA" w:rsidRPr="00A66AEA">
              <w:rPr>
                <w:b/>
                <w:lang w:val="az-Latn-AZ"/>
              </w:rPr>
              <w:t>QR code payment service transactions:</w:t>
            </w:r>
          </w:p>
        </w:tc>
        <w:tc>
          <w:tcPr>
            <w:tcW w:w="4230" w:type="dxa"/>
            <w:tcMar>
              <w:top w:w="15" w:type="dxa"/>
              <w:left w:w="108" w:type="dxa"/>
              <w:bottom w:w="0" w:type="dxa"/>
              <w:right w:w="108" w:type="dxa"/>
            </w:tcMar>
            <w:hideMark/>
          </w:tcPr>
          <w:p w14:paraId="7541866F" w14:textId="77777777" w:rsidR="00604758" w:rsidRPr="002250D7" w:rsidRDefault="00604758" w:rsidP="00604758">
            <w:pPr>
              <w:spacing w:line="252" w:lineRule="auto"/>
              <w:jc w:val="center"/>
              <w:rPr>
                <w:b/>
                <w:bCs/>
                <w:color w:val="171717"/>
                <w:highlight w:val="yellow"/>
                <w:lang w:val="az-Latn-AZ"/>
              </w:rPr>
            </w:pPr>
          </w:p>
        </w:tc>
      </w:tr>
      <w:tr w:rsidR="00604758" w:rsidRPr="002250D7" w14:paraId="5F240A2A" w14:textId="77777777" w:rsidTr="00604758">
        <w:trPr>
          <w:trHeight w:val="116"/>
        </w:trPr>
        <w:tc>
          <w:tcPr>
            <w:tcW w:w="9280" w:type="dxa"/>
          </w:tcPr>
          <w:p w14:paraId="4268AC99" w14:textId="461F66A1" w:rsidR="00604758" w:rsidRPr="00A66AEA" w:rsidRDefault="00604758" w:rsidP="00604758">
            <w:pPr>
              <w:spacing w:line="276" w:lineRule="auto"/>
              <w:ind w:left="612" w:hanging="612"/>
              <w:rPr>
                <w:lang w:val="az-Latn-AZ"/>
              </w:rPr>
            </w:pPr>
            <w:r w:rsidRPr="00A66AEA">
              <w:rPr>
                <w:lang w:val="az-Latn-AZ"/>
              </w:rPr>
              <w:t xml:space="preserve"> 1.15.1. </w:t>
            </w:r>
            <w:r w:rsidR="00A66AEA" w:rsidRPr="00A66AEA">
              <w:rPr>
                <w:lang w:val="az-Latn-AZ"/>
              </w:rPr>
              <w:t>Making payments from a card/current account for the goods/services realized by business subjects (legal entity/individual entrepreneur)</w:t>
            </w:r>
            <w:r w:rsidRPr="00A66AEA">
              <w:rPr>
                <w:lang w:val="az-Latn-AZ"/>
              </w:rPr>
              <w:t xml:space="preserve">  </w:t>
            </w:r>
          </w:p>
        </w:tc>
        <w:tc>
          <w:tcPr>
            <w:tcW w:w="4230" w:type="dxa"/>
            <w:tcMar>
              <w:top w:w="15" w:type="dxa"/>
              <w:left w:w="108" w:type="dxa"/>
              <w:bottom w:w="0" w:type="dxa"/>
              <w:right w:w="108" w:type="dxa"/>
            </w:tcMar>
          </w:tcPr>
          <w:p w14:paraId="44B2376F" w14:textId="77777777" w:rsidR="00604758" w:rsidRPr="002250D7" w:rsidRDefault="00604758" w:rsidP="00604758">
            <w:pPr>
              <w:spacing w:line="252" w:lineRule="auto"/>
              <w:jc w:val="center"/>
              <w:rPr>
                <w:bCs/>
                <w:highlight w:val="yellow"/>
                <w:lang w:val="az-Latn-AZ"/>
              </w:rPr>
            </w:pPr>
          </w:p>
          <w:p w14:paraId="04056C9A" w14:textId="363D5E59" w:rsidR="00604758" w:rsidRPr="002250D7" w:rsidRDefault="00A66AEA" w:rsidP="00604758">
            <w:pPr>
              <w:spacing w:line="252" w:lineRule="auto"/>
              <w:jc w:val="center"/>
              <w:rPr>
                <w:bCs/>
                <w:highlight w:val="yellow"/>
                <w:lang w:val="az-Latn-AZ"/>
              </w:rPr>
            </w:pPr>
            <w:r w:rsidRPr="00A66AEA">
              <w:rPr>
                <w:bCs/>
                <w:lang w:val="az-Latn-AZ"/>
              </w:rPr>
              <w:t>Free</w:t>
            </w:r>
          </w:p>
        </w:tc>
      </w:tr>
      <w:tr w:rsidR="00604758" w:rsidRPr="002250D7" w14:paraId="2A759459" w14:textId="77777777" w:rsidTr="00604758">
        <w:trPr>
          <w:trHeight w:val="583"/>
        </w:trPr>
        <w:tc>
          <w:tcPr>
            <w:tcW w:w="9280" w:type="dxa"/>
          </w:tcPr>
          <w:p w14:paraId="04A6CC45" w14:textId="30F2D0EA" w:rsidR="00604758" w:rsidRPr="00A66AEA" w:rsidRDefault="00604758" w:rsidP="00604758">
            <w:pPr>
              <w:rPr>
                <w:lang w:val="az-Latn-AZ"/>
              </w:rPr>
            </w:pPr>
            <w:r w:rsidRPr="00A66AEA">
              <w:rPr>
                <w:bCs/>
                <w:lang w:val="az-Latn-AZ"/>
              </w:rPr>
              <w:t xml:space="preserve"> 1.15.2. </w:t>
            </w:r>
            <w:r w:rsidR="00A66AEA" w:rsidRPr="00A66AEA">
              <w:rPr>
                <w:lang w:val="az-Latn-AZ"/>
              </w:rPr>
              <w:t>Transfers to the card/current account of natural persons:</w:t>
            </w:r>
          </w:p>
          <w:p w14:paraId="07535DF7" w14:textId="77777777" w:rsidR="00A66AEA" w:rsidRPr="00A66AEA" w:rsidRDefault="00A66AEA" w:rsidP="00A66AEA">
            <w:pPr>
              <w:pStyle w:val="ListParagraph"/>
              <w:spacing w:after="160" w:line="252" w:lineRule="auto"/>
              <w:ind w:left="1321"/>
              <w:rPr>
                <w:lang w:val="az-Latn-AZ"/>
              </w:rPr>
            </w:pPr>
            <w:r w:rsidRPr="00A66AEA">
              <w:rPr>
                <w:lang w:val="az-Latn-AZ"/>
              </w:rPr>
              <w:t>• Intra-bank transfers</w:t>
            </w:r>
          </w:p>
          <w:p w14:paraId="5F65DEF5" w14:textId="24487485" w:rsidR="00604758" w:rsidRPr="00A66AEA" w:rsidRDefault="00A66AEA" w:rsidP="00A66AEA">
            <w:pPr>
              <w:pStyle w:val="ListParagraph"/>
              <w:spacing w:after="160" w:line="252" w:lineRule="auto"/>
              <w:ind w:left="1321"/>
              <w:rPr>
                <w:lang w:val="az-Latn-AZ"/>
              </w:rPr>
            </w:pPr>
            <w:r w:rsidRPr="00A66AEA">
              <w:rPr>
                <w:lang w:val="az-Latn-AZ"/>
              </w:rPr>
              <w:t>• Transfers to accounts in other banks</w:t>
            </w:r>
          </w:p>
        </w:tc>
        <w:tc>
          <w:tcPr>
            <w:tcW w:w="4230" w:type="dxa"/>
            <w:tcMar>
              <w:top w:w="15" w:type="dxa"/>
              <w:left w:w="108" w:type="dxa"/>
              <w:bottom w:w="0" w:type="dxa"/>
              <w:right w:w="108" w:type="dxa"/>
            </w:tcMar>
          </w:tcPr>
          <w:p w14:paraId="62274514" w14:textId="77777777" w:rsidR="00604758" w:rsidRPr="002250D7" w:rsidRDefault="00604758" w:rsidP="00604758">
            <w:pPr>
              <w:spacing w:line="252" w:lineRule="auto"/>
              <w:rPr>
                <w:sz w:val="16"/>
                <w:szCs w:val="16"/>
                <w:highlight w:val="yellow"/>
                <w:lang w:val="az-Latn-AZ"/>
              </w:rPr>
            </w:pPr>
          </w:p>
          <w:p w14:paraId="75F68579" w14:textId="77777777" w:rsidR="00A66AEA" w:rsidRDefault="00A66AEA" w:rsidP="00604758">
            <w:pPr>
              <w:spacing w:line="252" w:lineRule="auto"/>
              <w:ind w:hanging="307"/>
              <w:jc w:val="center"/>
              <w:rPr>
                <w:highlight w:val="yellow"/>
                <w:lang w:val="az-Latn-AZ"/>
              </w:rPr>
            </w:pPr>
            <w:r w:rsidRPr="00A66AEA">
              <w:rPr>
                <w:bCs/>
                <w:lang w:val="az-Latn-AZ"/>
              </w:rPr>
              <w:t>Free</w:t>
            </w:r>
            <w:r w:rsidRPr="002250D7">
              <w:rPr>
                <w:highlight w:val="yellow"/>
                <w:lang w:val="az-Latn-AZ"/>
              </w:rPr>
              <w:t xml:space="preserve"> </w:t>
            </w:r>
          </w:p>
          <w:p w14:paraId="5586ABB1" w14:textId="2D56CCAB" w:rsidR="00604758" w:rsidRPr="002250D7" w:rsidRDefault="00604758" w:rsidP="00604758">
            <w:pPr>
              <w:spacing w:line="252" w:lineRule="auto"/>
              <w:ind w:hanging="307"/>
              <w:jc w:val="center"/>
              <w:rPr>
                <w:highlight w:val="yellow"/>
                <w:lang w:val="az-Latn-AZ"/>
              </w:rPr>
            </w:pPr>
            <w:r w:rsidRPr="00A66AEA">
              <w:rPr>
                <w:lang w:val="az-Latn-AZ"/>
              </w:rPr>
              <w:t>0.2 %, min. 0.20 AZN</w:t>
            </w:r>
          </w:p>
        </w:tc>
      </w:tr>
      <w:tr w:rsidR="00604758" w:rsidRPr="002250D7" w14:paraId="15D580B0" w14:textId="77777777" w:rsidTr="00604758">
        <w:trPr>
          <w:trHeight w:val="296"/>
        </w:trPr>
        <w:tc>
          <w:tcPr>
            <w:tcW w:w="9280" w:type="dxa"/>
          </w:tcPr>
          <w:p w14:paraId="7BC8D526" w14:textId="0804919C" w:rsidR="00604758" w:rsidRPr="00A66AEA" w:rsidRDefault="00604758" w:rsidP="00604758">
            <w:pPr>
              <w:rPr>
                <w:sz w:val="22"/>
                <w:szCs w:val="22"/>
                <w:lang w:val="az-Latn-AZ"/>
              </w:rPr>
            </w:pPr>
            <w:r w:rsidRPr="00A66AEA">
              <w:rPr>
                <w:bCs/>
                <w:lang w:val="az-Latn-AZ"/>
              </w:rPr>
              <w:t xml:space="preserve">1.15.3. </w:t>
            </w:r>
            <w:r w:rsidR="00A66AEA" w:rsidRPr="00A66AEA">
              <w:rPr>
                <w:lang w:val="az-Latn-AZ"/>
              </w:rPr>
              <w:t>Acceptance of QR code transfer to card/current accoun</w:t>
            </w:r>
            <w:r w:rsidR="00A66AEA" w:rsidRPr="00FA3A4E">
              <w:rPr>
                <w:lang w:val="az-Latn-AZ"/>
              </w:rPr>
              <w:t>t</w:t>
            </w:r>
            <w:r w:rsidR="00FA3A4E" w:rsidRPr="00FA3A4E">
              <w:rPr>
                <w:b/>
                <w:vertAlign w:val="superscript"/>
                <w:lang w:val="az-Latn-AZ"/>
              </w:rPr>
              <w:t>1</w:t>
            </w:r>
            <w:r w:rsidR="00A66AEA" w:rsidRPr="00A66AEA">
              <w:rPr>
                <w:lang w:val="az-Latn-AZ"/>
              </w:rPr>
              <w:t xml:space="preserve"> </w:t>
            </w:r>
          </w:p>
        </w:tc>
        <w:tc>
          <w:tcPr>
            <w:tcW w:w="4230" w:type="dxa"/>
          </w:tcPr>
          <w:p w14:paraId="62A60332" w14:textId="50F6EBA6" w:rsidR="00604758" w:rsidRPr="002250D7" w:rsidRDefault="00A66AEA" w:rsidP="00604758">
            <w:pPr>
              <w:jc w:val="center"/>
              <w:rPr>
                <w:sz w:val="22"/>
                <w:szCs w:val="22"/>
                <w:highlight w:val="yellow"/>
                <w:lang w:val="az-Latn-AZ"/>
              </w:rPr>
            </w:pPr>
            <w:r w:rsidRPr="00A66AEA">
              <w:rPr>
                <w:bCs/>
                <w:lang w:val="az-Latn-AZ"/>
              </w:rPr>
              <w:t>Free</w:t>
            </w:r>
          </w:p>
        </w:tc>
      </w:tr>
      <w:tr w:rsidR="00604758" w:rsidRPr="003E39AD" w14:paraId="0D050FDC" w14:textId="77777777" w:rsidTr="00604758">
        <w:trPr>
          <w:trHeight w:val="376"/>
        </w:trPr>
        <w:tc>
          <w:tcPr>
            <w:tcW w:w="13510" w:type="dxa"/>
            <w:gridSpan w:val="2"/>
          </w:tcPr>
          <w:p w14:paraId="3AB6AC84" w14:textId="42E6B8CA" w:rsidR="00604758" w:rsidRPr="00A66AEA" w:rsidRDefault="00604758" w:rsidP="00604758">
            <w:pPr>
              <w:tabs>
                <w:tab w:val="left" w:pos="709"/>
              </w:tabs>
              <w:spacing w:line="252" w:lineRule="auto"/>
              <w:ind w:left="620" w:hanging="620"/>
              <w:rPr>
                <w:lang w:val="az-Latn-AZ"/>
              </w:rPr>
            </w:pPr>
            <w:r w:rsidRPr="00A66AEA">
              <w:rPr>
                <w:lang w:val="az-Latn-AZ"/>
              </w:rPr>
              <w:t xml:space="preserve">1.15.4. </w:t>
            </w:r>
            <w:r w:rsidR="00A66AEA" w:rsidRPr="00A66AEA">
              <w:rPr>
                <w:lang w:val="az-Latn-AZ"/>
              </w:rPr>
              <w:t>A daily transaction limit of AZN 5,000 is applied to the transactions mentioned in clauses 1.15.2 and 1.15.3 of these Tariffs.</w:t>
            </w:r>
          </w:p>
        </w:tc>
      </w:tr>
      <w:tr w:rsidR="00DF4B76" w:rsidRPr="003E39AD" w14:paraId="34F446F9" w14:textId="77777777" w:rsidTr="00604758">
        <w:trPr>
          <w:trHeight w:val="376"/>
        </w:trPr>
        <w:tc>
          <w:tcPr>
            <w:tcW w:w="13510" w:type="dxa"/>
            <w:gridSpan w:val="2"/>
          </w:tcPr>
          <w:p w14:paraId="2BFD7167" w14:textId="4696DEE2" w:rsidR="00DF4B76" w:rsidRPr="00DF4B76" w:rsidRDefault="00DF4B76" w:rsidP="00604758">
            <w:pPr>
              <w:tabs>
                <w:tab w:val="left" w:pos="709"/>
              </w:tabs>
              <w:spacing w:line="252" w:lineRule="auto"/>
              <w:ind w:left="620" w:hanging="620"/>
              <w:rPr>
                <w:lang w:val="en-GB"/>
              </w:rPr>
            </w:pPr>
            <w:r w:rsidRPr="00DF4B76">
              <w:rPr>
                <w:lang w:val="en-GB"/>
              </w:rPr>
              <w:t>1.16. Cash withdrawal via QR code</w:t>
            </w:r>
          </w:p>
        </w:tc>
      </w:tr>
      <w:tr w:rsidR="00DF4B76" w:rsidRPr="00DF4B76" w14:paraId="51EC9186" w14:textId="07B9F613" w:rsidTr="00DF4B76">
        <w:trPr>
          <w:trHeight w:val="376"/>
        </w:trPr>
        <w:tc>
          <w:tcPr>
            <w:tcW w:w="9285" w:type="dxa"/>
            <w:tcBorders>
              <w:right w:val="single" w:sz="4" w:space="0" w:color="auto"/>
            </w:tcBorders>
          </w:tcPr>
          <w:p w14:paraId="127C9F01" w14:textId="66FA4E5E" w:rsidR="00DF4B76" w:rsidRPr="00DF4B76" w:rsidRDefault="00DF4B76" w:rsidP="00DF4B76">
            <w:pPr>
              <w:pStyle w:val="ListParagraph"/>
              <w:numPr>
                <w:ilvl w:val="0"/>
                <w:numId w:val="67"/>
              </w:numPr>
              <w:tabs>
                <w:tab w:val="left" w:pos="709"/>
              </w:tabs>
              <w:spacing w:line="252" w:lineRule="auto"/>
              <w:rPr>
                <w:bCs/>
                <w:lang w:val="en-GB"/>
              </w:rPr>
            </w:pPr>
            <w:r w:rsidRPr="00DF4B76">
              <w:rPr>
                <w:bCs/>
                <w:lang w:val="az-Latn-AZ"/>
              </w:rPr>
              <w:t>ASC “Xalq” Bankına məxsus ATM-lərdən</w:t>
            </w:r>
          </w:p>
        </w:tc>
        <w:tc>
          <w:tcPr>
            <w:tcW w:w="4225" w:type="dxa"/>
            <w:tcBorders>
              <w:left w:val="single" w:sz="4" w:space="0" w:color="auto"/>
            </w:tcBorders>
          </w:tcPr>
          <w:p w14:paraId="017FC08A" w14:textId="7B724525" w:rsidR="00DF4B76" w:rsidRPr="00F823A4" w:rsidRDefault="00DF4B76" w:rsidP="00DF4B76">
            <w:pPr>
              <w:spacing w:line="252" w:lineRule="auto"/>
              <w:jc w:val="center"/>
              <w:rPr>
                <w:b/>
                <w:bCs/>
                <w:color w:val="00B050"/>
                <w:lang w:val="az-Latn-AZ"/>
              </w:rPr>
            </w:pPr>
            <w:r w:rsidRPr="00F823A4">
              <w:rPr>
                <w:b/>
                <w:bCs/>
                <w:color w:val="00B050"/>
                <w:lang w:val="az-Latn-AZ"/>
              </w:rPr>
              <w:t xml:space="preserve">0.5 %, </w:t>
            </w:r>
            <w:r>
              <w:rPr>
                <w:b/>
                <w:bCs/>
                <w:color w:val="00B050"/>
                <w:lang w:val="az-Latn-AZ"/>
              </w:rPr>
              <w:t>min</w:t>
            </w:r>
            <w:r w:rsidRPr="00F823A4">
              <w:rPr>
                <w:b/>
                <w:bCs/>
                <w:color w:val="00B050"/>
                <w:lang w:val="az-Latn-AZ"/>
              </w:rPr>
              <w:t>. 0.4 AZN</w:t>
            </w:r>
          </w:p>
          <w:p w14:paraId="0421FCAA" w14:textId="77777777" w:rsidR="00DF4B76" w:rsidRPr="00DF4B76" w:rsidRDefault="00DF4B76" w:rsidP="00604758">
            <w:pPr>
              <w:tabs>
                <w:tab w:val="left" w:pos="709"/>
              </w:tabs>
              <w:spacing w:line="252" w:lineRule="auto"/>
              <w:ind w:left="620" w:hanging="620"/>
              <w:rPr>
                <w:lang w:val="en-GB"/>
              </w:rPr>
            </w:pPr>
          </w:p>
        </w:tc>
      </w:tr>
      <w:tr w:rsidR="00DF4B76" w:rsidRPr="003E39AD" w14:paraId="3185F555" w14:textId="77777777" w:rsidTr="00604758">
        <w:trPr>
          <w:trHeight w:val="376"/>
        </w:trPr>
        <w:tc>
          <w:tcPr>
            <w:tcW w:w="13510" w:type="dxa"/>
            <w:gridSpan w:val="2"/>
          </w:tcPr>
          <w:p w14:paraId="0446F732" w14:textId="0B78321A" w:rsidR="00DF4B76" w:rsidRPr="00DF4B76" w:rsidRDefault="00DF4B76" w:rsidP="00604758">
            <w:pPr>
              <w:tabs>
                <w:tab w:val="left" w:pos="709"/>
              </w:tabs>
              <w:spacing w:line="252" w:lineRule="auto"/>
              <w:ind w:left="620" w:hanging="620"/>
              <w:rPr>
                <w:lang w:val="en-GB"/>
              </w:rPr>
            </w:pPr>
            <w:r>
              <w:rPr>
                <w:lang w:val="en-GB"/>
              </w:rPr>
              <w:t xml:space="preserve">               </w:t>
            </w:r>
            <w:r w:rsidRPr="00DF4B76">
              <w:rPr>
                <w:lang w:val="en-GB"/>
              </w:rPr>
              <w:t>From ATMs owned by OJSC “</w:t>
            </w:r>
            <w:proofErr w:type="spellStart"/>
            <w:r w:rsidRPr="00DF4B76">
              <w:rPr>
                <w:lang w:val="en-GB"/>
              </w:rPr>
              <w:t>Xalq</w:t>
            </w:r>
            <w:proofErr w:type="spellEnd"/>
            <w:r w:rsidRPr="00DF4B76">
              <w:rPr>
                <w:lang w:val="en-GB"/>
              </w:rPr>
              <w:t>” Bank</w:t>
            </w:r>
          </w:p>
        </w:tc>
      </w:tr>
      <w:tr w:rsidR="00DF4B76" w:rsidRPr="003E39AD" w14:paraId="4300F38F" w14:textId="77777777" w:rsidTr="00604758">
        <w:trPr>
          <w:trHeight w:val="376"/>
        </w:trPr>
        <w:tc>
          <w:tcPr>
            <w:tcW w:w="13510" w:type="dxa"/>
            <w:gridSpan w:val="2"/>
          </w:tcPr>
          <w:p w14:paraId="4FC49124" w14:textId="4AEEEDDA" w:rsidR="00DF4B76" w:rsidRPr="00DF4B76" w:rsidRDefault="00DF4B76" w:rsidP="00604758">
            <w:pPr>
              <w:tabs>
                <w:tab w:val="left" w:pos="709"/>
              </w:tabs>
              <w:spacing w:line="252" w:lineRule="auto"/>
              <w:ind w:left="620" w:hanging="620"/>
              <w:rPr>
                <w:bCs/>
                <w:lang w:val="en-GB"/>
              </w:rPr>
            </w:pPr>
            <w:r w:rsidRPr="00F823A4">
              <w:rPr>
                <w:b/>
                <w:color w:val="00B050"/>
                <w:lang w:val="az-Latn-AZ"/>
              </w:rPr>
              <w:t xml:space="preserve">             </w:t>
            </w:r>
            <w:r w:rsidRPr="00DF4B76">
              <w:rPr>
                <w:bCs/>
                <w:lang w:val="az-Latn-AZ"/>
              </w:rPr>
              <w:t xml:space="preserve"> </w:t>
            </w:r>
            <w:r w:rsidRPr="00DF4B76">
              <w:rPr>
                <w:bCs/>
                <w:lang w:val="en-GB"/>
              </w:rPr>
              <w:t>A daily transaction limit of 3,000 AZN applies to the operations specified in Clause 1.16 of these Tariffs.</w:t>
            </w:r>
          </w:p>
        </w:tc>
      </w:tr>
    </w:tbl>
    <w:p w14:paraId="163E1E7A" w14:textId="77777777" w:rsidR="00604758" w:rsidRPr="00A66AEA" w:rsidRDefault="00604758" w:rsidP="00604758">
      <w:pPr>
        <w:pStyle w:val="ListParagraph"/>
        <w:rPr>
          <w:color w:val="171717" w:themeColor="background2" w:themeShade="1A"/>
          <w:kern w:val="24"/>
          <w:lang w:val="en-GB" w:eastAsia="en-GB"/>
        </w:rPr>
      </w:pPr>
    </w:p>
    <w:p w14:paraId="035F7EF7" w14:textId="54F0BA2B" w:rsidR="00604758" w:rsidRPr="00604758" w:rsidRDefault="00A66AEA" w:rsidP="00604758">
      <w:pPr>
        <w:rPr>
          <w:color w:val="000000" w:themeColor="text1"/>
          <w:kern w:val="24"/>
          <w:lang w:val="az-Latn-AZ" w:eastAsia="en-GB"/>
        </w:rPr>
      </w:pPr>
      <w:r w:rsidRPr="00A66AEA">
        <w:rPr>
          <w:kern w:val="24"/>
          <w:sz w:val="18"/>
          <w:szCs w:val="18"/>
          <w:lang w:val="az-Latn-AZ" w:eastAsia="en-GB"/>
        </w:rPr>
        <w:t>Note: 1. 0.5%, min. at the time of payment of the transfer with QR code to salary and deposit cards. A service fee of 0.20 AZN is charged.</w:t>
      </w:r>
    </w:p>
    <w:p w14:paraId="2A7D63A2" w14:textId="77777777" w:rsidR="008C0FF8" w:rsidRPr="00604758" w:rsidRDefault="008C0FF8" w:rsidP="00267F4B">
      <w:pPr>
        <w:pStyle w:val="ListParagraph"/>
        <w:rPr>
          <w:color w:val="171717" w:themeColor="background2" w:themeShade="1A"/>
          <w:kern w:val="24"/>
          <w:lang w:eastAsia="en-GB"/>
        </w:rPr>
      </w:pPr>
    </w:p>
    <w:p w14:paraId="4B3AD7FB" w14:textId="77777777" w:rsidR="00917018" w:rsidRPr="000508E7" w:rsidRDefault="00917018" w:rsidP="001E20AC">
      <w:pPr>
        <w:pStyle w:val="HTMLPreformatted"/>
        <w:numPr>
          <w:ilvl w:val="0"/>
          <w:numId w:val="42"/>
        </w:numPr>
        <w:spacing w:line="540" w:lineRule="atLeast"/>
        <w:rPr>
          <w:rFonts w:ascii="Times New Roman" w:hAnsi="Times New Roman" w:cs="Times New Roman"/>
          <w:b/>
          <w:color w:val="171717" w:themeColor="background2" w:themeShade="1A"/>
          <w:sz w:val="28"/>
          <w:szCs w:val="28"/>
          <w:lang w:eastAsia="ru-RU"/>
        </w:rPr>
      </w:pPr>
      <w:r w:rsidRPr="000508E7">
        <w:rPr>
          <w:rFonts w:ascii="Times New Roman" w:hAnsi="Times New Roman" w:cs="Times New Roman"/>
          <w:b/>
          <w:color w:val="171717" w:themeColor="background2" w:themeShade="1A"/>
          <w:sz w:val="28"/>
          <w:szCs w:val="28"/>
          <w:lang w:eastAsia="ru-RU"/>
        </w:rPr>
        <w:t xml:space="preserve">SERVICES FOR </w:t>
      </w:r>
      <w:r w:rsidR="00C44B1C" w:rsidRPr="000508E7">
        <w:rPr>
          <w:rFonts w:ascii="Times New Roman" w:hAnsi="Times New Roman" w:cs="Times New Roman"/>
          <w:b/>
          <w:color w:val="171717" w:themeColor="background2" w:themeShade="1A"/>
          <w:sz w:val="28"/>
          <w:szCs w:val="28"/>
          <w:lang w:eastAsia="ru-RU"/>
        </w:rPr>
        <w:t xml:space="preserve">THE </w:t>
      </w:r>
      <w:r w:rsidRPr="000508E7">
        <w:rPr>
          <w:rFonts w:ascii="Times New Roman" w:hAnsi="Times New Roman" w:cs="Times New Roman"/>
          <w:b/>
          <w:color w:val="171717" w:themeColor="background2" w:themeShade="1A"/>
          <w:sz w:val="28"/>
          <w:szCs w:val="28"/>
          <w:lang w:eastAsia="ru-RU"/>
        </w:rPr>
        <w:t xml:space="preserve">LEGAL </w:t>
      </w:r>
      <w:r w:rsidR="00C44B1C" w:rsidRPr="000508E7">
        <w:rPr>
          <w:rFonts w:ascii="Times New Roman" w:hAnsi="Times New Roman" w:cs="Times New Roman"/>
          <w:b/>
          <w:color w:val="171717" w:themeColor="background2" w:themeShade="1A"/>
          <w:sz w:val="28"/>
          <w:szCs w:val="28"/>
          <w:lang w:eastAsia="ru-RU"/>
        </w:rPr>
        <w:t>ENTITIES</w:t>
      </w:r>
      <w:r w:rsidRPr="000508E7">
        <w:rPr>
          <w:rFonts w:ascii="Times New Roman" w:hAnsi="Times New Roman" w:cs="Times New Roman"/>
          <w:b/>
          <w:color w:val="171717" w:themeColor="background2" w:themeShade="1A"/>
          <w:sz w:val="28"/>
          <w:szCs w:val="28"/>
          <w:lang w:eastAsia="ru-RU"/>
        </w:rPr>
        <w:t xml:space="preserve"> AND </w:t>
      </w:r>
      <w:r w:rsidR="004A5002" w:rsidRPr="000508E7">
        <w:rPr>
          <w:rFonts w:ascii="Times New Roman" w:hAnsi="Times New Roman" w:cs="Times New Roman"/>
          <w:b/>
          <w:color w:val="171717" w:themeColor="background2" w:themeShade="1A"/>
          <w:sz w:val="28"/>
          <w:szCs w:val="28"/>
          <w:lang w:eastAsia="ru-RU"/>
        </w:rPr>
        <w:t xml:space="preserve">PRIVATE </w:t>
      </w:r>
      <w:r w:rsidRPr="000508E7">
        <w:rPr>
          <w:rFonts w:ascii="Times New Roman" w:hAnsi="Times New Roman" w:cs="Times New Roman"/>
          <w:b/>
          <w:color w:val="171717" w:themeColor="background2" w:themeShade="1A"/>
          <w:sz w:val="28"/>
          <w:szCs w:val="28"/>
          <w:lang w:eastAsia="ru-RU"/>
        </w:rPr>
        <w:t>ENTREPRENEURS</w:t>
      </w:r>
    </w:p>
    <w:p w14:paraId="2B7C8390" w14:textId="77777777" w:rsidR="00917018" w:rsidRPr="004D2C92" w:rsidRDefault="00917018" w:rsidP="00267F4B">
      <w:pPr>
        <w:pStyle w:val="ListParagraph"/>
        <w:rPr>
          <w:b/>
          <w:color w:val="171717" w:themeColor="background2" w:themeShade="1A"/>
          <w:lang w:val="en-US"/>
        </w:rPr>
      </w:pPr>
    </w:p>
    <w:p w14:paraId="62CFFACF" w14:textId="77777777" w:rsidR="00407E59" w:rsidRPr="004D2C92" w:rsidRDefault="00407E59" w:rsidP="00267F4B">
      <w:pPr>
        <w:pStyle w:val="ListParagraph"/>
        <w:rPr>
          <w:color w:val="171717" w:themeColor="background2" w:themeShade="1A"/>
          <w:lang w:val="az-Latn-AZ"/>
        </w:rPr>
      </w:pPr>
    </w:p>
    <w:tbl>
      <w:tblPr>
        <w:tblW w:w="13906" w:type="dxa"/>
        <w:tblCellMar>
          <w:left w:w="0" w:type="dxa"/>
          <w:right w:w="0" w:type="dxa"/>
        </w:tblCellMar>
        <w:tblLook w:val="0600" w:firstRow="0" w:lastRow="0" w:firstColumn="0" w:lastColumn="0" w:noHBand="1" w:noVBand="1"/>
      </w:tblPr>
      <w:tblGrid>
        <w:gridCol w:w="8394"/>
        <w:gridCol w:w="2136"/>
        <w:gridCol w:w="3350"/>
        <w:gridCol w:w="26"/>
      </w:tblGrid>
      <w:tr w:rsidR="00B902B5" w:rsidRPr="004D2C92" w14:paraId="4BE71B9E" w14:textId="77777777" w:rsidTr="002004AB">
        <w:trPr>
          <w:trHeight w:val="588"/>
        </w:trPr>
        <w:tc>
          <w:tcPr>
            <w:tcW w:w="8394" w:type="dxa"/>
            <w:tcBorders>
              <w:top w:val="single" w:sz="8" w:space="0" w:color="FF0000"/>
              <w:left w:val="single" w:sz="8" w:space="0" w:color="FF0000"/>
              <w:bottom w:val="single" w:sz="4" w:space="0" w:color="FF0000"/>
              <w:right w:val="single" w:sz="8" w:space="0" w:color="FF0000"/>
            </w:tcBorders>
            <w:shd w:val="clear" w:color="auto" w:fill="FF0000"/>
            <w:tcMar>
              <w:top w:w="15" w:type="dxa"/>
              <w:left w:w="66" w:type="dxa"/>
              <w:bottom w:w="0" w:type="dxa"/>
              <w:right w:w="66" w:type="dxa"/>
            </w:tcMar>
            <w:hideMark/>
          </w:tcPr>
          <w:p w14:paraId="5FD5CCAF" w14:textId="77777777" w:rsidR="00B902B5" w:rsidRPr="004D2C92" w:rsidRDefault="00B902B5" w:rsidP="00267F4B">
            <w:pPr>
              <w:spacing w:line="276" w:lineRule="auto"/>
              <w:ind w:left="403" w:hanging="403"/>
              <w:jc w:val="center"/>
              <w:rPr>
                <w:color w:val="171717" w:themeColor="background2" w:themeShade="1A"/>
                <w:lang w:val="en-US" w:eastAsia="en-GB"/>
              </w:rPr>
            </w:pPr>
          </w:p>
        </w:tc>
        <w:tc>
          <w:tcPr>
            <w:tcW w:w="2136"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281A4E96" w14:textId="77777777" w:rsidR="00B902B5" w:rsidRPr="004D2C92" w:rsidRDefault="00B902B5" w:rsidP="00267F4B">
            <w:pPr>
              <w:jc w:val="center"/>
              <w:rPr>
                <w:b/>
                <w:color w:val="171717" w:themeColor="background2" w:themeShade="1A"/>
                <w:lang w:val="en-US"/>
              </w:rPr>
            </w:pPr>
            <w:r w:rsidRPr="004D2C92">
              <w:rPr>
                <w:b/>
                <w:color w:val="171717" w:themeColor="background2" w:themeShade="1A"/>
                <w:lang w:val="en-US"/>
              </w:rPr>
              <w:t>Commission in AZN</w:t>
            </w:r>
          </w:p>
        </w:tc>
        <w:tc>
          <w:tcPr>
            <w:tcW w:w="3376" w:type="dxa"/>
            <w:gridSpan w:val="2"/>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14459162" w14:textId="77777777" w:rsidR="00B902B5" w:rsidRPr="004D2C92" w:rsidRDefault="00B902B5"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D45D1A" w:rsidRPr="003E39AD" w14:paraId="519A3D35" w14:textId="77777777" w:rsidTr="002004AB">
        <w:trPr>
          <w:trHeight w:val="744"/>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C1B4D05" w14:textId="0AFA02A4" w:rsidR="00563829" w:rsidRPr="00535B6A" w:rsidRDefault="00563829" w:rsidP="00535B6A">
            <w:pPr>
              <w:pStyle w:val="ListParagraph"/>
              <w:numPr>
                <w:ilvl w:val="1"/>
                <w:numId w:val="75"/>
              </w:numPr>
              <w:spacing w:line="276" w:lineRule="auto"/>
              <w:jc w:val="both"/>
              <w:rPr>
                <w:lang w:val="en-US"/>
              </w:rPr>
            </w:pPr>
            <w:r w:rsidRPr="00535B6A">
              <w:rPr>
                <w:lang w:val="en-US"/>
              </w:rPr>
              <w:t>Opening the current account</w:t>
            </w:r>
          </w:p>
          <w:p w14:paraId="0D477FAF" w14:textId="134D2A4D" w:rsidR="00535B6A" w:rsidRDefault="00535B6A" w:rsidP="00535B6A">
            <w:pPr>
              <w:pStyle w:val="ListParagraph"/>
              <w:spacing w:line="276" w:lineRule="auto"/>
              <w:jc w:val="both"/>
              <w:rPr>
                <w:lang w:val="en-GB"/>
              </w:rPr>
            </w:pPr>
            <w:r>
              <w:rPr>
                <w:lang w:val="en-US"/>
              </w:rPr>
              <w:t xml:space="preserve">-   </w:t>
            </w:r>
            <w:r w:rsidRPr="00535B6A">
              <w:rPr>
                <w:lang w:val="en-GB"/>
              </w:rPr>
              <w:t>For legal entities and resident sole proprietors</w:t>
            </w:r>
          </w:p>
          <w:p w14:paraId="04A5CD05" w14:textId="5575E42F" w:rsidR="00535B6A" w:rsidRPr="00535B6A" w:rsidRDefault="00535B6A" w:rsidP="00535B6A">
            <w:pPr>
              <w:pStyle w:val="ListParagraph"/>
              <w:spacing w:line="276" w:lineRule="auto"/>
              <w:jc w:val="both"/>
              <w:rPr>
                <w:lang w:val="en-GB"/>
              </w:rPr>
            </w:pPr>
            <w:r>
              <w:rPr>
                <w:lang w:val="en-GB"/>
              </w:rPr>
              <w:t xml:space="preserve">-   </w:t>
            </w:r>
            <w:r w:rsidRPr="00535B6A">
              <w:rPr>
                <w:lang w:val="en-GB"/>
              </w:rPr>
              <w:t>For non-resident sole proprietors</w:t>
            </w:r>
          </w:p>
          <w:p w14:paraId="3E66A3BD" w14:textId="77777777" w:rsidR="00563829" w:rsidRDefault="00563829" w:rsidP="00267F4B">
            <w:pPr>
              <w:spacing w:line="276" w:lineRule="auto"/>
              <w:ind w:left="403" w:hanging="403"/>
              <w:jc w:val="both"/>
              <w:rPr>
                <w:lang w:val="en-US"/>
              </w:rPr>
            </w:pPr>
            <w:r w:rsidRPr="004D2C92">
              <w:rPr>
                <w:lang w:val="en-US"/>
              </w:rPr>
              <w:t>2.1.1. The minimum balance on the current account</w:t>
            </w:r>
          </w:p>
          <w:p w14:paraId="26B23D53" w14:textId="38582633" w:rsidR="00535B6A" w:rsidRPr="00535B6A" w:rsidRDefault="00535B6A" w:rsidP="00267F4B">
            <w:pPr>
              <w:spacing w:line="276" w:lineRule="auto"/>
              <w:ind w:left="403" w:hanging="403"/>
              <w:jc w:val="both"/>
              <w:rPr>
                <w:i/>
                <w:iCs/>
                <w:lang w:val="en-GB"/>
              </w:rPr>
            </w:pPr>
            <w:r>
              <w:rPr>
                <w:lang w:val="en-US"/>
              </w:rPr>
              <w:t xml:space="preserve">         </w:t>
            </w:r>
            <w:r w:rsidRPr="00535B6A">
              <w:rPr>
                <w:i/>
                <w:iCs/>
                <w:lang w:val="en-US"/>
              </w:rPr>
              <w:t xml:space="preserve">    * </w:t>
            </w:r>
            <w:proofErr w:type="gramStart"/>
            <w:r w:rsidRPr="00535B6A">
              <w:rPr>
                <w:i/>
                <w:iCs/>
                <w:lang w:val="en-GB"/>
              </w:rPr>
              <w:t>Refers</w:t>
            </w:r>
            <w:r>
              <w:rPr>
                <w:i/>
                <w:iCs/>
                <w:lang w:val="en-GB"/>
              </w:rPr>
              <w:t xml:space="preserve"> </w:t>
            </w:r>
            <w:r w:rsidRPr="00535B6A">
              <w:rPr>
                <w:i/>
                <w:iCs/>
                <w:lang w:val="en-GB"/>
              </w:rPr>
              <w:t xml:space="preserve"> to</w:t>
            </w:r>
            <w:proofErr w:type="gramEnd"/>
            <w:r w:rsidRPr="00535B6A">
              <w:rPr>
                <w:i/>
                <w:iCs/>
                <w:lang w:val="en-GB"/>
              </w:rPr>
              <w:t xml:space="preserve"> non-resident individuals who are not citizens of the Republic of Azerbaijan and are engaged in entrepreneurial activity. In this case, no commission is charged if the account opening is related to a deposit or loan product.</w:t>
            </w:r>
          </w:p>
          <w:p w14:paraId="78B4E9B8" w14:textId="77777777" w:rsidR="00563829" w:rsidRPr="004D2C92" w:rsidRDefault="00563829" w:rsidP="001E2ABA">
            <w:pPr>
              <w:spacing w:line="276" w:lineRule="auto"/>
              <w:ind w:left="403" w:hanging="403"/>
              <w:jc w:val="both"/>
              <w:rPr>
                <w:color w:val="171717" w:themeColor="background2" w:themeShade="1A"/>
                <w:lang w:val="en-US"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0FB89C7D" w14:textId="77777777" w:rsidR="00535B6A" w:rsidRDefault="00535B6A" w:rsidP="00267F4B">
            <w:pPr>
              <w:spacing w:line="276" w:lineRule="auto"/>
              <w:ind w:left="403" w:hanging="403"/>
              <w:jc w:val="center"/>
              <w:rPr>
                <w:color w:val="171717" w:themeColor="background2" w:themeShade="1A"/>
                <w:kern w:val="24"/>
                <w:lang w:val="en-US" w:eastAsia="en-GB"/>
              </w:rPr>
            </w:pPr>
          </w:p>
          <w:p w14:paraId="4F773101" w14:textId="38076BA0" w:rsidR="00D45D1A" w:rsidRDefault="00B902B5"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0418AB">
              <w:rPr>
                <w:color w:val="171717" w:themeColor="background2" w:themeShade="1A"/>
                <w:kern w:val="24"/>
                <w:lang w:val="en-US" w:eastAsia="en-GB"/>
              </w:rPr>
              <w:t xml:space="preserve"> of charge</w:t>
            </w:r>
          </w:p>
          <w:p w14:paraId="402B64CF" w14:textId="78DC5720" w:rsidR="00535B6A" w:rsidRPr="004D2C92" w:rsidRDefault="00535B6A" w:rsidP="00267F4B">
            <w:pPr>
              <w:spacing w:line="276" w:lineRule="auto"/>
              <w:ind w:left="403" w:hanging="403"/>
              <w:jc w:val="center"/>
              <w:rPr>
                <w:color w:val="171717" w:themeColor="background2" w:themeShade="1A"/>
                <w:lang w:val="en-US" w:eastAsia="en-GB"/>
              </w:rPr>
            </w:pPr>
            <w:r>
              <w:rPr>
                <w:color w:val="171717" w:themeColor="background2" w:themeShade="1A"/>
                <w:kern w:val="24"/>
                <w:lang w:val="en-US" w:eastAsia="en-GB"/>
              </w:rPr>
              <w:t>20AZN</w:t>
            </w:r>
          </w:p>
          <w:p w14:paraId="2A9FD931" w14:textId="77777777" w:rsidR="007D2D8B" w:rsidRPr="004D2C92" w:rsidRDefault="00B902B5" w:rsidP="00267F4B">
            <w:pPr>
              <w:jc w:val="center"/>
              <w:rPr>
                <w:color w:val="171717" w:themeColor="background2" w:themeShade="1A"/>
                <w:lang w:val="en-US"/>
              </w:rPr>
            </w:pPr>
            <w:r w:rsidRPr="004D2C92">
              <w:rPr>
                <w:color w:val="171717" w:themeColor="background2" w:themeShade="1A"/>
                <w:lang w:val="en-US"/>
              </w:rPr>
              <w:t>Not required</w:t>
            </w:r>
          </w:p>
          <w:p w14:paraId="515C00DF" w14:textId="3E291B7D" w:rsidR="00D45D1A" w:rsidRPr="004D2C92" w:rsidRDefault="00D45D1A" w:rsidP="00267F4B">
            <w:pPr>
              <w:spacing w:line="276" w:lineRule="auto"/>
              <w:ind w:left="403" w:hanging="403"/>
              <w:jc w:val="center"/>
              <w:rPr>
                <w:color w:val="171717" w:themeColor="background2" w:themeShade="1A"/>
                <w:lang w:val="en-US" w:eastAsia="en-GB"/>
              </w:rPr>
            </w:pPr>
          </w:p>
        </w:tc>
      </w:tr>
      <w:tr w:rsidR="00D45D1A" w:rsidRPr="004D2C92" w14:paraId="1B40EF2E" w14:textId="77777777" w:rsidTr="002004AB">
        <w:trPr>
          <w:trHeight w:val="328"/>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52AFE0F" w14:textId="77777777" w:rsidR="00563829" w:rsidRPr="004D2C92" w:rsidRDefault="00D45D1A" w:rsidP="00294A29">
            <w:pPr>
              <w:spacing w:line="276" w:lineRule="auto"/>
              <w:ind w:left="403" w:hanging="403"/>
              <w:jc w:val="both"/>
              <w:rPr>
                <w:color w:val="171717" w:themeColor="background2" w:themeShade="1A"/>
                <w:lang w:val="en-US" w:eastAsia="en-GB"/>
              </w:rPr>
            </w:pPr>
            <w:r w:rsidRPr="004D2C92">
              <w:rPr>
                <w:color w:val="171717" w:themeColor="background2" w:themeShade="1A"/>
                <w:kern w:val="24"/>
                <w:lang w:val="az-Latn-AZ" w:eastAsia="en-GB"/>
              </w:rPr>
              <w:t>2</w:t>
            </w:r>
            <w:r w:rsidRPr="004D2C92">
              <w:rPr>
                <w:color w:val="171717" w:themeColor="background2" w:themeShade="1A"/>
                <w:kern w:val="24"/>
                <w:lang w:val="en-US" w:eastAsia="en-GB"/>
              </w:rPr>
              <w:t>.</w:t>
            </w:r>
            <w:r w:rsidRPr="004D2C92">
              <w:rPr>
                <w:color w:val="171717" w:themeColor="background2" w:themeShade="1A"/>
                <w:kern w:val="24"/>
                <w:lang w:val="az-Latn-AZ" w:eastAsia="en-GB"/>
              </w:rPr>
              <w:t>2</w:t>
            </w:r>
            <w:r w:rsidRPr="004D2C92">
              <w:rPr>
                <w:color w:val="171717" w:themeColor="background2" w:themeShade="1A"/>
                <w:kern w:val="24"/>
                <w:lang w:val="en-US" w:eastAsia="en-GB"/>
              </w:rPr>
              <w:t xml:space="preserve">. </w:t>
            </w:r>
            <w:r w:rsidR="00563829" w:rsidRPr="004D2C92">
              <w:rPr>
                <w:lang w:val="en-US"/>
              </w:rPr>
              <w:t xml:space="preserve">Opening </w:t>
            </w:r>
            <w:r w:rsidR="00294A29">
              <w:rPr>
                <w:lang w:val="en-US"/>
              </w:rPr>
              <w:t>the</w:t>
            </w:r>
            <w:r w:rsidR="00563829" w:rsidRPr="004D2C92">
              <w:rPr>
                <w:lang w:val="en-US"/>
              </w:rPr>
              <w:t xml:space="preserve"> loan account</w:t>
            </w: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D615D30" w14:textId="77777777" w:rsidR="00D45D1A" w:rsidRPr="004D2C92" w:rsidRDefault="00D45D1A"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 </w:t>
            </w:r>
            <w:r w:rsidR="00563829" w:rsidRPr="004D2C92">
              <w:rPr>
                <w:color w:val="171717" w:themeColor="background2" w:themeShade="1A"/>
                <w:kern w:val="24"/>
                <w:lang w:val="en-US" w:eastAsia="en-GB"/>
              </w:rPr>
              <w:t>Free</w:t>
            </w:r>
            <w:r w:rsidR="000418AB">
              <w:rPr>
                <w:color w:val="171717" w:themeColor="background2" w:themeShade="1A"/>
                <w:kern w:val="24"/>
                <w:lang w:val="en-US" w:eastAsia="en-GB"/>
              </w:rPr>
              <w:t xml:space="preserve"> of charge</w:t>
            </w:r>
          </w:p>
        </w:tc>
      </w:tr>
      <w:tr w:rsidR="00D45D1A" w:rsidRPr="004D2C92" w14:paraId="1C30D38B" w14:textId="77777777" w:rsidTr="002004AB">
        <w:trPr>
          <w:trHeight w:val="328"/>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5246B30" w14:textId="77777777" w:rsidR="00563829" w:rsidRPr="004D2C92" w:rsidRDefault="00D45D1A" w:rsidP="00294A29">
            <w:pPr>
              <w:spacing w:line="276" w:lineRule="auto"/>
              <w:ind w:left="403" w:hanging="403"/>
              <w:jc w:val="both"/>
            </w:pPr>
            <w:r w:rsidRPr="004D2C92">
              <w:rPr>
                <w:lang w:val="en-US"/>
              </w:rPr>
              <w:t xml:space="preserve">2.3. </w:t>
            </w:r>
            <w:r w:rsidR="00563829" w:rsidRPr="004D2C92">
              <w:t xml:space="preserve">Opening </w:t>
            </w:r>
            <w:r w:rsidR="00294A29">
              <w:rPr>
                <w:lang w:val="en-US"/>
              </w:rPr>
              <w:t>the</w:t>
            </w:r>
            <w:r w:rsidR="00563829" w:rsidRPr="004D2C92">
              <w:t xml:space="preserve"> deposit account</w:t>
            </w:r>
          </w:p>
          <w:p w14:paraId="0130E21D" w14:textId="77777777" w:rsidR="00563829" w:rsidRPr="004D2C92" w:rsidRDefault="00563829" w:rsidP="00267F4B">
            <w:pPr>
              <w:spacing w:line="276" w:lineRule="auto"/>
              <w:ind w:left="403" w:hanging="403"/>
              <w:jc w:val="both"/>
              <w:rPr>
                <w:lang w:val="en-US"/>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4B5F2590" w14:textId="77777777" w:rsidR="00D45D1A" w:rsidRPr="004D2C92" w:rsidRDefault="00563829"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en-US" w:eastAsia="en-GB"/>
              </w:rPr>
              <w:t> Free</w:t>
            </w:r>
            <w:r w:rsidR="000418AB">
              <w:rPr>
                <w:color w:val="171717" w:themeColor="background2" w:themeShade="1A"/>
                <w:kern w:val="24"/>
                <w:lang w:val="en-US" w:eastAsia="en-GB"/>
              </w:rPr>
              <w:t xml:space="preserve"> of charge</w:t>
            </w:r>
          </w:p>
        </w:tc>
      </w:tr>
      <w:tr w:rsidR="000E64E2" w:rsidRPr="00794E22" w14:paraId="0B223CA9" w14:textId="77777777" w:rsidTr="002004AB">
        <w:trPr>
          <w:trHeight w:val="328"/>
        </w:trPr>
        <w:tc>
          <w:tcPr>
            <w:tcW w:w="13906" w:type="dxa"/>
            <w:gridSpan w:val="4"/>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8302C5A" w14:textId="3CC20E38" w:rsidR="00563829" w:rsidRPr="00794E22" w:rsidRDefault="00FF36BE" w:rsidP="00794E22">
            <w:pPr>
              <w:spacing w:line="276" w:lineRule="auto"/>
              <w:ind w:left="403" w:hanging="403"/>
              <w:rPr>
                <w:lang w:val="en-US"/>
              </w:rPr>
            </w:pPr>
            <w:r w:rsidRPr="00794E22">
              <w:rPr>
                <w:lang w:val="en-US"/>
              </w:rPr>
              <w:t xml:space="preserve">2.4. </w:t>
            </w:r>
            <w:r w:rsidR="00794E22" w:rsidRPr="004D2C92">
              <w:rPr>
                <w:color w:val="171717" w:themeColor="background2" w:themeShade="1A"/>
                <w:lang w:val="az-Latn-AZ"/>
              </w:rPr>
              <w:t xml:space="preserve">Money transferred </w:t>
            </w:r>
            <w:r w:rsidR="00794E22" w:rsidRPr="00794E22">
              <w:rPr>
                <w:color w:val="171717" w:themeColor="background2" w:themeShade="1A"/>
                <w:lang w:val="en-US"/>
              </w:rPr>
              <w:t>to account</w:t>
            </w:r>
            <w:r w:rsidR="00794E22" w:rsidRPr="008162D8">
              <w:rPr>
                <w:color w:val="171717" w:themeColor="background2" w:themeShade="1A"/>
                <w:lang w:val="az-Latn-AZ"/>
              </w:rPr>
              <w:t>:</w:t>
            </w:r>
            <w:r w:rsidR="008162D8" w:rsidRPr="008162D8">
              <w:rPr>
                <w:b/>
                <w:color w:val="000000" w:themeColor="text1"/>
                <w:sz w:val="22"/>
                <w:szCs w:val="22"/>
                <w:u w:val="single"/>
                <w:vertAlign w:val="superscript"/>
                <w:lang w:val="az-Latn-AZ"/>
              </w:rPr>
              <w:t xml:space="preserve"> *</w:t>
            </w:r>
          </w:p>
        </w:tc>
      </w:tr>
      <w:tr w:rsidR="000E64E2" w:rsidRPr="000F3DEC" w14:paraId="4D48B37D" w14:textId="77777777" w:rsidTr="002004AB">
        <w:trPr>
          <w:trHeight w:val="406"/>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3B7DC935" w14:textId="77777777" w:rsidR="006E2E49" w:rsidRPr="006E2E49" w:rsidRDefault="00D45D1A" w:rsidP="006E2E49">
            <w:pPr>
              <w:rPr>
                <w:color w:val="171717" w:themeColor="background2" w:themeShade="1A"/>
                <w:lang w:val="en-US"/>
              </w:rPr>
            </w:pPr>
            <w:r w:rsidRPr="006E2E49">
              <w:rPr>
                <w:color w:val="171717" w:themeColor="background2" w:themeShade="1A"/>
                <w:kern w:val="24"/>
                <w:lang w:val="az-Latn-AZ" w:eastAsia="en-GB"/>
              </w:rPr>
              <w:t>2.4.</w:t>
            </w:r>
            <w:r w:rsidR="007D2D8B" w:rsidRPr="006E2E49">
              <w:rPr>
                <w:color w:val="171717" w:themeColor="background2" w:themeShade="1A"/>
                <w:kern w:val="24"/>
                <w:lang w:val="az-Latn-AZ" w:eastAsia="en-GB"/>
              </w:rPr>
              <w:t>1.</w:t>
            </w:r>
            <w:r w:rsidRPr="006E2E49">
              <w:rPr>
                <w:color w:val="171717" w:themeColor="background2" w:themeShade="1A"/>
                <w:kern w:val="24"/>
                <w:lang w:val="az-Latn-AZ" w:eastAsia="en-GB"/>
              </w:rPr>
              <w:t xml:space="preserve"> </w:t>
            </w:r>
            <w:r w:rsidR="006E2E49" w:rsidRPr="006E2E49">
              <w:rPr>
                <w:color w:val="171717" w:themeColor="background2" w:themeShade="1A"/>
                <w:lang w:val="az-Latn-AZ"/>
              </w:rPr>
              <w:t>Money transferred through the cash desk</w:t>
            </w:r>
            <w:r w:rsidR="006E2E49" w:rsidRPr="006E2E49">
              <w:rPr>
                <w:color w:val="171717" w:themeColor="background2" w:themeShade="1A"/>
                <w:lang w:val="en-US"/>
              </w:rPr>
              <w:t xml:space="preserve"> of the branch office where the account was opened</w:t>
            </w:r>
          </w:p>
          <w:p w14:paraId="639CB75D" w14:textId="77777777" w:rsidR="006E2E49" w:rsidRPr="004D2C92" w:rsidRDefault="00FF36BE" w:rsidP="00267F4B">
            <w:pPr>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2.4.2. </w:t>
            </w:r>
            <w:r w:rsidR="006E2E49" w:rsidRPr="004D2C92">
              <w:rPr>
                <w:color w:val="171717" w:themeColor="background2" w:themeShade="1A"/>
                <w:lang w:val="az-Latn-AZ"/>
              </w:rPr>
              <w:t>Money transferred through the cash desk</w:t>
            </w:r>
            <w:r w:rsidR="006E2E49" w:rsidRPr="004D2C92">
              <w:rPr>
                <w:color w:val="171717" w:themeColor="background2" w:themeShade="1A"/>
                <w:lang w:val="en-US"/>
              </w:rPr>
              <w:t xml:space="preserve"> in other branch offices</w:t>
            </w:r>
          </w:p>
          <w:p w14:paraId="0E336512" w14:textId="77777777" w:rsidR="00D06CBD" w:rsidRPr="00D06CBD" w:rsidRDefault="00D06CBD" w:rsidP="001E20AC">
            <w:pPr>
              <w:pStyle w:val="ListParagraph"/>
              <w:numPr>
                <w:ilvl w:val="0"/>
                <w:numId w:val="41"/>
              </w:numPr>
              <w:rPr>
                <w:color w:val="171717" w:themeColor="background2" w:themeShade="1A"/>
                <w:lang w:val="az-Latn-AZ"/>
              </w:rPr>
            </w:pPr>
            <w:r>
              <w:rPr>
                <w:color w:val="171717" w:themeColor="background2" w:themeShade="1A"/>
                <w:lang w:val="az-Latn-AZ"/>
              </w:rPr>
              <w:t xml:space="preserve">Money transfer to </w:t>
            </w:r>
            <w:r w:rsidRPr="004D2C92">
              <w:rPr>
                <w:color w:val="171717" w:themeColor="background2" w:themeShade="1A"/>
                <w:lang w:val="en-US"/>
              </w:rPr>
              <w:t>a notary's deposit account</w:t>
            </w:r>
          </w:p>
          <w:p w14:paraId="64B927CC" w14:textId="22915AA7" w:rsidR="00563829" w:rsidRPr="008162D8" w:rsidRDefault="00563829" w:rsidP="001E20AC">
            <w:pPr>
              <w:pStyle w:val="ListParagraph"/>
              <w:numPr>
                <w:ilvl w:val="0"/>
                <w:numId w:val="41"/>
              </w:numPr>
              <w:rPr>
                <w:color w:val="171717" w:themeColor="background2" w:themeShade="1A"/>
              </w:rPr>
            </w:pPr>
            <w:r w:rsidRPr="004D2C92">
              <w:rPr>
                <w:color w:val="171717" w:themeColor="background2" w:themeShade="1A"/>
              </w:rPr>
              <w:t xml:space="preserve">Other operations with </w:t>
            </w:r>
            <w:r w:rsidR="00D06CBD">
              <w:rPr>
                <w:color w:val="171717" w:themeColor="background2" w:themeShade="1A"/>
                <w:lang w:val="en-US"/>
              </w:rPr>
              <w:t>money transfer</w:t>
            </w:r>
          </w:p>
          <w:p w14:paraId="2E38A928" w14:textId="5CA5983A" w:rsidR="006233BF" w:rsidRPr="00FA3A4E" w:rsidRDefault="008162D8" w:rsidP="008162D8">
            <w:pPr>
              <w:rPr>
                <w:color w:val="000000" w:themeColor="text1"/>
                <w:lang w:val="az-Latn-AZ"/>
              </w:rPr>
            </w:pPr>
            <w:r w:rsidRPr="00FA3A4E">
              <w:rPr>
                <w:color w:val="000000" w:themeColor="text1"/>
                <w:sz w:val="22"/>
                <w:szCs w:val="22"/>
                <w:vertAlign w:val="superscript"/>
                <w:lang w:val="az-Latn-AZ"/>
              </w:rPr>
              <w:t>*</w:t>
            </w:r>
            <w:r w:rsidR="00C1070D" w:rsidRPr="00FA3A4E">
              <w:rPr>
                <w:color w:val="000000" w:themeColor="text1"/>
                <w:vertAlign w:val="superscript"/>
                <w:lang w:val="az-Latn-AZ"/>
              </w:rPr>
              <w:t xml:space="preserve"> </w:t>
            </w:r>
            <w:r w:rsidR="00C1070D" w:rsidRPr="00FA3A4E">
              <w:rPr>
                <w:color w:val="000000" w:themeColor="text1"/>
                <w:lang w:val="az-Latn-AZ"/>
              </w:rPr>
              <w:t>An additional service free of 0.5% is charged for the portion of the deposit transaction conducted with 500 EUR denomination banknotes.</w:t>
            </w:r>
          </w:p>
          <w:p w14:paraId="57CDCB00" w14:textId="0E3709C6" w:rsidR="00386ED9" w:rsidRPr="00FA3A4E" w:rsidRDefault="00386ED9" w:rsidP="00386ED9">
            <w:pPr>
              <w:jc w:val="both"/>
              <w:rPr>
                <w:lang w:val="az-Latn-AZ"/>
              </w:rPr>
            </w:pPr>
            <w:r w:rsidRPr="00FA3A4E">
              <w:rPr>
                <w:vertAlign w:val="superscript"/>
                <w:lang w:val="az-Latn-AZ"/>
              </w:rPr>
              <w:t>*</w:t>
            </w:r>
            <w:r w:rsidRPr="00FA3A4E">
              <w:rPr>
                <w:lang w:val="az-Latn-AZ"/>
              </w:rPr>
              <w:t>500 000 EUR/USD və ondan artıq məbləğdə vəsaitin mədaxili üzrə komissiya tətbiq oluna bilər. Komissiya razılaşma yolu ilə müəyyən olunur.</w:t>
            </w:r>
          </w:p>
          <w:p w14:paraId="4EBE3A86" w14:textId="77777777" w:rsidR="003523BD" w:rsidRPr="00C1070D" w:rsidRDefault="003523BD" w:rsidP="00756BC4">
            <w:pPr>
              <w:spacing w:line="276" w:lineRule="auto"/>
              <w:jc w:val="both"/>
              <w:rPr>
                <w:color w:val="171717" w:themeColor="background2" w:themeShade="1A"/>
                <w:kern w:val="24"/>
                <w:lang w:val="en-GB"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5608DB7E" w14:textId="77777777" w:rsidR="000F3DEC" w:rsidRDefault="00563829"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 </w:t>
            </w:r>
          </w:p>
          <w:p w14:paraId="26D0FD8E" w14:textId="77777777" w:rsidR="000F3DEC" w:rsidRDefault="000F3DEC" w:rsidP="00267F4B">
            <w:pPr>
              <w:spacing w:line="276" w:lineRule="auto"/>
              <w:ind w:left="403" w:hanging="403"/>
              <w:jc w:val="center"/>
              <w:rPr>
                <w:color w:val="171717" w:themeColor="background2" w:themeShade="1A"/>
                <w:kern w:val="24"/>
                <w:lang w:val="en-US" w:eastAsia="en-GB"/>
              </w:rPr>
            </w:pPr>
          </w:p>
          <w:p w14:paraId="72D7FC18" w14:textId="7901BA42" w:rsidR="006233BF" w:rsidRPr="004D2C92" w:rsidRDefault="000F3DEC" w:rsidP="000F3DEC">
            <w:pPr>
              <w:spacing w:line="276" w:lineRule="auto"/>
              <w:ind w:left="403" w:hanging="403"/>
              <w:rPr>
                <w:color w:val="171717" w:themeColor="background2" w:themeShade="1A"/>
                <w:kern w:val="24"/>
                <w:lang w:val="az-Latn-AZ" w:eastAsia="en-GB"/>
              </w:rPr>
            </w:pPr>
            <w:r w:rsidRPr="0043325A">
              <w:rPr>
                <w:color w:val="171717" w:themeColor="background2" w:themeShade="1A"/>
                <w:kern w:val="24"/>
                <w:lang w:val="en-GB" w:eastAsia="en-GB"/>
              </w:rPr>
              <w:t xml:space="preserve">                                          </w:t>
            </w:r>
            <w:r w:rsidR="00563829" w:rsidRPr="004D2C92">
              <w:rPr>
                <w:color w:val="171717" w:themeColor="background2" w:themeShade="1A"/>
                <w:kern w:val="24"/>
                <w:lang w:val="en-US" w:eastAsia="en-GB"/>
              </w:rPr>
              <w:t>Free</w:t>
            </w:r>
            <w:r w:rsidR="00563829" w:rsidRPr="004D2C92">
              <w:rPr>
                <w:color w:val="171717" w:themeColor="background2" w:themeShade="1A"/>
                <w:kern w:val="24"/>
                <w:lang w:val="az-Latn-AZ" w:eastAsia="en-GB"/>
              </w:rPr>
              <w:t xml:space="preserve"> </w:t>
            </w:r>
            <w:r w:rsidR="000418AB">
              <w:rPr>
                <w:color w:val="171717" w:themeColor="background2" w:themeShade="1A"/>
                <w:kern w:val="24"/>
                <w:lang w:val="az-Latn-AZ" w:eastAsia="en-GB"/>
              </w:rPr>
              <w:t xml:space="preserve">of charge </w:t>
            </w:r>
          </w:p>
          <w:p w14:paraId="62EF279E" w14:textId="77777777" w:rsidR="0083790A" w:rsidRDefault="0083790A" w:rsidP="00267F4B">
            <w:pPr>
              <w:spacing w:line="276" w:lineRule="auto"/>
              <w:ind w:left="403" w:hanging="403"/>
              <w:jc w:val="center"/>
              <w:rPr>
                <w:color w:val="171717" w:themeColor="background2" w:themeShade="1A"/>
                <w:kern w:val="24"/>
                <w:lang w:val="en-US" w:eastAsia="en-GB"/>
              </w:rPr>
            </w:pPr>
          </w:p>
          <w:p w14:paraId="4AF74F1B" w14:textId="77777777" w:rsidR="000F3DEC" w:rsidRDefault="000F3DEC" w:rsidP="000F3DEC">
            <w:pPr>
              <w:spacing w:line="276" w:lineRule="auto"/>
              <w:rPr>
                <w:color w:val="171717" w:themeColor="background2" w:themeShade="1A"/>
                <w:kern w:val="24"/>
                <w:lang w:val="en-US" w:eastAsia="en-GB"/>
              </w:rPr>
            </w:pPr>
          </w:p>
          <w:p w14:paraId="0BCFBED4" w14:textId="74430A84" w:rsidR="00563829" w:rsidRPr="004D2C92" w:rsidRDefault="00563829"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en-US" w:eastAsia="en-GB"/>
              </w:rPr>
              <w:t> Free</w:t>
            </w:r>
            <w:r w:rsidR="000418AB">
              <w:rPr>
                <w:color w:val="171717" w:themeColor="background2" w:themeShade="1A"/>
                <w:kern w:val="24"/>
                <w:lang w:val="en-US" w:eastAsia="en-GB"/>
              </w:rPr>
              <w:t xml:space="preserve"> of charge</w:t>
            </w:r>
            <w:r w:rsidRPr="004D2C92">
              <w:rPr>
                <w:color w:val="171717" w:themeColor="background2" w:themeShade="1A"/>
                <w:kern w:val="24"/>
                <w:lang w:val="az-Latn-AZ" w:eastAsia="en-GB"/>
              </w:rPr>
              <w:t xml:space="preserve"> </w:t>
            </w:r>
          </w:p>
          <w:p w14:paraId="7D370565" w14:textId="06C317C1" w:rsidR="006233BF" w:rsidRPr="004D2C92" w:rsidRDefault="00D347F4"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en-US" w:eastAsia="en-GB"/>
              </w:rPr>
              <w:t> Free</w:t>
            </w:r>
            <w:r>
              <w:rPr>
                <w:color w:val="171717" w:themeColor="background2" w:themeShade="1A"/>
                <w:kern w:val="24"/>
                <w:lang w:val="en-US" w:eastAsia="en-GB"/>
              </w:rPr>
              <w:t xml:space="preserve"> of charge</w:t>
            </w:r>
            <w:r w:rsidRPr="004D2C92">
              <w:rPr>
                <w:color w:val="171717" w:themeColor="background2" w:themeShade="1A"/>
                <w:kern w:val="24"/>
                <w:lang w:val="az-Latn-AZ" w:eastAsia="en-GB"/>
              </w:rPr>
              <w:t xml:space="preserve"> </w:t>
            </w:r>
          </w:p>
          <w:p w14:paraId="42D700DB" w14:textId="77777777" w:rsidR="007B3D68" w:rsidRPr="004D2C92" w:rsidRDefault="007B3D68"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 </w:t>
            </w:r>
          </w:p>
        </w:tc>
      </w:tr>
      <w:tr w:rsidR="000E64E2" w:rsidRPr="004D2C92" w14:paraId="073A062B" w14:textId="77777777" w:rsidTr="002004AB">
        <w:trPr>
          <w:trHeight w:val="330"/>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791AABC2" w14:textId="77777777" w:rsidR="009E304D" w:rsidRPr="006A16C4" w:rsidRDefault="007B3D68" w:rsidP="006A16C4">
            <w:pPr>
              <w:rPr>
                <w:color w:val="171717" w:themeColor="background2" w:themeShade="1A"/>
                <w:lang w:val="az-Latn-AZ"/>
              </w:rPr>
            </w:pPr>
            <w:r w:rsidRPr="006A16C4">
              <w:rPr>
                <w:color w:val="171717" w:themeColor="background2" w:themeShade="1A"/>
                <w:lang w:val="az-Latn-AZ"/>
              </w:rPr>
              <w:t xml:space="preserve">2.5. </w:t>
            </w:r>
            <w:r w:rsidR="006A16C4" w:rsidRPr="006A16C4">
              <w:rPr>
                <w:color w:val="171717" w:themeColor="background2" w:themeShade="1A"/>
                <w:lang w:val="az-Latn-AZ"/>
              </w:rPr>
              <w:t>Cash withdrawal from the account</w:t>
            </w:r>
            <w:r w:rsidR="009639EE" w:rsidRPr="006A16C4">
              <w:rPr>
                <w:color w:val="171717" w:themeColor="background2" w:themeShade="1A"/>
                <w:lang w:val="az-Latn-AZ"/>
              </w:rPr>
              <w:t>*</w:t>
            </w:r>
            <w:r w:rsidR="009E304D" w:rsidRPr="006A16C4">
              <w:rPr>
                <w:color w:val="171717" w:themeColor="background2" w:themeShade="1A"/>
                <w:lang w:val="az-Latn-AZ"/>
              </w:rPr>
              <w:t>1</w:t>
            </w:r>
            <w:r w:rsidR="000D0EC2" w:rsidRPr="006A16C4">
              <w:rPr>
                <w:color w:val="171717" w:themeColor="background2" w:themeShade="1A"/>
                <w:lang w:val="az-Latn-AZ"/>
              </w:rPr>
              <w:t xml:space="preserve"> </w:t>
            </w:r>
            <w:r w:rsidR="007D2D8B" w:rsidRPr="006A16C4">
              <w:rPr>
                <w:color w:val="171717" w:themeColor="background2" w:themeShade="1A"/>
                <w:lang w:val="az-Latn-AZ"/>
              </w:rPr>
              <w:t xml:space="preserve"> </w:t>
            </w:r>
          </w:p>
          <w:p w14:paraId="0F3C1A28" w14:textId="77777777" w:rsidR="00563829" w:rsidRPr="004D2C92" w:rsidRDefault="00563829" w:rsidP="00267F4B">
            <w:pPr>
              <w:spacing w:line="276" w:lineRule="auto"/>
              <w:ind w:left="403" w:hanging="403"/>
              <w:jc w:val="both"/>
              <w:rPr>
                <w:color w:val="171717" w:themeColor="background2" w:themeShade="1A"/>
                <w:kern w:val="24"/>
                <w:lang w:val="az-Latn-AZ" w:eastAsia="en-GB"/>
              </w:rPr>
            </w:pPr>
          </w:p>
          <w:p w14:paraId="0FC41A92" w14:textId="77777777" w:rsidR="005E209D" w:rsidRPr="000F3DEC" w:rsidRDefault="005E209D" w:rsidP="005E209D">
            <w:pPr>
              <w:pStyle w:val="Number"/>
              <w:spacing w:after="0" w:line="276" w:lineRule="auto"/>
              <w:ind w:left="66" w:hanging="66"/>
              <w:rPr>
                <w:rFonts w:ascii="Times New Roman" w:hAnsi="Times New Roman"/>
                <w:sz w:val="20"/>
                <w:lang w:val="en-US"/>
              </w:rPr>
            </w:pPr>
            <w:r w:rsidRPr="000F3DEC">
              <w:rPr>
                <w:rFonts w:ascii="Times New Roman" w:hAnsi="Times New Roman"/>
                <w:color w:val="171717" w:themeColor="background2" w:themeShade="1A"/>
                <w:sz w:val="20"/>
                <w:lang w:val="az-Latn-AZ"/>
              </w:rPr>
              <w:t xml:space="preserve">*The maximum commission </w:t>
            </w:r>
            <w:r w:rsidRPr="000F3DEC">
              <w:rPr>
                <w:rFonts w:ascii="Times New Roman" w:hAnsi="Times New Roman"/>
                <w:sz w:val="20"/>
                <w:lang w:val="en-US"/>
              </w:rPr>
              <w:t xml:space="preserve">1% is charged </w:t>
            </w:r>
            <w:r w:rsidRPr="000F3DEC">
              <w:rPr>
                <w:rFonts w:ascii="Times New Roman" w:hAnsi="Times New Roman"/>
                <w:sz w:val="20"/>
                <w:lang w:val="az-Latn-AZ"/>
              </w:rPr>
              <w:t>for the cash withdrawal for the amount of EUR</w:t>
            </w:r>
            <w:r w:rsidRPr="000F3DEC">
              <w:rPr>
                <w:rFonts w:ascii="Times New Roman" w:hAnsi="Times New Roman"/>
                <w:sz w:val="20"/>
                <w:lang w:val="en-US"/>
              </w:rPr>
              <w:t xml:space="preserve"> 500 000 and more by negotiation. </w:t>
            </w:r>
          </w:p>
          <w:p w14:paraId="713C02B1" w14:textId="77777777" w:rsidR="009639EE" w:rsidRPr="004D2C92" w:rsidRDefault="009639EE" w:rsidP="00267F4B">
            <w:pPr>
              <w:tabs>
                <w:tab w:val="left" w:pos="491"/>
              </w:tabs>
              <w:rPr>
                <w:i/>
                <w:color w:val="171717" w:themeColor="background2" w:themeShade="1A"/>
                <w:lang w:val="az-Latn-AZ" w:eastAsia="en-GB"/>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hideMark/>
          </w:tcPr>
          <w:p w14:paraId="26402E39" w14:textId="77777777" w:rsidR="000D0EC2" w:rsidRPr="004D2C92" w:rsidRDefault="00D45D1A"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 0,5 %,  </w:t>
            </w:r>
            <w:r w:rsidR="00192D53" w:rsidRPr="004D2C92">
              <w:rPr>
                <w:color w:val="171717" w:themeColor="background2" w:themeShade="1A"/>
                <w:kern w:val="24"/>
                <w:lang w:val="az-Latn-AZ" w:eastAsia="en-GB"/>
              </w:rPr>
              <w:t>min</w:t>
            </w:r>
            <w:r w:rsidRPr="004D2C92">
              <w:rPr>
                <w:color w:val="171717" w:themeColor="background2" w:themeShade="1A"/>
                <w:kern w:val="24"/>
                <w:lang w:val="az-Latn-AZ" w:eastAsia="en-GB"/>
              </w:rPr>
              <w:t>. 1 AZN/USD/EUR</w:t>
            </w:r>
            <w:r w:rsidR="007D2D8B" w:rsidRPr="004D2C92">
              <w:rPr>
                <w:color w:val="171717" w:themeColor="background2" w:themeShade="1A"/>
                <w:lang w:val="az-Latn-AZ"/>
              </w:rPr>
              <w:t xml:space="preserve">         </w:t>
            </w:r>
          </w:p>
        </w:tc>
      </w:tr>
      <w:tr w:rsidR="00D45D1A" w:rsidRPr="00D202E5" w14:paraId="075120D0" w14:textId="77777777" w:rsidTr="002004AB">
        <w:trPr>
          <w:trHeight w:val="359"/>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80B61B5" w14:textId="77777777" w:rsidR="00A54359" w:rsidRPr="00FA3A4E" w:rsidRDefault="00E977CB" w:rsidP="00A54359">
            <w:pPr>
              <w:pStyle w:val="Number"/>
              <w:spacing w:after="0" w:line="276" w:lineRule="auto"/>
              <w:ind w:left="491" w:hanging="491"/>
              <w:rPr>
                <w:rFonts w:ascii="Times New Roman" w:hAnsi="Times New Roman"/>
                <w:color w:val="171717" w:themeColor="background2" w:themeShade="1A"/>
                <w:kern w:val="0"/>
                <w:sz w:val="20"/>
                <w:lang w:val="en-US"/>
              </w:rPr>
            </w:pPr>
            <w:r w:rsidRPr="00FA3A4E">
              <w:rPr>
                <w:rFonts w:ascii="Times New Roman" w:hAnsi="Times New Roman"/>
                <w:kern w:val="0"/>
                <w:sz w:val="20"/>
                <w:lang w:val="en-US"/>
              </w:rPr>
              <w:t>2.6.</w:t>
            </w:r>
            <w:r w:rsidRPr="00FA3A4E">
              <w:rPr>
                <w:rFonts w:ascii="Times New Roman" w:hAnsi="Times New Roman"/>
                <w:i/>
                <w:kern w:val="0"/>
                <w:sz w:val="20"/>
                <w:lang w:val="en-US"/>
              </w:rPr>
              <w:t xml:space="preserve"> </w:t>
            </w:r>
            <w:r w:rsidR="00A54359" w:rsidRPr="00FA3A4E">
              <w:rPr>
                <w:rFonts w:ascii="Times New Roman" w:hAnsi="Times New Roman"/>
                <w:color w:val="171717" w:themeColor="background2" w:themeShade="1A"/>
                <w:kern w:val="0"/>
                <w:sz w:val="20"/>
                <w:lang w:val="en-US"/>
              </w:rPr>
              <w:t>Issuance of documents based on the account:</w:t>
            </w:r>
          </w:p>
          <w:p w14:paraId="47B03E89" w14:textId="77777777" w:rsidR="00A54359" w:rsidRPr="00FA3A4E" w:rsidRDefault="00A54359" w:rsidP="00A54359">
            <w:pPr>
              <w:pStyle w:val="Number"/>
              <w:spacing w:after="0" w:line="276" w:lineRule="auto"/>
              <w:ind w:left="810" w:firstLine="0"/>
              <w:rPr>
                <w:rFonts w:ascii="Times New Roman" w:hAnsi="Times New Roman"/>
                <w:color w:val="171717" w:themeColor="background2" w:themeShade="1A"/>
                <w:kern w:val="0"/>
                <w:sz w:val="16"/>
                <w:szCs w:val="16"/>
                <w:lang w:val="en-US"/>
              </w:rPr>
            </w:pPr>
          </w:p>
          <w:p w14:paraId="41ECF996" w14:textId="77777777" w:rsidR="00571885" w:rsidRPr="00FA3A4E" w:rsidRDefault="00571885" w:rsidP="00571885">
            <w:pPr>
              <w:pStyle w:val="HTMLPreformatted"/>
              <w:numPr>
                <w:ilvl w:val="0"/>
                <w:numId w:val="85"/>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Account statement</w:t>
            </w:r>
          </w:p>
          <w:p w14:paraId="3B2FC523" w14:textId="2E35848B"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val="en-GB" w:eastAsia="ru-RU"/>
              </w:rPr>
              <w:t>-</w:t>
            </w:r>
            <w:r w:rsidR="00571885" w:rsidRPr="00FA3A4E">
              <w:rPr>
                <w:rFonts w:ascii="Times New Roman" w:hAnsi="Times New Roman" w:cs="Times New Roman"/>
                <w:color w:val="171717" w:themeColor="background2" w:themeShade="1A"/>
                <w:lang w:eastAsia="ru-RU"/>
              </w:rPr>
              <w:t xml:space="preserve">When electronic access via </w:t>
            </w:r>
            <w:proofErr w:type="spellStart"/>
            <w:r w:rsidR="00571885" w:rsidRPr="00FA3A4E">
              <w:rPr>
                <w:rFonts w:ascii="Times New Roman" w:hAnsi="Times New Roman" w:cs="Times New Roman"/>
                <w:color w:val="171717" w:themeColor="background2" w:themeShade="1A"/>
                <w:lang w:eastAsia="ru-RU"/>
              </w:rPr>
              <w:t>XalqOnline</w:t>
            </w:r>
            <w:proofErr w:type="spellEnd"/>
          </w:p>
          <w:p w14:paraId="32AA9ACB" w14:textId="739463AB" w:rsidR="00571885" w:rsidRPr="00FA3A4E" w:rsidRDefault="00FA3A4E" w:rsidP="00FA3A4E">
            <w:pPr>
              <w:pStyle w:val="HTMLPreformatted"/>
              <w:ind w:left="720"/>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val="en-GB" w:eastAsia="ru-RU"/>
              </w:rPr>
              <w:t>-</w:t>
            </w:r>
            <w:r w:rsidR="00571885" w:rsidRPr="00FA3A4E">
              <w:rPr>
                <w:rFonts w:ascii="Times New Roman" w:hAnsi="Times New Roman" w:cs="Times New Roman"/>
                <w:color w:val="171717" w:themeColor="background2" w:themeShade="1A"/>
                <w:lang w:eastAsia="ru-RU"/>
              </w:rPr>
              <w:t>When presented on paper carrier as approved by the branch</w:t>
            </w:r>
            <w:r w:rsidR="0043325A">
              <w:rPr>
                <w:rFonts w:ascii="Times New Roman" w:hAnsi="Times New Roman" w:cs="Times New Roman"/>
                <w:color w:val="171717" w:themeColor="background2" w:themeShade="1A"/>
                <w:lang w:eastAsia="ru-RU"/>
              </w:rPr>
              <w:t>*</w:t>
            </w:r>
          </w:p>
          <w:p w14:paraId="560137BC" w14:textId="77777777" w:rsidR="00571885" w:rsidRPr="00FA3A4E" w:rsidRDefault="00571885" w:rsidP="00571885">
            <w:pPr>
              <w:pStyle w:val="HTMLPreformatted"/>
              <w:numPr>
                <w:ilvl w:val="0"/>
                <w:numId w:val="82"/>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All types of references</w:t>
            </w:r>
          </w:p>
          <w:p w14:paraId="07C406E9" w14:textId="77777777" w:rsidR="00571885" w:rsidRPr="00FA3A4E" w:rsidRDefault="00571885" w:rsidP="00571885">
            <w:pPr>
              <w:pStyle w:val="HTMLPreformatted"/>
              <w:numPr>
                <w:ilvl w:val="0"/>
                <w:numId w:val="82"/>
              </w:numPr>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 xml:space="preserve">Duplicate of documents </w:t>
            </w:r>
          </w:p>
          <w:p w14:paraId="0649C36F" w14:textId="203C8A66" w:rsidR="00571885" w:rsidRDefault="00571885" w:rsidP="00571885">
            <w:pPr>
              <w:pStyle w:val="HTMLPreformatted"/>
              <w:rPr>
                <w:rFonts w:ascii="Times New Roman" w:hAnsi="Times New Roman" w:cs="Times New Roman"/>
                <w:color w:val="171717" w:themeColor="background2" w:themeShade="1A"/>
                <w:lang w:eastAsia="ru-RU"/>
              </w:rPr>
            </w:pPr>
            <w:r w:rsidRPr="00FA3A4E">
              <w:rPr>
                <w:rFonts w:ascii="Times New Roman" w:hAnsi="Times New Roman" w:cs="Times New Roman"/>
                <w:color w:val="171717" w:themeColor="background2" w:themeShade="1A"/>
                <w:lang w:eastAsia="ru-RU"/>
              </w:rPr>
              <w:t xml:space="preserve">        • Responses to requests from an external auditor conducting an audit of the client's financial efficiency</w:t>
            </w:r>
          </w:p>
          <w:p w14:paraId="4D962293" w14:textId="51598D73" w:rsidR="0043325A" w:rsidRPr="0043325A" w:rsidRDefault="0043325A" w:rsidP="00571885">
            <w:pPr>
              <w:pStyle w:val="HTMLPreformatted"/>
              <w:rPr>
                <w:rFonts w:ascii="Times New Roman" w:hAnsi="Times New Roman" w:cs="Times New Roman"/>
                <w:i/>
                <w:color w:val="171717" w:themeColor="background2" w:themeShade="1A"/>
                <w:lang w:eastAsia="ru-RU"/>
              </w:rPr>
            </w:pPr>
            <w:r>
              <w:rPr>
                <w:rFonts w:ascii="Times New Roman" w:hAnsi="Times New Roman" w:cs="Times New Roman"/>
                <w:i/>
              </w:rPr>
              <w:t>*</w:t>
            </w:r>
            <w:r w:rsidRPr="0043325A">
              <w:rPr>
                <w:rFonts w:ascii="Times New Roman" w:hAnsi="Times New Roman" w:cs="Times New Roman"/>
                <w:i/>
              </w:rPr>
              <w:t>When a statement is provided for several client accounts within a calendar day, the service fee is applied only once.</w:t>
            </w:r>
          </w:p>
          <w:p w14:paraId="4B1DE74A" w14:textId="77777777" w:rsidR="000B65D4" w:rsidRPr="00FA3A4E" w:rsidRDefault="000B65D4" w:rsidP="0045462A">
            <w:pPr>
              <w:pStyle w:val="HTMLPreformatted"/>
              <w:rPr>
                <w:i/>
              </w:rPr>
            </w:pPr>
          </w:p>
        </w:tc>
        <w:tc>
          <w:tcPr>
            <w:tcW w:w="5512"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553ED1D5" w14:textId="77777777" w:rsidR="00E977CB" w:rsidRPr="00FA3A4E" w:rsidRDefault="00E977CB" w:rsidP="00267F4B">
            <w:pPr>
              <w:pStyle w:val="Number"/>
              <w:spacing w:after="0" w:line="276" w:lineRule="auto"/>
              <w:ind w:left="0" w:firstLine="0"/>
              <w:rPr>
                <w:rFonts w:ascii="Times New Roman" w:hAnsi="Times New Roman"/>
                <w:color w:val="171717" w:themeColor="background2" w:themeShade="1A"/>
                <w:sz w:val="20"/>
                <w:lang w:val="az-Latn-AZ"/>
              </w:rPr>
            </w:pPr>
            <w:r w:rsidRPr="00FA3A4E">
              <w:rPr>
                <w:rFonts w:ascii="Times New Roman" w:hAnsi="Times New Roman"/>
                <w:color w:val="171717" w:themeColor="background2" w:themeShade="1A"/>
                <w:sz w:val="20"/>
                <w:lang w:val="az-Latn-AZ"/>
              </w:rPr>
              <w:t xml:space="preserve">                          </w:t>
            </w:r>
          </w:p>
          <w:p w14:paraId="6604AAF3" w14:textId="77777777" w:rsidR="004B624D" w:rsidRPr="00FA3A4E" w:rsidRDefault="004B624D" w:rsidP="00A54359">
            <w:pPr>
              <w:pStyle w:val="Number"/>
              <w:spacing w:after="0" w:line="276" w:lineRule="auto"/>
              <w:ind w:left="0" w:firstLine="0"/>
              <w:jc w:val="center"/>
              <w:rPr>
                <w:rFonts w:ascii="Times New Roman" w:hAnsi="Times New Roman"/>
                <w:color w:val="171717" w:themeColor="background2" w:themeShade="1A"/>
                <w:sz w:val="20"/>
                <w:lang w:val="en-US" w:eastAsia="en-GB"/>
              </w:rPr>
            </w:pPr>
          </w:p>
          <w:p w14:paraId="2766E19D" w14:textId="3C90F610" w:rsidR="00571885" w:rsidRPr="00FA3A4E" w:rsidRDefault="0043325A" w:rsidP="0043325A">
            <w:pPr>
              <w:pStyle w:val="Number"/>
              <w:spacing w:after="0" w:line="276" w:lineRule="auto"/>
              <w:ind w:left="0" w:firstLine="0"/>
              <w:rPr>
                <w:rFonts w:ascii="Times New Roman" w:hAnsi="Times New Roman"/>
                <w:color w:val="171717" w:themeColor="background2" w:themeShade="1A"/>
                <w:sz w:val="20"/>
                <w:lang w:val="en-US"/>
              </w:rPr>
            </w:pPr>
            <w:r>
              <w:rPr>
                <w:rFonts w:ascii="Times New Roman" w:hAnsi="Times New Roman"/>
                <w:color w:val="171717" w:themeColor="background2" w:themeShade="1A"/>
                <w:sz w:val="20"/>
                <w:lang w:val="en-US" w:eastAsia="en-GB"/>
              </w:rPr>
              <w:t xml:space="preserve">                                          </w:t>
            </w:r>
            <w:r w:rsidR="00571885" w:rsidRPr="00FA3A4E">
              <w:rPr>
                <w:rFonts w:ascii="Times New Roman" w:hAnsi="Times New Roman"/>
                <w:color w:val="171717" w:themeColor="background2" w:themeShade="1A"/>
                <w:sz w:val="20"/>
                <w:lang w:val="en-US" w:eastAsia="en-GB"/>
              </w:rPr>
              <w:t>Free of charge</w:t>
            </w:r>
          </w:p>
          <w:p w14:paraId="30E9FF28" w14:textId="2C1466A3" w:rsidR="00571885" w:rsidRPr="00FA3A4E" w:rsidRDefault="0043325A" w:rsidP="00571885">
            <w:pPr>
              <w:pStyle w:val="Number"/>
              <w:spacing w:after="0" w:line="276" w:lineRule="auto"/>
              <w:ind w:left="0" w:firstLine="0"/>
              <w:jc w:val="center"/>
              <w:rPr>
                <w:rFonts w:ascii="Times New Roman" w:hAnsi="Times New Roman"/>
                <w:b/>
                <w:color w:val="000000" w:themeColor="text1"/>
                <w:sz w:val="20"/>
                <w:u w:val="single"/>
                <w:lang w:val="az-Latn-AZ"/>
              </w:rPr>
            </w:pPr>
            <w:r>
              <w:rPr>
                <w:rFonts w:ascii="Times New Roman" w:hAnsi="Times New Roman"/>
                <w:b/>
                <w:color w:val="000000" w:themeColor="text1"/>
                <w:sz w:val="20"/>
                <w:u w:val="single"/>
                <w:lang w:val="az-Latn-AZ"/>
              </w:rPr>
              <w:t>20</w:t>
            </w:r>
            <w:r w:rsidR="00571885" w:rsidRPr="00FA3A4E">
              <w:rPr>
                <w:rFonts w:ascii="Times New Roman" w:hAnsi="Times New Roman"/>
                <w:b/>
                <w:color w:val="000000" w:themeColor="text1"/>
                <w:sz w:val="20"/>
                <w:u w:val="single"/>
                <w:lang w:val="az-Latn-AZ"/>
              </w:rPr>
              <w:t xml:space="preserve"> AZN</w:t>
            </w:r>
          </w:p>
          <w:p w14:paraId="1BEE6113" w14:textId="77777777" w:rsidR="00571885" w:rsidRPr="00FA3A4E" w:rsidRDefault="00571885" w:rsidP="00571885">
            <w:pPr>
              <w:pStyle w:val="Number"/>
              <w:spacing w:after="0" w:line="276" w:lineRule="auto"/>
              <w:ind w:left="0" w:firstLine="0"/>
              <w:jc w:val="center"/>
              <w:rPr>
                <w:rFonts w:ascii="Times New Roman" w:hAnsi="Times New Roman"/>
                <w:b/>
                <w:color w:val="000000" w:themeColor="text1"/>
                <w:sz w:val="20"/>
                <w:u w:val="single"/>
                <w:lang w:val="az-Latn-AZ"/>
              </w:rPr>
            </w:pPr>
            <w:r w:rsidRPr="00FA3A4E">
              <w:rPr>
                <w:rFonts w:ascii="Times New Roman" w:hAnsi="Times New Roman"/>
                <w:b/>
                <w:color w:val="000000" w:themeColor="text1"/>
                <w:sz w:val="20"/>
                <w:u w:val="single"/>
                <w:lang w:val="az-Latn-AZ"/>
              </w:rPr>
              <w:t>10 AZN</w:t>
            </w:r>
          </w:p>
          <w:p w14:paraId="230ECA94" w14:textId="77777777" w:rsidR="00571885" w:rsidRPr="00FA3A4E" w:rsidRDefault="00571885" w:rsidP="00571885">
            <w:pPr>
              <w:spacing w:line="276" w:lineRule="auto"/>
              <w:jc w:val="center"/>
              <w:rPr>
                <w:color w:val="171717" w:themeColor="background2" w:themeShade="1A"/>
                <w:kern w:val="24"/>
                <w:lang w:val="en-US" w:eastAsia="en-GB"/>
              </w:rPr>
            </w:pPr>
            <w:r w:rsidRPr="00FA3A4E">
              <w:rPr>
                <w:b/>
                <w:color w:val="000000" w:themeColor="text1"/>
                <w:u w:val="single"/>
                <w:lang w:val="az-Latn-AZ"/>
              </w:rPr>
              <w:t>5  AZN</w:t>
            </w:r>
            <w:r w:rsidRPr="00FA3A4E">
              <w:rPr>
                <w:color w:val="171717" w:themeColor="background2" w:themeShade="1A"/>
                <w:kern w:val="24"/>
                <w:lang w:val="en-US" w:eastAsia="en-GB"/>
              </w:rPr>
              <w:t xml:space="preserve"> </w:t>
            </w:r>
          </w:p>
          <w:p w14:paraId="2DE6B8ED" w14:textId="097E5DD8" w:rsidR="00D45D1A" w:rsidRPr="00FA3A4E" w:rsidRDefault="00571885" w:rsidP="00571885">
            <w:pPr>
              <w:spacing w:line="276" w:lineRule="auto"/>
              <w:jc w:val="center"/>
              <w:rPr>
                <w:color w:val="171717" w:themeColor="background2" w:themeShade="1A"/>
                <w:lang w:eastAsia="en-GB"/>
              </w:rPr>
            </w:pPr>
            <w:r w:rsidRPr="00FA3A4E">
              <w:rPr>
                <w:color w:val="171717" w:themeColor="background2" w:themeShade="1A"/>
                <w:kern w:val="24"/>
                <w:lang w:val="en-US" w:eastAsia="en-GB"/>
              </w:rPr>
              <w:t>Free of charge</w:t>
            </w:r>
          </w:p>
        </w:tc>
      </w:tr>
      <w:tr w:rsidR="00B8555F" w:rsidRPr="004D2C92" w14:paraId="6FDB07EE"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E646E54" w14:textId="77777777" w:rsidR="00CB34C8" w:rsidRPr="00756BC4" w:rsidRDefault="009A2C68" w:rsidP="00CB34C8">
            <w:pPr>
              <w:pStyle w:val="Bullet"/>
              <w:numPr>
                <w:ilvl w:val="0"/>
                <w:numId w:val="0"/>
              </w:numPr>
              <w:tabs>
                <w:tab w:val="left" w:pos="720"/>
              </w:tabs>
              <w:spacing w:after="0" w:line="276" w:lineRule="auto"/>
              <w:rPr>
                <w:rFonts w:ascii="Times New Roman" w:hAnsi="Times New Roman"/>
                <w:noProof w:val="0"/>
                <w:kern w:val="0"/>
                <w:sz w:val="20"/>
                <w:lang w:val="en-US"/>
              </w:rPr>
            </w:pPr>
            <w:r w:rsidRPr="00756BC4">
              <w:rPr>
                <w:rFonts w:ascii="Times New Roman" w:hAnsi="Times New Roman"/>
                <w:noProof w:val="0"/>
                <w:kern w:val="0"/>
                <w:sz w:val="20"/>
                <w:lang w:val="en-US"/>
              </w:rPr>
              <w:t xml:space="preserve">2.7. </w:t>
            </w:r>
            <w:r w:rsidR="00CB34C8" w:rsidRPr="00756BC4">
              <w:rPr>
                <w:rFonts w:ascii="Times New Roman" w:hAnsi="Times New Roman"/>
                <w:noProof w:val="0"/>
                <w:kern w:val="0"/>
                <w:sz w:val="20"/>
                <w:lang w:val="en-US"/>
              </w:rPr>
              <w:t>Service fee for transactions on purchase, donation, promissory note and debit transactions, initial contract and other civil-legal transactions through a notary's deposit account.</w:t>
            </w:r>
          </w:p>
          <w:p w14:paraId="7DE97124" w14:textId="77777777" w:rsidR="00CB34C8" w:rsidRDefault="00CB34C8" w:rsidP="00CB34C8">
            <w:pPr>
              <w:pStyle w:val="Bullet"/>
              <w:numPr>
                <w:ilvl w:val="0"/>
                <w:numId w:val="0"/>
              </w:numPr>
              <w:tabs>
                <w:tab w:val="left" w:pos="720"/>
              </w:tabs>
              <w:spacing w:after="0" w:line="276" w:lineRule="auto"/>
              <w:rPr>
                <w:rFonts w:ascii="Times New Roman" w:hAnsi="Times New Roman"/>
                <w:noProof w:val="0"/>
                <w:szCs w:val="24"/>
                <w:lang w:val="az-Latn-AZ"/>
              </w:rPr>
            </w:pPr>
          </w:p>
          <w:p w14:paraId="7FA6701B" w14:textId="77777777" w:rsidR="00CB34C8" w:rsidRPr="00167603" w:rsidRDefault="00CB34C8" w:rsidP="00CB34C8">
            <w:pPr>
              <w:autoSpaceDE w:val="0"/>
              <w:autoSpaceDN w:val="0"/>
              <w:adjustRightInd w:val="0"/>
              <w:rPr>
                <w:i/>
                <w:kern w:val="24"/>
                <w:lang w:val="az-Latn-AZ"/>
              </w:rPr>
            </w:pPr>
            <w:r w:rsidRPr="00167603">
              <w:rPr>
                <w:i/>
                <w:kern w:val="24"/>
                <w:lang w:val="az-Latn-AZ"/>
              </w:rPr>
              <w:t xml:space="preserve">Note: </w:t>
            </w:r>
          </w:p>
          <w:p w14:paraId="2F27A9BB" w14:textId="77777777" w:rsidR="00CB34C8" w:rsidRPr="00167603" w:rsidRDefault="00CB34C8" w:rsidP="00CB34C8">
            <w:pPr>
              <w:autoSpaceDE w:val="0"/>
              <w:autoSpaceDN w:val="0"/>
              <w:adjustRightInd w:val="0"/>
              <w:rPr>
                <w:i/>
                <w:kern w:val="24"/>
                <w:lang w:val="az-Latn-AZ"/>
              </w:rPr>
            </w:pPr>
          </w:p>
          <w:p w14:paraId="1FA73065" w14:textId="77777777" w:rsidR="00341077" w:rsidRPr="000F3DEC" w:rsidRDefault="00341077" w:rsidP="001E20AC">
            <w:pPr>
              <w:pStyle w:val="ListParagraph"/>
              <w:numPr>
                <w:ilvl w:val="0"/>
                <w:numId w:val="63"/>
              </w:num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 xml:space="preserve">An additional commission is charged in accordance with the standard rates for the transfer of funds from notary's deposit account to other account or to state budget. </w:t>
            </w:r>
          </w:p>
          <w:p w14:paraId="6BF854C7" w14:textId="77777777" w:rsidR="00341077" w:rsidRPr="000F3DEC" w:rsidRDefault="00341077" w:rsidP="00341077">
            <w:pPr>
              <w:pStyle w:val="ListParagraph"/>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p>
          <w:p w14:paraId="30D93813" w14:textId="77777777" w:rsidR="00CB34C8" w:rsidRPr="000F3DEC" w:rsidRDefault="00CB34C8" w:rsidP="001E20AC">
            <w:pPr>
              <w:pStyle w:val="ListParagraph"/>
              <w:numPr>
                <w:ilvl w:val="0"/>
                <w:numId w:val="63"/>
              </w:num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No commission fee is charged for the cash withdrawal from the notary's deposit account on these transactions.</w:t>
            </w:r>
          </w:p>
          <w:p w14:paraId="18490C64" w14:textId="77777777" w:rsidR="00CB34C8" w:rsidRPr="000F3DEC" w:rsidRDefault="00CB34C8" w:rsidP="00CB34C8">
            <w:p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p>
          <w:p w14:paraId="456D29DA" w14:textId="77777777" w:rsidR="00CE07A0" w:rsidRPr="000F3DEC" w:rsidRDefault="00CE07A0" w:rsidP="00CB34C8">
            <w:pPr>
              <w:tabs>
                <w:tab w:val="left" w:pos="-720"/>
                <w:tab w:val="left" w:pos="0"/>
                <w:tab w:val="left" w:pos="720"/>
                <w:tab w:val="left" w:pos="1440"/>
                <w:tab w:val="left" w:pos="2160"/>
                <w:tab w:val="left" w:pos="2880"/>
                <w:tab w:val="left" w:pos="3600"/>
                <w:tab w:val="left" w:pos="4320"/>
              </w:tabs>
              <w:autoSpaceDE w:val="0"/>
              <w:autoSpaceDN w:val="0"/>
              <w:adjustRightInd w:val="0"/>
              <w:rPr>
                <w:kern w:val="24"/>
                <w:lang w:val="az-Latn-AZ"/>
              </w:rPr>
            </w:pPr>
            <w:r w:rsidRPr="000F3DEC">
              <w:rPr>
                <w:kern w:val="24"/>
                <w:lang w:val="az-Latn-AZ"/>
              </w:rPr>
              <w:t xml:space="preserve">A service fee of 0.5% is charging from the total amount of cash withdrawed from transferred amount in the size of 1 000 000 manat and more from the deposit account of the notary. </w:t>
            </w:r>
          </w:p>
          <w:p w14:paraId="07EB5BA7" w14:textId="77777777" w:rsidR="009A2C68" w:rsidRPr="00CB34C8" w:rsidRDefault="009A2C68" w:rsidP="009A2C68">
            <w:pPr>
              <w:ind w:left="350" w:hanging="852"/>
              <w:rPr>
                <w:i/>
                <w:lang w:val="az-Latn-AZ"/>
              </w:rPr>
            </w:pP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B27C5C5" w14:textId="77777777" w:rsidR="00B8555F" w:rsidRPr="004D2C92" w:rsidRDefault="00B8555F" w:rsidP="004B624D">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0,2 %</w:t>
            </w:r>
          </w:p>
        </w:tc>
      </w:tr>
      <w:tr w:rsidR="009E304D" w:rsidRPr="004D2C92" w14:paraId="59A41D7B"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12FCC920" w14:textId="77777777" w:rsidR="00C1070D" w:rsidRPr="006C1411" w:rsidRDefault="0035670E" w:rsidP="00C1070D">
            <w:pPr>
              <w:pStyle w:val="ListParagraph"/>
              <w:numPr>
                <w:ilvl w:val="1"/>
                <w:numId w:val="40"/>
              </w:numPr>
              <w:rPr>
                <w:lang w:val="az-Latn-AZ"/>
              </w:rPr>
            </w:pPr>
            <w:r>
              <w:rPr>
                <w:color w:val="171717" w:themeColor="background2" w:themeShade="1A"/>
                <w:lang w:val="az-Latn-AZ"/>
              </w:rPr>
              <w:t xml:space="preserve">2.8. </w:t>
            </w:r>
            <w:r>
              <w:rPr>
                <w:iCs/>
                <w:color w:val="171717" w:themeColor="background2" w:themeShade="1A"/>
                <w:lang w:val="az-Latn-AZ"/>
              </w:rPr>
              <w:t>The b</w:t>
            </w:r>
            <w:r w:rsidRPr="004D2C92">
              <w:rPr>
                <w:iCs/>
                <w:color w:val="171717" w:themeColor="background2" w:themeShade="1A"/>
                <w:lang w:val="az-Latn-AZ"/>
              </w:rPr>
              <w:t>uy</w:t>
            </w:r>
            <w:r>
              <w:rPr>
                <w:iCs/>
                <w:color w:val="171717" w:themeColor="background2" w:themeShade="1A"/>
                <w:lang w:val="az-Latn-AZ"/>
              </w:rPr>
              <w:t>ing</w:t>
            </w:r>
            <w:r w:rsidRPr="004D2C92">
              <w:rPr>
                <w:iCs/>
                <w:color w:val="171717" w:themeColor="background2" w:themeShade="1A"/>
                <w:lang w:val="az-Latn-AZ"/>
              </w:rPr>
              <w:t xml:space="preserve"> and </w:t>
            </w:r>
            <w:r>
              <w:rPr>
                <w:iCs/>
                <w:color w:val="171717" w:themeColor="background2" w:themeShade="1A"/>
                <w:lang w:val="az-Latn-AZ"/>
              </w:rPr>
              <w:t>s</w:t>
            </w:r>
            <w:r w:rsidRPr="004D2C92">
              <w:rPr>
                <w:iCs/>
                <w:color w:val="171717" w:themeColor="background2" w:themeShade="1A"/>
                <w:lang w:val="az-Latn-AZ"/>
              </w:rPr>
              <w:t>ell</w:t>
            </w:r>
            <w:r>
              <w:rPr>
                <w:iCs/>
                <w:color w:val="171717" w:themeColor="background2" w:themeShade="1A"/>
                <w:lang w:val="az-Latn-AZ"/>
              </w:rPr>
              <w:t>ing</w:t>
            </w:r>
            <w:r w:rsidRPr="004D2C92">
              <w:rPr>
                <w:iCs/>
                <w:color w:val="171717" w:themeColor="background2" w:themeShade="1A"/>
                <w:lang w:val="az-Latn-AZ"/>
              </w:rPr>
              <w:t xml:space="preserve"> foreign currency </w:t>
            </w:r>
            <w:r>
              <w:rPr>
                <w:iCs/>
                <w:color w:val="171717" w:themeColor="background2" w:themeShade="1A"/>
                <w:lang w:val="az-Latn-AZ"/>
              </w:rPr>
              <w:t>on behalf</w:t>
            </w:r>
            <w:r w:rsidRPr="00C01033">
              <w:rPr>
                <w:iCs/>
                <w:color w:val="171717" w:themeColor="background2" w:themeShade="1A"/>
                <w:lang w:val="en-US"/>
              </w:rPr>
              <w:t xml:space="preserve"> </w:t>
            </w:r>
            <w:r w:rsidRPr="004D2C92">
              <w:rPr>
                <w:iCs/>
                <w:color w:val="171717" w:themeColor="background2" w:themeShade="1A"/>
                <w:lang w:val="az-Latn-AZ"/>
              </w:rPr>
              <w:t>of the custome</w:t>
            </w:r>
            <w:r w:rsidRPr="00C1070D">
              <w:rPr>
                <w:iCs/>
                <w:color w:val="000000" w:themeColor="text1"/>
                <w:lang w:val="az-Latn-AZ"/>
              </w:rPr>
              <w:t>r</w:t>
            </w:r>
            <w:r w:rsidR="00C1070D" w:rsidRPr="00C1070D">
              <w:rPr>
                <w:b/>
                <w:color w:val="000000" w:themeColor="text1"/>
                <w:kern w:val="24"/>
                <w:position w:val="5"/>
                <w:sz w:val="22"/>
                <w:szCs w:val="22"/>
                <w:u w:val="single"/>
                <w:vertAlign w:val="superscript"/>
                <w:lang w:val="az-Latn-AZ" w:eastAsia="en-GB"/>
              </w:rPr>
              <w:t>*</w:t>
            </w:r>
            <w:r w:rsidR="00C1070D" w:rsidRPr="00C1070D">
              <w:rPr>
                <w:b/>
                <w:color w:val="000000" w:themeColor="text1"/>
                <w:kern w:val="24"/>
                <w:position w:val="5"/>
                <w:sz w:val="22"/>
                <w:szCs w:val="22"/>
                <w:vertAlign w:val="superscript"/>
                <w:lang w:val="az-Latn-AZ" w:eastAsia="en-GB"/>
              </w:rPr>
              <w:t xml:space="preserve"> </w:t>
            </w:r>
            <w:r w:rsidR="00C1070D" w:rsidRPr="00C1070D">
              <w:rPr>
                <w:color w:val="000000" w:themeColor="text1"/>
                <w:kern w:val="24"/>
                <w:position w:val="5"/>
                <w:sz w:val="22"/>
                <w:szCs w:val="22"/>
                <w:vertAlign w:val="superscript"/>
                <w:lang w:val="az-Latn-AZ" w:eastAsia="en-GB"/>
              </w:rPr>
              <w:t>2</w:t>
            </w:r>
          </w:p>
          <w:p w14:paraId="7430D824" w14:textId="53C6276D" w:rsidR="00106E9B" w:rsidRPr="000F3DEC" w:rsidRDefault="00C1070D" w:rsidP="00CE0461">
            <w:pPr>
              <w:rPr>
                <w:iCs/>
                <w:color w:val="171717" w:themeColor="background2" w:themeShade="1A"/>
                <w:lang w:val="az-Latn-AZ"/>
              </w:rPr>
            </w:pPr>
            <w:r w:rsidRPr="000F3DEC">
              <w:rPr>
                <w:color w:val="000000" w:themeColor="text1"/>
                <w:vertAlign w:val="superscript"/>
                <w:lang w:val="az-Latn-AZ"/>
              </w:rPr>
              <w:t xml:space="preserve">* </w:t>
            </w:r>
            <w:r w:rsidRPr="000F3DEC">
              <w:rPr>
                <w:iCs/>
                <w:color w:val="000000" w:themeColor="text1"/>
                <w:lang w:val="az-Latn-AZ"/>
              </w:rPr>
              <w:t>An additional service fee of 0.5% is charged by the bank for each 500 EUR denomination banknote during the cash purchase of EUR currency.</w:t>
            </w: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64B62DCE" w14:textId="77777777" w:rsidR="000F3DEC" w:rsidRDefault="000F3DEC" w:rsidP="00267F4B">
            <w:pPr>
              <w:pStyle w:val="Number"/>
              <w:spacing w:after="0" w:line="276" w:lineRule="auto"/>
              <w:ind w:left="0" w:firstLine="0"/>
              <w:jc w:val="center"/>
              <w:rPr>
                <w:rFonts w:ascii="Times New Roman" w:hAnsi="Times New Roman"/>
                <w:color w:val="171717" w:themeColor="background2" w:themeShade="1A"/>
                <w:sz w:val="20"/>
                <w:lang w:val="en-US"/>
              </w:rPr>
            </w:pPr>
          </w:p>
          <w:p w14:paraId="10E0D711" w14:textId="5253677E" w:rsidR="005A219C" w:rsidRPr="004D2C92" w:rsidRDefault="005A219C" w:rsidP="00267F4B">
            <w:pPr>
              <w:pStyle w:val="Number"/>
              <w:spacing w:after="0" w:line="276" w:lineRule="auto"/>
              <w:ind w:left="0" w:firstLine="0"/>
              <w:jc w:val="center"/>
              <w:rPr>
                <w:rFonts w:ascii="Times New Roman" w:hAnsi="Times New Roman"/>
                <w:color w:val="171717" w:themeColor="background2" w:themeShade="1A"/>
                <w:sz w:val="20"/>
                <w:lang w:val="en-US"/>
              </w:rPr>
            </w:pPr>
            <w:r w:rsidRPr="004D2C92">
              <w:rPr>
                <w:rFonts w:ascii="Times New Roman" w:hAnsi="Times New Roman"/>
                <w:color w:val="171717" w:themeColor="background2" w:themeShade="1A"/>
                <w:sz w:val="20"/>
                <w:lang w:val="en-US"/>
              </w:rPr>
              <w:t>Free</w:t>
            </w:r>
            <w:r w:rsidR="000418AB">
              <w:rPr>
                <w:rFonts w:ascii="Times New Roman" w:hAnsi="Times New Roman"/>
                <w:color w:val="171717" w:themeColor="background2" w:themeShade="1A"/>
                <w:sz w:val="20"/>
                <w:lang w:val="en-US"/>
              </w:rPr>
              <w:t xml:space="preserve"> of charge</w:t>
            </w:r>
          </w:p>
          <w:p w14:paraId="1CA74F91" w14:textId="77777777" w:rsidR="00DF152B" w:rsidRPr="004D2C92" w:rsidRDefault="005A219C" w:rsidP="00051228">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sz w:val="20"/>
              </w:rPr>
              <w:br/>
            </w:r>
          </w:p>
        </w:tc>
      </w:tr>
      <w:tr w:rsidR="000E64E2" w:rsidRPr="00EB3F33" w14:paraId="55D1FF6D"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80BCD2E" w14:textId="77777777" w:rsidR="005A219C" w:rsidRPr="00EB3F33" w:rsidRDefault="00EB3F33" w:rsidP="00EB3F33">
            <w:pPr>
              <w:rPr>
                <w:color w:val="171717" w:themeColor="background2" w:themeShade="1A"/>
                <w:kern w:val="24"/>
                <w:lang w:val="en-US" w:eastAsia="en-GB"/>
              </w:rPr>
            </w:pPr>
            <w:r>
              <w:rPr>
                <w:lang w:val="en-US"/>
              </w:rPr>
              <w:t xml:space="preserve">2.9. </w:t>
            </w:r>
            <w:r w:rsidR="00900A17">
              <w:rPr>
                <w:lang w:val="en-US"/>
              </w:rPr>
              <w:t>Accept</w:t>
            </w:r>
            <w:r w:rsidR="00900A17" w:rsidRPr="00900A17">
              <w:rPr>
                <w:lang w:val="en-US"/>
              </w:rPr>
              <w:t xml:space="preserve"> and/or exchange of </w:t>
            </w:r>
            <w:r w:rsidR="00900A17">
              <w:rPr>
                <w:lang w:val="en-US"/>
              </w:rPr>
              <w:t>m</w:t>
            </w:r>
            <w:r w:rsidR="00900A17" w:rsidRPr="00900A17">
              <w:rPr>
                <w:lang w:val="en-US"/>
              </w:rPr>
              <w:t>etal coins (if more than 10 AZN)</w:t>
            </w: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47CB1ADA" w14:textId="77777777" w:rsidR="009E304D" w:rsidRPr="004D2C92" w:rsidRDefault="009E304D"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5 %</w:t>
            </w:r>
          </w:p>
        </w:tc>
      </w:tr>
      <w:tr w:rsidR="00C1070D" w:rsidRPr="00C1070D" w14:paraId="2D1E4D4A" w14:textId="77777777" w:rsidTr="002004AB">
        <w:trPr>
          <w:gridAfter w:val="1"/>
          <w:wAfter w:w="26" w:type="dxa"/>
          <w:trHeight w:val="405"/>
        </w:trPr>
        <w:tc>
          <w:tcPr>
            <w:tcW w:w="8394" w:type="dxa"/>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26831ED5" w14:textId="77777777" w:rsidR="00C1070D" w:rsidRPr="000F3DEC" w:rsidRDefault="00C1070D" w:rsidP="00C1070D">
            <w:pPr>
              <w:rPr>
                <w:color w:val="000000" w:themeColor="text1"/>
                <w:kern w:val="24"/>
                <w:lang w:val="az-Latn-AZ" w:eastAsia="en-GB"/>
              </w:rPr>
            </w:pPr>
            <w:r w:rsidRPr="000F3DEC">
              <w:rPr>
                <w:color w:val="000000" w:themeColor="text1"/>
                <w:lang w:val="az-Latn-AZ"/>
              </w:rPr>
              <w:t>2.9-1</w:t>
            </w:r>
            <w:r w:rsidRPr="000F3DEC">
              <w:rPr>
                <w:color w:val="000000" w:themeColor="text1"/>
                <w:kern w:val="24"/>
                <w:lang w:val="az-Latn-AZ"/>
              </w:rPr>
              <w:t xml:space="preserve">.  </w:t>
            </w:r>
            <w:r w:rsidRPr="000F3DEC">
              <w:rPr>
                <w:color w:val="000000" w:themeColor="text1"/>
                <w:kern w:val="24"/>
                <w:lang w:val="az-Latn-AZ" w:eastAsia="en-GB"/>
              </w:rPr>
              <w:t>1.9-1.</w:t>
            </w:r>
            <w:r w:rsidRPr="000F3DEC">
              <w:rPr>
                <w:color w:val="000000" w:themeColor="text1"/>
                <w:lang w:val="az-Latn-AZ"/>
              </w:rPr>
              <w:t xml:space="preserve"> Exchange of 500 EUR denomination banknotes for other denominations in the same currency through ATMs</w:t>
            </w:r>
          </w:p>
          <w:p w14:paraId="236560A0" w14:textId="48A96B38" w:rsidR="00C1070D" w:rsidRPr="00C1070D" w:rsidRDefault="00C1070D" w:rsidP="00EB3F33">
            <w:pPr>
              <w:rPr>
                <w:lang w:val="az-Latn-AZ"/>
              </w:rPr>
            </w:pPr>
          </w:p>
        </w:tc>
        <w:tc>
          <w:tcPr>
            <w:tcW w:w="5486"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66" w:type="dxa"/>
              <w:bottom w:w="0" w:type="dxa"/>
              <w:right w:w="66" w:type="dxa"/>
            </w:tcMar>
          </w:tcPr>
          <w:p w14:paraId="033897A5" w14:textId="0A704360" w:rsidR="00C1070D" w:rsidRPr="000F3DEC" w:rsidRDefault="00C1070D" w:rsidP="00267F4B">
            <w:pPr>
              <w:pStyle w:val="Number"/>
              <w:spacing w:after="0" w:line="276" w:lineRule="auto"/>
              <w:ind w:left="0" w:firstLine="0"/>
              <w:jc w:val="center"/>
              <w:rPr>
                <w:rFonts w:ascii="Times New Roman" w:hAnsi="Times New Roman"/>
                <w:color w:val="171717" w:themeColor="background2" w:themeShade="1A"/>
                <w:sz w:val="20"/>
                <w:lang w:val="az-Latn-AZ"/>
              </w:rPr>
            </w:pPr>
            <w:r w:rsidRPr="000F3DEC">
              <w:rPr>
                <w:color w:val="000000" w:themeColor="text1"/>
                <w:sz w:val="20"/>
                <w:lang w:val="az-Latn-AZ"/>
              </w:rPr>
              <w:t>0.5 %</w:t>
            </w:r>
          </w:p>
        </w:tc>
      </w:tr>
    </w:tbl>
    <w:p w14:paraId="7440D774" w14:textId="77777777" w:rsidR="00407E59" w:rsidRPr="004D2C92" w:rsidRDefault="00407E59" w:rsidP="00267F4B">
      <w:pPr>
        <w:pStyle w:val="ListParagraph"/>
        <w:rPr>
          <w:color w:val="171717" w:themeColor="background2" w:themeShade="1A"/>
          <w:lang w:val="az-Latn-AZ"/>
        </w:rPr>
      </w:pPr>
    </w:p>
    <w:p w14:paraId="76967BB1" w14:textId="77777777" w:rsidR="00E13923" w:rsidRPr="004D2C92" w:rsidRDefault="00E13923" w:rsidP="00E13923">
      <w:pPr>
        <w:pStyle w:val="ListParagraph"/>
        <w:ind w:left="0"/>
        <w:rPr>
          <w:color w:val="171717" w:themeColor="background2" w:themeShade="1A"/>
          <w:lang w:val="az-Latn-AZ"/>
        </w:rPr>
      </w:pPr>
      <w:r w:rsidRPr="004D2C92">
        <w:rPr>
          <w:color w:val="171717" w:themeColor="background2" w:themeShade="1A"/>
          <w:lang w:val="az-Latn-AZ"/>
        </w:rPr>
        <w:t>Note:</w:t>
      </w:r>
    </w:p>
    <w:p w14:paraId="06142D91" w14:textId="7321AE2B" w:rsidR="00E13923" w:rsidRPr="0098339B" w:rsidRDefault="00E13923" w:rsidP="00E13923">
      <w:pPr>
        <w:pStyle w:val="ListParagraph"/>
        <w:ind w:left="0"/>
        <w:rPr>
          <w:color w:val="171717" w:themeColor="background2" w:themeShade="1A"/>
          <w:lang w:val="en-GB"/>
        </w:rPr>
      </w:pPr>
      <w:r w:rsidRPr="004D2C92">
        <w:rPr>
          <w:color w:val="171717" w:themeColor="background2" w:themeShade="1A"/>
          <w:lang w:val="az-Latn-AZ"/>
        </w:rPr>
        <w:t xml:space="preserve">1. </w:t>
      </w:r>
      <w:r w:rsidR="0098339B" w:rsidRPr="0098339B">
        <w:rPr>
          <w:rStyle w:val="ezkurwreuab5ozgtqnkl"/>
          <w:lang w:val="en-GB"/>
        </w:rPr>
        <w:t>The operation to withdraw cash from the account by legal entities and individual entrepreneurs can be carried out both in the bank section where the client's account is held, and in another section of the bank.</w:t>
      </w:r>
    </w:p>
    <w:p w14:paraId="4F24B551" w14:textId="77777777" w:rsidR="00E13923" w:rsidRPr="00E1352E" w:rsidRDefault="00E13923" w:rsidP="00E13923">
      <w:pPr>
        <w:pStyle w:val="ListParagraph"/>
        <w:ind w:left="0"/>
        <w:rPr>
          <w:color w:val="171717" w:themeColor="background2" w:themeShade="1A"/>
          <w:lang w:val="en-US"/>
        </w:rPr>
      </w:pPr>
      <w:r>
        <w:rPr>
          <w:color w:val="171717" w:themeColor="background2" w:themeShade="1A"/>
          <w:lang w:val="az-Latn-AZ"/>
        </w:rPr>
        <w:t xml:space="preserve">2. Applying the exchange rate set </w:t>
      </w:r>
      <w:r w:rsidRPr="004D2C92">
        <w:rPr>
          <w:color w:val="171717" w:themeColor="background2" w:themeShade="1A"/>
          <w:lang w:val="az-Latn-AZ"/>
        </w:rPr>
        <w:t>by the Bank.</w:t>
      </w:r>
    </w:p>
    <w:p w14:paraId="4E4CD39E" w14:textId="77777777" w:rsidR="00B8555F" w:rsidRPr="004D2C92" w:rsidRDefault="00E13923" w:rsidP="00F247DF">
      <w:pPr>
        <w:rPr>
          <w:color w:val="171717" w:themeColor="background2" w:themeShade="1A"/>
          <w:lang w:val="az-Latn-AZ"/>
        </w:rPr>
      </w:pPr>
      <w:r>
        <w:rPr>
          <w:color w:val="171717" w:themeColor="background2" w:themeShade="1A"/>
          <w:kern w:val="24"/>
          <w:lang w:val="en-US" w:eastAsia="en-GB"/>
        </w:rPr>
        <w:t xml:space="preserve"> </w:t>
      </w:r>
      <w:r w:rsidR="006C2D9B" w:rsidRPr="004D2C92">
        <w:rPr>
          <w:color w:val="171717" w:themeColor="background2" w:themeShade="1A"/>
          <w:lang w:val="az-Latn-AZ" w:eastAsia="en-GB"/>
        </w:rPr>
        <w:t xml:space="preserve">             </w:t>
      </w:r>
      <w:r w:rsidR="00CB2050" w:rsidRPr="004D2C92">
        <w:rPr>
          <w:color w:val="171717" w:themeColor="background2" w:themeShade="1A"/>
          <w:lang w:val="az-Latn-AZ"/>
        </w:rPr>
        <w:t xml:space="preserve">  </w:t>
      </w:r>
      <w:r w:rsidR="00B8555F" w:rsidRPr="004D2C92">
        <w:rPr>
          <w:color w:val="171717" w:themeColor="background2" w:themeShade="1A"/>
          <w:lang w:val="az-Latn-AZ"/>
        </w:rPr>
        <w:t xml:space="preserve">      </w:t>
      </w:r>
    </w:p>
    <w:tbl>
      <w:tblPr>
        <w:tblW w:w="13840" w:type="dxa"/>
        <w:tblCellMar>
          <w:left w:w="0" w:type="dxa"/>
          <w:right w:w="0" w:type="dxa"/>
        </w:tblCellMar>
        <w:tblLook w:val="0600" w:firstRow="0" w:lastRow="0" w:firstColumn="0" w:lastColumn="0" w:noHBand="1" w:noVBand="1"/>
      </w:tblPr>
      <w:tblGrid>
        <w:gridCol w:w="7078"/>
        <w:gridCol w:w="3402"/>
        <w:gridCol w:w="3360"/>
      </w:tblGrid>
      <w:tr w:rsidR="00E5607E" w:rsidRPr="004D2C92" w14:paraId="42BF5A14" w14:textId="77777777" w:rsidTr="002004AB">
        <w:trPr>
          <w:trHeight w:val="657"/>
        </w:trPr>
        <w:tc>
          <w:tcPr>
            <w:tcW w:w="707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745F4384" w14:textId="77777777" w:rsidR="00E5607E" w:rsidRPr="004D2C92" w:rsidRDefault="00E5607E" w:rsidP="00267F4B">
            <w:pPr>
              <w:tabs>
                <w:tab w:val="left" w:pos="720"/>
                <w:tab w:val="left" w:pos="927"/>
              </w:tabs>
              <w:spacing w:line="276" w:lineRule="auto"/>
              <w:ind w:left="922" w:hanging="360"/>
              <w:jc w:val="center"/>
              <w:rPr>
                <w:color w:val="171717" w:themeColor="background2" w:themeShade="1A"/>
                <w:kern w:val="24"/>
                <w:lang w:val="az-Latn-AZ" w:eastAsia="en-GB"/>
              </w:rPr>
            </w:pPr>
          </w:p>
          <w:p w14:paraId="05AE071B" w14:textId="77777777" w:rsidR="00E5607E" w:rsidRPr="004D2C92" w:rsidRDefault="00E5607E" w:rsidP="00267F4B">
            <w:pPr>
              <w:tabs>
                <w:tab w:val="left" w:pos="720"/>
                <w:tab w:val="left" w:pos="927"/>
              </w:tabs>
              <w:spacing w:line="276" w:lineRule="auto"/>
              <w:ind w:left="922" w:hanging="360"/>
              <w:jc w:val="center"/>
              <w:rPr>
                <w:color w:val="171717" w:themeColor="background2" w:themeShade="1A"/>
                <w:lang w:val="az-Latn-AZ" w:eastAsia="en-GB"/>
              </w:rPr>
            </w:pPr>
          </w:p>
        </w:tc>
        <w:tc>
          <w:tcPr>
            <w:tcW w:w="3402" w:type="dxa"/>
            <w:tcBorders>
              <w:top w:val="single" w:sz="8" w:space="0" w:color="FF0000"/>
              <w:left w:val="single" w:sz="8" w:space="0" w:color="FF0000"/>
              <w:bottom w:val="single" w:sz="4" w:space="0" w:color="FF0000"/>
              <w:right w:val="single" w:sz="8" w:space="0" w:color="FFFFFF"/>
            </w:tcBorders>
            <w:shd w:val="clear" w:color="auto" w:fill="FF0000"/>
            <w:tcMar>
              <w:top w:w="15" w:type="dxa"/>
              <w:left w:w="66" w:type="dxa"/>
              <w:bottom w:w="0" w:type="dxa"/>
              <w:right w:w="66" w:type="dxa"/>
            </w:tcMar>
            <w:hideMark/>
          </w:tcPr>
          <w:p w14:paraId="00535CDF" w14:textId="77777777" w:rsidR="00E5607E" w:rsidRPr="004D2C92" w:rsidRDefault="00E5607E" w:rsidP="00267F4B">
            <w:pPr>
              <w:jc w:val="center"/>
              <w:rPr>
                <w:b/>
                <w:color w:val="171717" w:themeColor="background2" w:themeShade="1A"/>
                <w:lang w:val="en-US"/>
              </w:rPr>
            </w:pPr>
            <w:r w:rsidRPr="004D2C92">
              <w:rPr>
                <w:b/>
                <w:color w:val="171717" w:themeColor="background2" w:themeShade="1A"/>
                <w:lang w:val="en-US"/>
              </w:rPr>
              <w:t>Commission in AZN</w:t>
            </w:r>
          </w:p>
        </w:tc>
        <w:tc>
          <w:tcPr>
            <w:tcW w:w="3360" w:type="dxa"/>
            <w:tcBorders>
              <w:top w:val="single" w:sz="8" w:space="0" w:color="FF0000"/>
              <w:left w:val="single" w:sz="8" w:space="0" w:color="FFFFFF"/>
              <w:bottom w:val="single" w:sz="4" w:space="0" w:color="FF0000"/>
              <w:right w:val="single" w:sz="8" w:space="0" w:color="FF0000"/>
            </w:tcBorders>
            <w:shd w:val="clear" w:color="auto" w:fill="FF0000"/>
            <w:tcMar>
              <w:top w:w="15" w:type="dxa"/>
              <w:left w:w="66" w:type="dxa"/>
              <w:bottom w:w="0" w:type="dxa"/>
              <w:right w:w="66" w:type="dxa"/>
            </w:tcMar>
            <w:hideMark/>
          </w:tcPr>
          <w:p w14:paraId="191E841F" w14:textId="77777777" w:rsidR="00E5607E" w:rsidRPr="004D2C92" w:rsidRDefault="00E5607E" w:rsidP="00267F4B">
            <w:pPr>
              <w:jc w:val="center"/>
              <w:rPr>
                <w:b/>
                <w:color w:val="171717" w:themeColor="background2" w:themeShade="1A"/>
                <w:lang w:val="en-US"/>
              </w:rPr>
            </w:pPr>
            <w:r w:rsidRPr="004D2C92">
              <w:rPr>
                <w:b/>
                <w:color w:val="171717" w:themeColor="background2" w:themeShade="1A"/>
                <w:lang w:val="en-US"/>
              </w:rPr>
              <w:t>Commission in Foreign currency</w:t>
            </w:r>
          </w:p>
        </w:tc>
      </w:tr>
      <w:tr w:rsidR="00782A4A" w:rsidRPr="003E39AD" w14:paraId="1ACF2608" w14:textId="77777777" w:rsidTr="002004AB">
        <w:trPr>
          <w:trHeight w:val="322"/>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1EF77AE" w14:textId="09BA8C9B" w:rsidR="00B34BEC" w:rsidRPr="000F3DEC" w:rsidRDefault="000F3DEC" w:rsidP="000F3DEC">
            <w:pPr>
              <w:spacing w:line="276" w:lineRule="auto"/>
              <w:rPr>
                <w:b/>
                <w:color w:val="171717" w:themeColor="background2" w:themeShade="1A"/>
                <w:lang w:val="en-GB" w:eastAsia="en-GB"/>
              </w:rPr>
            </w:pPr>
            <w:r w:rsidRPr="000F3DEC">
              <w:rPr>
                <w:color w:val="171717" w:themeColor="background2" w:themeShade="1A"/>
                <w:kern w:val="24"/>
                <w:lang w:val="en-GB" w:eastAsia="en-GB"/>
              </w:rPr>
              <w:t xml:space="preserve">2.10.  </w:t>
            </w:r>
            <w:r w:rsidR="00143BC3" w:rsidRPr="000F3DEC">
              <w:rPr>
                <w:color w:val="171717" w:themeColor="background2" w:themeShade="1A"/>
                <w:kern w:val="24"/>
                <w:lang w:val="az-Latn-AZ" w:eastAsia="en-GB"/>
              </w:rPr>
              <w:t>E</w:t>
            </w:r>
            <w:r w:rsidR="00143BC3" w:rsidRPr="000F3DEC">
              <w:rPr>
                <w:b/>
                <w:color w:val="171717" w:themeColor="background2" w:themeShade="1A"/>
                <w:kern w:val="24"/>
                <w:lang w:val="az-Latn-AZ" w:eastAsia="en-GB"/>
              </w:rPr>
              <w:t>xecution of the payment orders:</w:t>
            </w:r>
          </w:p>
        </w:tc>
      </w:tr>
      <w:tr w:rsidR="000E64E2" w:rsidRPr="004D2C92" w14:paraId="242D0A30" w14:textId="77777777" w:rsidTr="002004AB">
        <w:trPr>
          <w:trHeight w:val="38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F2AFE4" w14:textId="77777777" w:rsidR="00005FA1" w:rsidRPr="00E17DF4" w:rsidRDefault="00927EDA" w:rsidP="00005FA1">
            <w:pPr>
              <w:jc w:val="both"/>
              <w:rPr>
                <w:color w:val="171717" w:themeColor="background2" w:themeShade="1A"/>
                <w:kern w:val="24"/>
                <w:lang w:val="en-US" w:eastAsia="en-GB"/>
              </w:rPr>
            </w:pPr>
            <w:r w:rsidRPr="004D2C92">
              <w:rPr>
                <w:color w:val="171717" w:themeColor="background2" w:themeShade="1A"/>
                <w:kern w:val="24"/>
                <w:lang w:val="az-Latn-AZ" w:eastAsia="en-GB"/>
              </w:rPr>
              <w:t>2.10</w:t>
            </w:r>
            <w:r w:rsidR="00F22CD7" w:rsidRPr="004D2C92">
              <w:rPr>
                <w:color w:val="171717" w:themeColor="background2" w:themeShade="1A"/>
                <w:kern w:val="24"/>
                <w:lang w:val="az-Latn-AZ" w:eastAsia="en-GB"/>
              </w:rPr>
              <w:t>.1.</w:t>
            </w:r>
            <w:r w:rsidR="00005FA1" w:rsidRPr="00E17DF4">
              <w:rPr>
                <w:color w:val="171717" w:themeColor="background2" w:themeShade="1A"/>
                <w:kern w:val="24"/>
                <w:lang w:val="en-US" w:eastAsia="en-GB"/>
              </w:rPr>
              <w:t xml:space="preserve"> Inside bank </w:t>
            </w:r>
            <w:r w:rsidR="00005FA1">
              <w:rPr>
                <w:color w:val="171717" w:themeColor="background2" w:themeShade="1A"/>
                <w:kern w:val="24"/>
                <w:lang w:val="en-US" w:eastAsia="en-GB"/>
              </w:rPr>
              <w:t>transfers</w:t>
            </w:r>
            <w:r w:rsidR="00005FA1" w:rsidRPr="00E17DF4">
              <w:rPr>
                <w:color w:val="171717" w:themeColor="background2" w:themeShade="1A"/>
                <w:kern w:val="24"/>
                <w:lang w:val="en-US" w:eastAsia="en-GB"/>
              </w:rPr>
              <w:t xml:space="preserve">: </w:t>
            </w:r>
          </w:p>
          <w:p w14:paraId="54526D08" w14:textId="77777777" w:rsidR="00005FA1" w:rsidRDefault="00005FA1" w:rsidP="00005FA1">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Between the client's own accounts </w:t>
            </w:r>
          </w:p>
          <w:p w14:paraId="792DB660" w14:textId="77777777" w:rsidR="00005FA1" w:rsidRDefault="00005FA1" w:rsidP="00005FA1">
            <w:pPr>
              <w:pStyle w:val="ListParagraph"/>
              <w:jc w:val="both"/>
              <w:rPr>
                <w:color w:val="171717" w:themeColor="background2" w:themeShade="1A"/>
                <w:kern w:val="24"/>
                <w:lang w:val="en-US" w:eastAsia="en-GB"/>
              </w:rPr>
            </w:pPr>
            <w:r w:rsidRPr="004D2C92">
              <w:rPr>
                <w:color w:val="171717" w:themeColor="background2" w:themeShade="1A"/>
                <w:kern w:val="24"/>
                <w:lang w:val="en-US" w:eastAsia="en-GB"/>
              </w:rPr>
              <w:t xml:space="preserve">• </w:t>
            </w:r>
            <w:r>
              <w:rPr>
                <w:color w:val="171717" w:themeColor="background2" w:themeShade="1A"/>
                <w:kern w:val="24"/>
                <w:lang w:val="en-US" w:eastAsia="en-GB"/>
              </w:rPr>
              <w:t xml:space="preserve">To the accounts </w:t>
            </w:r>
            <w:r w:rsidRPr="004D2C92">
              <w:rPr>
                <w:color w:val="171717" w:themeColor="background2" w:themeShade="1A"/>
                <w:kern w:val="24"/>
                <w:lang w:val="en-US" w:eastAsia="en-GB"/>
              </w:rPr>
              <w:t xml:space="preserve">of other clients </w:t>
            </w:r>
          </w:p>
          <w:p w14:paraId="69BA8559" w14:textId="77777777" w:rsidR="00B34BEC" w:rsidRPr="004D2C92" w:rsidRDefault="00005FA1" w:rsidP="00F247DF">
            <w:pPr>
              <w:jc w:val="both"/>
              <w:rPr>
                <w:color w:val="171717" w:themeColor="background2" w:themeShade="1A"/>
                <w:kern w:val="24"/>
                <w:lang w:val="en-US" w:eastAsia="en-GB"/>
              </w:rPr>
            </w:pPr>
            <w:r>
              <w:rPr>
                <w:color w:val="171717" w:themeColor="background2" w:themeShade="1A"/>
                <w:kern w:val="24"/>
                <w:lang w:val="en-US" w:eastAsia="en-GB"/>
              </w:rPr>
              <w:t xml:space="preserve">              </w:t>
            </w:r>
            <w:r w:rsidRPr="004D2C92">
              <w:rPr>
                <w:color w:val="171717" w:themeColor="background2" w:themeShade="1A"/>
                <w:kern w:val="24"/>
                <w:lang w:val="en-US" w:eastAsia="en-GB"/>
              </w:rPr>
              <w:t xml:space="preserve">• </w:t>
            </w:r>
            <w:r>
              <w:rPr>
                <w:color w:val="171717" w:themeColor="background2" w:themeShade="1A"/>
                <w:kern w:val="24"/>
                <w:lang w:val="en-US" w:eastAsia="en-GB"/>
              </w:rPr>
              <w:t xml:space="preserve">To </w:t>
            </w:r>
            <w:r w:rsidRPr="004D2C92">
              <w:rPr>
                <w:color w:val="171717" w:themeColor="background2" w:themeShade="1A"/>
                <w:kern w:val="24"/>
                <w:lang w:val="en-US" w:eastAsia="en-GB"/>
              </w:rPr>
              <w:t xml:space="preserve">the </w:t>
            </w:r>
            <w:r>
              <w:rPr>
                <w:color w:val="171717" w:themeColor="background2" w:themeShade="1A"/>
                <w:kern w:val="24"/>
                <w:lang w:val="en-US" w:eastAsia="en-GB"/>
              </w:rPr>
              <w:t>notary’s deposit account</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39A8691" w14:textId="77777777" w:rsidR="00927EDA" w:rsidRPr="004D2C92" w:rsidRDefault="00927EDA" w:rsidP="00267F4B">
            <w:pPr>
              <w:spacing w:line="276" w:lineRule="auto"/>
              <w:ind w:left="403" w:hanging="403"/>
              <w:jc w:val="center"/>
              <w:rPr>
                <w:color w:val="171717" w:themeColor="background2" w:themeShade="1A"/>
                <w:kern w:val="24"/>
                <w:lang w:val="az-Latn-AZ" w:eastAsia="en-GB"/>
              </w:rPr>
            </w:pPr>
          </w:p>
          <w:p w14:paraId="4A293D58" w14:textId="77777777" w:rsidR="00F22CD7" w:rsidRPr="004D2C92" w:rsidRDefault="00B34BEC"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76261A">
              <w:rPr>
                <w:color w:val="171717" w:themeColor="background2" w:themeShade="1A"/>
                <w:kern w:val="24"/>
                <w:lang w:val="en-US" w:eastAsia="en-GB"/>
              </w:rPr>
              <w:t xml:space="preserve"> of charge</w:t>
            </w:r>
          </w:p>
          <w:p w14:paraId="2B233C8D" w14:textId="77777777" w:rsidR="00927EDA" w:rsidRPr="004D2C92" w:rsidRDefault="00B34BEC"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0.05 %, min</w:t>
            </w:r>
            <w:r w:rsidR="00927EDA" w:rsidRPr="004D2C92">
              <w:rPr>
                <w:color w:val="171717" w:themeColor="background2" w:themeShade="1A"/>
                <w:kern w:val="24"/>
                <w:lang w:val="az-Latn-AZ" w:eastAsia="en-GB"/>
              </w:rPr>
              <w:t xml:space="preserve">. 1 </w:t>
            </w:r>
            <w:r w:rsidRPr="004D2C92">
              <w:rPr>
                <w:color w:val="171717" w:themeColor="background2" w:themeShade="1A"/>
                <w:kern w:val="24"/>
                <w:lang w:val="az-Latn-AZ" w:eastAsia="en-GB"/>
              </w:rPr>
              <w:t>AZN/USD/EUR; max</w:t>
            </w:r>
            <w:r w:rsidR="00927EDA" w:rsidRPr="004D2C92">
              <w:rPr>
                <w:color w:val="171717" w:themeColor="background2" w:themeShade="1A"/>
                <w:kern w:val="24"/>
                <w:lang w:val="az-Latn-AZ" w:eastAsia="en-GB"/>
              </w:rPr>
              <w:t>. 20 AZN/USD/EUR</w:t>
            </w:r>
          </w:p>
          <w:p w14:paraId="01D6B010" w14:textId="77777777" w:rsidR="00DC51B0" w:rsidRPr="004D2C92" w:rsidRDefault="00B34BEC" w:rsidP="00267F4B">
            <w:pPr>
              <w:spacing w:line="276" w:lineRule="auto"/>
              <w:ind w:left="403" w:hanging="403"/>
              <w:jc w:val="center"/>
              <w:rPr>
                <w:color w:val="171717" w:themeColor="background2" w:themeShade="1A"/>
                <w:kern w:val="24"/>
                <w:lang w:val="en-US" w:eastAsia="en-GB"/>
              </w:rPr>
            </w:pPr>
            <w:r w:rsidRPr="004D2C92">
              <w:rPr>
                <w:color w:val="171717" w:themeColor="background2" w:themeShade="1A"/>
                <w:kern w:val="24"/>
                <w:lang w:val="en-US" w:eastAsia="en-GB"/>
              </w:rPr>
              <w:t>Free</w:t>
            </w:r>
            <w:r w:rsidR="0076261A">
              <w:rPr>
                <w:color w:val="171717" w:themeColor="background2" w:themeShade="1A"/>
                <w:kern w:val="24"/>
                <w:lang w:val="en-US" w:eastAsia="en-GB"/>
              </w:rPr>
              <w:t xml:space="preserve"> of charge</w:t>
            </w:r>
          </w:p>
        </w:tc>
      </w:tr>
      <w:tr w:rsidR="000E64E2" w:rsidRPr="003E39AD" w14:paraId="088F87AC" w14:textId="77777777" w:rsidTr="002004AB">
        <w:trPr>
          <w:trHeight w:val="248"/>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ECAC01" w14:textId="77777777" w:rsidR="00782A4A" w:rsidRPr="004D2C92" w:rsidRDefault="00927EDA" w:rsidP="00267F4B">
            <w:pPr>
              <w:rPr>
                <w:color w:val="171717" w:themeColor="background2" w:themeShade="1A"/>
                <w:lang w:val="en-US" w:eastAsia="en-GB"/>
              </w:rPr>
            </w:pPr>
            <w:r w:rsidRPr="004D2C92">
              <w:rPr>
                <w:color w:val="171717" w:themeColor="background2" w:themeShade="1A"/>
                <w:kern w:val="24"/>
                <w:lang w:val="az-Latn-AZ" w:eastAsia="en-GB"/>
              </w:rPr>
              <w:t>2.10</w:t>
            </w:r>
            <w:r w:rsidR="00782A4A" w:rsidRPr="004D2C92">
              <w:rPr>
                <w:color w:val="171717" w:themeColor="background2" w:themeShade="1A"/>
                <w:kern w:val="24"/>
                <w:lang w:val="az-Latn-AZ" w:eastAsia="en-GB"/>
              </w:rPr>
              <w:t xml:space="preserve">.2. </w:t>
            </w:r>
            <w:r w:rsidR="00152B08">
              <w:rPr>
                <w:color w:val="171717" w:themeColor="background2" w:themeShade="1A"/>
                <w:kern w:val="24"/>
                <w:lang w:val="az-Latn-AZ" w:eastAsia="en-GB"/>
              </w:rPr>
              <w:t xml:space="preserve">The </w:t>
            </w:r>
            <w:r w:rsidR="00152B08" w:rsidRPr="004D2C92">
              <w:rPr>
                <w:color w:val="171717" w:themeColor="background2" w:themeShade="1A"/>
                <w:kern w:val="24"/>
                <w:lang w:val="en-US" w:eastAsia="en-GB"/>
              </w:rPr>
              <w:t xml:space="preserve">transfers to accounts </w:t>
            </w:r>
            <w:r w:rsidR="00152B08">
              <w:rPr>
                <w:color w:val="171717" w:themeColor="background2" w:themeShade="1A"/>
                <w:kern w:val="24"/>
                <w:lang w:val="en-US" w:eastAsia="en-GB"/>
              </w:rPr>
              <w:t>with</w:t>
            </w:r>
            <w:r w:rsidR="00152B08" w:rsidRPr="004D2C92">
              <w:rPr>
                <w:color w:val="171717" w:themeColor="background2" w:themeShade="1A"/>
                <w:kern w:val="24"/>
                <w:lang w:val="en-US" w:eastAsia="en-GB"/>
              </w:rPr>
              <w:t xml:space="preserve"> other banks:</w:t>
            </w:r>
            <w:r w:rsidR="00152B08">
              <w:rPr>
                <w:color w:val="171717" w:themeColor="background2" w:themeShade="1A"/>
                <w:kern w:val="24"/>
                <w:lang w:val="en-US" w:eastAsia="en-GB"/>
              </w:rPr>
              <w:t xml:space="preserve"> </w:t>
            </w:r>
            <w:r w:rsidR="00782A4A" w:rsidRPr="004D2C92">
              <w:rPr>
                <w:color w:val="171717" w:themeColor="background2" w:themeShade="1A"/>
                <w:kern w:val="24"/>
                <w:lang w:val="az-Latn-AZ" w:eastAsia="en-GB"/>
              </w:rPr>
              <w:t xml:space="preserve"> </w:t>
            </w:r>
          </w:p>
        </w:tc>
      </w:tr>
      <w:tr w:rsidR="00782A4A" w:rsidRPr="003E39AD" w14:paraId="1F67C2E9" w14:textId="77777777" w:rsidTr="002004AB">
        <w:trPr>
          <w:trHeight w:val="19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55474C8" w14:textId="77777777" w:rsidR="00782A4A" w:rsidRPr="004D2C92" w:rsidRDefault="000416BC" w:rsidP="000416BC">
            <w:pPr>
              <w:pStyle w:val="ListParagraph"/>
              <w:tabs>
                <w:tab w:val="left" w:pos="927"/>
                <w:tab w:val="left" w:pos="1158"/>
              </w:tabs>
              <w:ind w:left="-118"/>
              <w:rPr>
                <w:color w:val="171717" w:themeColor="background2" w:themeShade="1A"/>
                <w:kern w:val="24"/>
                <w:lang w:val="en-US" w:eastAsia="en-GB"/>
              </w:rPr>
            </w:pPr>
            <w:r>
              <w:rPr>
                <w:color w:val="171717" w:themeColor="background2" w:themeShade="1A"/>
                <w:kern w:val="24"/>
                <w:lang w:val="az-Latn-AZ" w:eastAsia="en-GB"/>
              </w:rPr>
              <w:t xml:space="preserve">  </w:t>
            </w:r>
            <w:r w:rsidR="00927EDA" w:rsidRPr="004D2C92">
              <w:rPr>
                <w:color w:val="171717" w:themeColor="background2" w:themeShade="1A"/>
                <w:kern w:val="24"/>
                <w:lang w:val="az-Latn-AZ" w:eastAsia="en-GB"/>
              </w:rPr>
              <w:t>2.10</w:t>
            </w:r>
            <w:r w:rsidR="00782A4A" w:rsidRPr="004D2C92">
              <w:rPr>
                <w:color w:val="171717" w:themeColor="background2" w:themeShade="1A"/>
                <w:kern w:val="24"/>
                <w:lang w:val="az-Latn-AZ" w:eastAsia="en-GB"/>
              </w:rPr>
              <w:t xml:space="preserve">.2.1. </w:t>
            </w:r>
            <w:r>
              <w:rPr>
                <w:color w:val="171717" w:themeColor="background2" w:themeShade="1A"/>
                <w:kern w:val="24"/>
                <w:lang w:val="az-Latn-AZ" w:eastAsia="en-GB"/>
              </w:rPr>
              <w:t xml:space="preserve">To the branch offices </w:t>
            </w:r>
            <w:r w:rsidRPr="004D2C92">
              <w:rPr>
                <w:color w:val="171717" w:themeColor="background2" w:themeShade="1A"/>
                <w:kern w:val="24"/>
                <w:lang w:val="az-Latn-AZ" w:eastAsia="en-GB"/>
              </w:rPr>
              <w:t>in Baku/Sumgayit</w:t>
            </w:r>
            <w:r>
              <w:rPr>
                <w:color w:val="171717" w:themeColor="background2" w:themeShade="1A"/>
                <w:kern w:val="24"/>
                <w:lang w:val="az-Latn-AZ" w:eastAsia="en-GB"/>
              </w:rPr>
              <w:t xml:space="preserve"> </w:t>
            </w:r>
            <w:r w:rsidR="00433D95" w:rsidRPr="004D2C92">
              <w:rPr>
                <w:lang w:val="en-US"/>
              </w:rPr>
              <w:br/>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410BEFA" w14:textId="77777777" w:rsidR="00782A4A" w:rsidRPr="004D2C92" w:rsidRDefault="00782A4A" w:rsidP="00267F4B">
            <w:pPr>
              <w:ind w:left="403" w:hanging="403"/>
              <w:jc w:val="center"/>
              <w:rPr>
                <w:color w:val="171717" w:themeColor="background2" w:themeShade="1A"/>
                <w:lang w:val="en-GB" w:eastAsia="en-GB"/>
              </w:rPr>
            </w:pPr>
            <w:r w:rsidRPr="004D2C92">
              <w:rPr>
                <w:color w:val="171717" w:themeColor="background2" w:themeShade="1A"/>
                <w:kern w:val="24"/>
                <w:lang w:val="en-US" w:eastAsia="en-GB"/>
              </w:rPr>
              <w:t xml:space="preserve">0,2 %, </w:t>
            </w:r>
            <w:r w:rsidR="005C0B34"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2 AZN; </w:t>
            </w:r>
            <w:r w:rsidR="005C0B34" w:rsidRPr="004D2C92">
              <w:rPr>
                <w:color w:val="171717" w:themeColor="background2" w:themeShade="1A"/>
                <w:kern w:val="24"/>
                <w:lang w:val="az-Latn-AZ" w:eastAsia="en-GB"/>
              </w:rPr>
              <w:t>max</w:t>
            </w:r>
            <w:r w:rsidRPr="004D2C92">
              <w:rPr>
                <w:color w:val="171717" w:themeColor="background2" w:themeShade="1A"/>
                <w:kern w:val="24"/>
                <w:lang w:val="az-Latn-AZ" w:eastAsia="en-GB"/>
              </w:rPr>
              <w:t xml:space="preserve">. 170 AZN </w:t>
            </w:r>
          </w:p>
          <w:p w14:paraId="617B37A3" w14:textId="77777777" w:rsidR="00782A4A" w:rsidRPr="004D2C92" w:rsidRDefault="00782A4A" w:rsidP="00267F4B">
            <w:pPr>
              <w:jc w:val="center"/>
              <w:rPr>
                <w:color w:val="171717" w:themeColor="background2" w:themeShade="1A"/>
                <w:kern w:val="24"/>
                <w:lang w:val="az-Latn-AZ" w:eastAsia="en-GB"/>
              </w:rPr>
            </w:pPr>
          </w:p>
          <w:p w14:paraId="4F12589B" w14:textId="77777777" w:rsidR="00782A4A" w:rsidRPr="004D2C92" w:rsidRDefault="00782A4A" w:rsidP="00267F4B">
            <w:pPr>
              <w:ind w:left="403" w:hanging="403"/>
              <w:jc w:val="center"/>
              <w:rPr>
                <w:color w:val="171717" w:themeColor="background2" w:themeShade="1A"/>
                <w:kern w:val="24"/>
                <w:lang w:val="en-US" w:eastAsia="en-GB"/>
              </w:rPr>
            </w:pP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DDE1DD6" w14:textId="77777777" w:rsidR="00782A4A" w:rsidRPr="004D2C92" w:rsidRDefault="00B5358A"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w:t>
            </w:r>
            <w:r w:rsidR="00782A4A" w:rsidRPr="004D2C92">
              <w:rPr>
                <w:color w:val="171717" w:themeColor="background2" w:themeShade="1A"/>
                <w:kern w:val="24"/>
                <w:lang w:val="sv-SE" w:eastAsia="en-GB"/>
              </w:rPr>
              <w:t xml:space="preserve">0,3 %, </w:t>
            </w:r>
            <w:r w:rsidR="005C0B34" w:rsidRPr="004D2C92">
              <w:rPr>
                <w:color w:val="171717" w:themeColor="background2" w:themeShade="1A"/>
                <w:kern w:val="24"/>
                <w:lang w:val="en-US" w:eastAsia="en-GB"/>
              </w:rPr>
              <w:t>min</w:t>
            </w:r>
            <w:r w:rsidR="00782A4A" w:rsidRPr="004D2C92">
              <w:rPr>
                <w:color w:val="171717" w:themeColor="background2" w:themeShade="1A"/>
                <w:kern w:val="24"/>
                <w:lang w:val="sv-SE" w:eastAsia="en-GB"/>
              </w:rPr>
              <w:t xml:space="preserve">. 20 USD/25 EUR; </w:t>
            </w:r>
          </w:p>
          <w:p w14:paraId="1D2B40F5" w14:textId="77777777" w:rsidR="00782A4A" w:rsidRPr="004D2C92" w:rsidRDefault="005C0B34"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max</w:t>
            </w:r>
            <w:r w:rsidR="00782A4A" w:rsidRPr="004D2C92">
              <w:rPr>
                <w:color w:val="171717" w:themeColor="background2" w:themeShade="1A"/>
                <w:kern w:val="24"/>
                <w:lang w:val="sv-SE" w:eastAsia="en-GB"/>
              </w:rPr>
              <w:t xml:space="preserve">. 300 USD/EUR </w:t>
            </w:r>
          </w:p>
        </w:tc>
      </w:tr>
      <w:tr w:rsidR="00F22CD7" w:rsidRPr="003E39AD" w14:paraId="5FCC9D30" w14:textId="77777777" w:rsidTr="002004AB">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AD1831" w14:textId="77777777" w:rsidR="00433D95" w:rsidRPr="004D2C92" w:rsidRDefault="00927EDA" w:rsidP="000416BC">
            <w:pPr>
              <w:tabs>
                <w:tab w:val="left" w:pos="868"/>
                <w:tab w:val="left" w:pos="927"/>
              </w:tabs>
              <w:jc w:val="both"/>
              <w:rPr>
                <w:color w:val="171717" w:themeColor="background2" w:themeShade="1A"/>
                <w:kern w:val="24"/>
                <w:lang w:val="az-Latn-AZ" w:eastAsia="en-GB"/>
              </w:rPr>
            </w:pPr>
            <w:r w:rsidRPr="004D2C92">
              <w:rPr>
                <w:color w:val="171717" w:themeColor="background2" w:themeShade="1A"/>
                <w:kern w:val="24"/>
                <w:lang w:val="az-Latn-AZ" w:eastAsia="en-GB"/>
              </w:rPr>
              <w:t>2.10</w:t>
            </w:r>
            <w:r w:rsidR="00B5358A" w:rsidRPr="004D2C92">
              <w:rPr>
                <w:color w:val="171717" w:themeColor="background2" w:themeShade="1A"/>
                <w:kern w:val="24"/>
                <w:lang w:val="az-Latn-AZ" w:eastAsia="en-GB"/>
              </w:rPr>
              <w:t xml:space="preserve">.2.2. </w:t>
            </w:r>
            <w:r w:rsidR="000416BC">
              <w:rPr>
                <w:color w:val="171717" w:themeColor="background2" w:themeShade="1A"/>
                <w:kern w:val="24"/>
                <w:lang w:val="az-Latn-AZ" w:eastAsia="en-GB"/>
              </w:rPr>
              <w:t xml:space="preserve">To the </w:t>
            </w:r>
            <w:r w:rsidR="00433D95" w:rsidRPr="004D2C92">
              <w:rPr>
                <w:color w:val="171717" w:themeColor="background2" w:themeShade="1A"/>
                <w:kern w:val="24"/>
                <w:lang w:val="az-Latn-AZ" w:eastAsia="en-GB"/>
              </w:rPr>
              <w:t>regional branch</w:t>
            </w:r>
            <w:r w:rsidR="000416BC">
              <w:rPr>
                <w:color w:val="171717" w:themeColor="background2" w:themeShade="1A"/>
                <w:kern w:val="24"/>
                <w:lang w:val="az-Latn-AZ" w:eastAsia="en-GB"/>
              </w:rPr>
              <w:t xml:space="preserve"> offices</w:t>
            </w:r>
          </w:p>
          <w:p w14:paraId="0D860ECF" w14:textId="77777777" w:rsidR="00433D95" w:rsidRPr="004D2C92" w:rsidRDefault="00433D95" w:rsidP="00267F4B">
            <w:pPr>
              <w:tabs>
                <w:tab w:val="left" w:pos="868"/>
                <w:tab w:val="left" w:pos="927"/>
              </w:tabs>
              <w:jc w:val="both"/>
              <w:rPr>
                <w:color w:val="171717" w:themeColor="background2" w:themeShade="1A"/>
                <w:lang w:val="en-GB"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F2CA1A" w14:textId="77777777" w:rsidR="00F22CD7" w:rsidRPr="004D2C92" w:rsidRDefault="00F22CD7" w:rsidP="00267F4B">
            <w:pPr>
              <w:ind w:left="403" w:hanging="403"/>
              <w:jc w:val="center"/>
              <w:rPr>
                <w:color w:val="171717" w:themeColor="background2" w:themeShade="1A"/>
                <w:lang w:val="en-GB" w:eastAsia="en-GB"/>
              </w:rPr>
            </w:pPr>
            <w:r w:rsidRPr="004D2C92">
              <w:rPr>
                <w:color w:val="171717" w:themeColor="background2" w:themeShade="1A"/>
                <w:kern w:val="24"/>
                <w:lang w:val="en-US" w:eastAsia="en-GB"/>
              </w:rPr>
              <w:t xml:space="preserve">0,12 %, </w:t>
            </w:r>
            <w:r w:rsidR="005C0B34"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 AZN; </w:t>
            </w:r>
            <w:r w:rsidR="005C0B34" w:rsidRPr="004D2C92">
              <w:rPr>
                <w:color w:val="171717" w:themeColor="background2" w:themeShade="1A"/>
                <w:kern w:val="24"/>
                <w:lang w:eastAsia="en-GB"/>
              </w:rPr>
              <w:t>max</w:t>
            </w:r>
            <w:r w:rsidRPr="004D2C92">
              <w:rPr>
                <w:color w:val="171717" w:themeColor="background2" w:themeShade="1A"/>
                <w:kern w:val="24"/>
                <w:lang w:val="az-Latn-AZ" w:eastAsia="en-GB"/>
              </w:rPr>
              <w:t xml:space="preserve">. 170 AZN </w:t>
            </w:r>
          </w:p>
        </w:tc>
        <w:tc>
          <w:tcPr>
            <w:tcW w:w="0" w:type="auto"/>
            <w:tcBorders>
              <w:top w:val="single" w:sz="4" w:space="0" w:color="FF0000"/>
              <w:left w:val="single" w:sz="4" w:space="0" w:color="FF0000"/>
              <w:bottom w:val="single" w:sz="4" w:space="0" w:color="FF0000"/>
              <w:right w:val="single" w:sz="4" w:space="0" w:color="FF0000"/>
            </w:tcBorders>
            <w:shd w:val="clear" w:color="auto" w:fill="auto"/>
            <w:vAlign w:val="center"/>
            <w:hideMark/>
          </w:tcPr>
          <w:p w14:paraId="7F403C68" w14:textId="77777777" w:rsidR="00806A6D" w:rsidRPr="004D2C92" w:rsidRDefault="00806A6D"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w:t>
            </w:r>
            <w:r w:rsidR="00B5358A" w:rsidRPr="004D2C92">
              <w:rPr>
                <w:color w:val="171717" w:themeColor="background2" w:themeShade="1A"/>
                <w:kern w:val="24"/>
                <w:lang w:val="sv-SE" w:eastAsia="en-GB"/>
              </w:rPr>
              <w:t xml:space="preserve">      </w:t>
            </w:r>
            <w:r w:rsidR="005C0B34" w:rsidRPr="004D2C92">
              <w:rPr>
                <w:color w:val="171717" w:themeColor="background2" w:themeShade="1A"/>
                <w:kern w:val="24"/>
                <w:lang w:val="sv-SE" w:eastAsia="en-GB"/>
              </w:rPr>
              <w:t xml:space="preserve"> 0,3 %, min</w:t>
            </w:r>
            <w:r w:rsidRPr="004D2C92">
              <w:rPr>
                <w:color w:val="171717" w:themeColor="background2" w:themeShade="1A"/>
                <w:kern w:val="24"/>
                <w:lang w:val="sv-SE" w:eastAsia="en-GB"/>
              </w:rPr>
              <w:t xml:space="preserve">. 20 USD/25 EUR; </w:t>
            </w:r>
          </w:p>
          <w:p w14:paraId="5E5A5073" w14:textId="77777777" w:rsidR="00806A6D" w:rsidRPr="004D2C92" w:rsidRDefault="005C0B34" w:rsidP="00267F4B">
            <w:pPr>
              <w:rPr>
                <w:color w:val="171717" w:themeColor="background2" w:themeShade="1A"/>
                <w:kern w:val="24"/>
                <w:lang w:val="sv-SE" w:eastAsia="en-GB"/>
              </w:rPr>
            </w:pPr>
            <w:r w:rsidRPr="004D2C92">
              <w:rPr>
                <w:color w:val="171717" w:themeColor="background2" w:themeShade="1A"/>
                <w:kern w:val="24"/>
                <w:lang w:val="sv-SE" w:eastAsia="en-GB"/>
              </w:rPr>
              <w:t xml:space="preserve">            max</w:t>
            </w:r>
            <w:r w:rsidR="00806A6D" w:rsidRPr="004D2C92">
              <w:rPr>
                <w:color w:val="171717" w:themeColor="background2" w:themeShade="1A"/>
                <w:kern w:val="24"/>
                <w:lang w:val="sv-SE" w:eastAsia="en-GB"/>
              </w:rPr>
              <w:t xml:space="preserve">. 300 USD/EUR </w:t>
            </w:r>
          </w:p>
          <w:p w14:paraId="49CD308E" w14:textId="77777777" w:rsidR="00F22CD7" w:rsidRPr="004D2C92" w:rsidRDefault="00806A6D" w:rsidP="00267F4B">
            <w:pPr>
              <w:rPr>
                <w:color w:val="171717" w:themeColor="background2" w:themeShade="1A"/>
                <w:lang w:val="en-GB" w:eastAsia="en-GB"/>
              </w:rPr>
            </w:pPr>
            <w:r w:rsidRPr="004D2C92">
              <w:rPr>
                <w:color w:val="171717" w:themeColor="background2" w:themeShade="1A"/>
                <w:lang w:val="en-GB" w:eastAsia="en-GB"/>
              </w:rPr>
              <w:t xml:space="preserve">                       </w:t>
            </w:r>
          </w:p>
        </w:tc>
      </w:tr>
      <w:tr w:rsidR="00A1361C" w:rsidRPr="003E39AD" w14:paraId="04432A13" w14:textId="77777777" w:rsidTr="002C6EB9">
        <w:trPr>
          <w:trHeight w:val="330"/>
        </w:trPr>
        <w:tc>
          <w:tcPr>
            <w:tcW w:w="1384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DE34E64" w14:textId="757F4523" w:rsidR="00A1361C" w:rsidRPr="00A1361C" w:rsidRDefault="00A1361C" w:rsidP="00267F4B">
            <w:pPr>
              <w:rPr>
                <w:i/>
                <w:color w:val="171717" w:themeColor="background2" w:themeShade="1A"/>
                <w:kern w:val="24"/>
                <w:lang w:val="sv-SE" w:eastAsia="en-GB"/>
              </w:rPr>
            </w:pPr>
            <w:r w:rsidRPr="00A1361C">
              <w:rPr>
                <w:i/>
                <w:color w:val="171717" w:themeColor="background2" w:themeShade="1A"/>
                <w:kern w:val="24"/>
                <w:lang w:val="sv-SE" w:eastAsia="en-GB"/>
              </w:rPr>
              <w:t>The minimum limit of the commission on transfers in USD and EUR in the direction of the Russian Federation and the Republic of Belarus is 80 USD/EUR.</w:t>
            </w:r>
          </w:p>
        </w:tc>
      </w:tr>
      <w:tr w:rsidR="00A21F64" w:rsidRPr="00A21F64" w14:paraId="135E3DB5" w14:textId="77777777" w:rsidTr="00A21F64">
        <w:trPr>
          <w:trHeight w:val="33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3A9283A" w14:textId="32219549" w:rsidR="00A21F64" w:rsidRPr="00D43A14" w:rsidRDefault="00A21F64" w:rsidP="00A21F64">
            <w:pPr>
              <w:tabs>
                <w:tab w:val="left" w:pos="180"/>
              </w:tabs>
              <w:spacing w:line="276" w:lineRule="auto"/>
              <w:jc w:val="both"/>
              <w:rPr>
                <w:kern w:val="24"/>
                <w:lang w:val="az-Latn-AZ" w:eastAsia="en-GB"/>
              </w:rPr>
            </w:pPr>
            <w:r>
              <w:rPr>
                <w:kern w:val="24"/>
                <w:lang w:val="az-Latn-AZ" w:eastAsia="en-GB"/>
              </w:rPr>
              <w:t>2</w:t>
            </w:r>
            <w:r w:rsidRPr="00D43A14">
              <w:rPr>
                <w:kern w:val="24"/>
                <w:lang w:val="az-Latn-AZ" w:eastAsia="en-GB"/>
              </w:rPr>
              <w:t xml:space="preserve">.10.2-1. </w:t>
            </w:r>
            <w:r>
              <w:rPr>
                <w:rFonts w:ascii="Helv" w:eastAsiaTheme="minorHAnsi" w:hAnsi="Helv" w:cs="Helv"/>
                <w:color w:val="000000"/>
                <w:lang w:val="en-GB" w:eastAsia="en-US"/>
              </w:rPr>
              <w:t>İnterbank and transfers to other banks' accounts through the system of instant payments:</w:t>
            </w:r>
            <w:r w:rsidRPr="00D43A14">
              <w:rPr>
                <w:kern w:val="24"/>
                <w:lang w:val="az-Latn-AZ" w:eastAsia="en-GB"/>
              </w:rPr>
              <w:t xml:space="preserve"> </w:t>
            </w:r>
          </w:p>
          <w:p w14:paraId="1B79232C" w14:textId="5E0E3B26" w:rsidR="00A21F64" w:rsidRPr="00D43A14" w:rsidRDefault="00A21F64" w:rsidP="001E20AC">
            <w:pPr>
              <w:pStyle w:val="ListParagraph"/>
              <w:numPr>
                <w:ilvl w:val="0"/>
                <w:numId w:val="68"/>
              </w:numPr>
              <w:tabs>
                <w:tab w:val="left" w:pos="1350"/>
              </w:tabs>
              <w:spacing w:line="276" w:lineRule="auto"/>
              <w:jc w:val="both"/>
              <w:rPr>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w:t>
            </w:r>
          </w:p>
          <w:p w14:paraId="3473A2E0" w14:textId="57742C82" w:rsidR="00A21F64" w:rsidRPr="00A21F64" w:rsidRDefault="00A21F64" w:rsidP="001E20AC">
            <w:pPr>
              <w:pStyle w:val="ListParagraph"/>
              <w:numPr>
                <w:ilvl w:val="0"/>
                <w:numId w:val="68"/>
              </w:numPr>
              <w:tabs>
                <w:tab w:val="left" w:pos="868"/>
                <w:tab w:val="left" w:pos="927"/>
              </w:tabs>
              <w:jc w:val="both"/>
              <w:rPr>
                <w:color w:val="171717" w:themeColor="background2" w:themeShade="1A"/>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612D16" w14:textId="77777777" w:rsidR="00A21F64" w:rsidRPr="00D43A14" w:rsidRDefault="00A21F64" w:rsidP="00A21F64">
            <w:pPr>
              <w:spacing w:line="276" w:lineRule="auto"/>
              <w:jc w:val="center"/>
              <w:rPr>
                <w:kern w:val="24"/>
                <w:lang w:val="en-US" w:eastAsia="en-GB"/>
              </w:rPr>
            </w:pPr>
          </w:p>
          <w:p w14:paraId="440B9E27" w14:textId="08F0E00D" w:rsidR="00A21F64" w:rsidRPr="00D43A14" w:rsidRDefault="00A21F64" w:rsidP="00A21F64">
            <w:pPr>
              <w:spacing w:line="276" w:lineRule="auto"/>
              <w:jc w:val="center"/>
              <w:rPr>
                <w:kern w:val="24"/>
                <w:lang w:val="az-Latn-AZ" w:eastAsia="en-GB"/>
              </w:rPr>
            </w:pPr>
            <w:r w:rsidRPr="00D43A14">
              <w:rPr>
                <w:kern w:val="24"/>
                <w:lang w:val="en-US" w:eastAsia="en-GB"/>
              </w:rPr>
              <w:t>0,</w:t>
            </w:r>
            <w:r w:rsidR="00AF6A46">
              <w:rPr>
                <w:kern w:val="24"/>
                <w:lang w:val="en-US" w:eastAsia="en-GB"/>
              </w:rPr>
              <w:t>15</w:t>
            </w:r>
            <w:r w:rsidRPr="00D43A14">
              <w:rPr>
                <w:kern w:val="24"/>
                <w:lang w:val="en-US" w:eastAsia="en-GB"/>
              </w:rPr>
              <w:t xml:space="preserve"> %, </w:t>
            </w:r>
            <w:r>
              <w:rPr>
                <w:kern w:val="24"/>
                <w:lang w:val="en-US" w:eastAsia="en-GB"/>
              </w:rPr>
              <w:t>min</w:t>
            </w:r>
            <w:r w:rsidRPr="00D43A14">
              <w:rPr>
                <w:kern w:val="24"/>
                <w:lang w:val="az-Latn-AZ" w:eastAsia="en-GB"/>
              </w:rPr>
              <w:t xml:space="preserve">. </w:t>
            </w:r>
            <w:r w:rsidR="00AF6A46">
              <w:rPr>
                <w:kern w:val="24"/>
                <w:lang w:val="az-Latn-AZ" w:eastAsia="en-GB"/>
              </w:rPr>
              <w:t>2</w:t>
            </w:r>
            <w:r w:rsidRPr="00D43A14">
              <w:rPr>
                <w:kern w:val="24"/>
                <w:lang w:val="az-Latn-AZ" w:eastAsia="en-GB"/>
              </w:rPr>
              <w:t xml:space="preserve"> AZN; </w:t>
            </w:r>
            <w:r>
              <w:rPr>
                <w:kern w:val="24"/>
                <w:lang w:val="en-US" w:eastAsia="en-GB"/>
              </w:rPr>
              <w:t>max</w:t>
            </w:r>
            <w:r w:rsidRPr="00D43A14">
              <w:rPr>
                <w:kern w:val="24"/>
                <w:lang w:val="az-Latn-AZ" w:eastAsia="en-GB"/>
              </w:rPr>
              <w:t>. 1</w:t>
            </w:r>
            <w:r w:rsidR="00AF6A46">
              <w:rPr>
                <w:kern w:val="24"/>
                <w:lang w:val="az-Latn-AZ" w:eastAsia="en-GB"/>
              </w:rPr>
              <w:t>2</w:t>
            </w:r>
            <w:r w:rsidRPr="00D43A14">
              <w:rPr>
                <w:kern w:val="24"/>
                <w:lang w:val="az-Latn-AZ" w:eastAsia="en-GB"/>
              </w:rPr>
              <w:t>0 AZN</w:t>
            </w:r>
          </w:p>
          <w:p w14:paraId="533C4DAE" w14:textId="19258633" w:rsidR="00A21F64" w:rsidRPr="004D2C92" w:rsidRDefault="00A21F64" w:rsidP="00A21F64">
            <w:pPr>
              <w:ind w:left="403" w:hanging="403"/>
              <w:jc w:val="center"/>
              <w:rPr>
                <w:color w:val="171717" w:themeColor="background2" w:themeShade="1A"/>
                <w:kern w:val="24"/>
                <w:lang w:val="en-US" w:eastAsia="en-GB"/>
              </w:rPr>
            </w:pPr>
            <w:r w:rsidRPr="00D43A14">
              <w:rPr>
                <w:kern w:val="24"/>
                <w:lang w:val="en-GB" w:eastAsia="en-GB"/>
              </w:rPr>
              <w:t xml:space="preserve">0,12 %, </w:t>
            </w:r>
            <w:r>
              <w:rPr>
                <w:kern w:val="24"/>
                <w:lang w:val="en-US" w:eastAsia="en-GB"/>
              </w:rPr>
              <w:t>min</w:t>
            </w:r>
            <w:r w:rsidRPr="00D43A14">
              <w:rPr>
                <w:kern w:val="24"/>
                <w:lang w:val="az-Latn-AZ" w:eastAsia="en-GB"/>
              </w:rPr>
              <w:t xml:space="preserve">. </w:t>
            </w:r>
            <w:r w:rsidR="00AF6A46">
              <w:rPr>
                <w:kern w:val="24"/>
                <w:lang w:val="az-Latn-AZ" w:eastAsia="en-GB"/>
              </w:rPr>
              <w:t>1</w:t>
            </w:r>
            <w:r w:rsidRPr="00D43A14">
              <w:rPr>
                <w:kern w:val="24"/>
                <w:lang w:val="az-Latn-AZ" w:eastAsia="en-GB"/>
              </w:rPr>
              <w:t xml:space="preserve"> AZN; </w:t>
            </w:r>
            <w:r>
              <w:rPr>
                <w:kern w:val="24"/>
                <w:lang w:val="en-US" w:eastAsia="en-GB"/>
              </w:rPr>
              <w:t>max</w:t>
            </w:r>
            <w:r w:rsidRPr="00D43A14">
              <w:rPr>
                <w:kern w:val="24"/>
                <w:lang w:val="az-Latn-AZ" w:eastAsia="en-GB"/>
              </w:rPr>
              <w:t>. 1</w:t>
            </w:r>
            <w:r w:rsidR="00AF6A46">
              <w:rPr>
                <w:kern w:val="24"/>
                <w:lang w:val="az-Latn-AZ" w:eastAsia="en-GB"/>
              </w:rPr>
              <w:t>2</w:t>
            </w:r>
            <w:r w:rsidRPr="00D43A14">
              <w:rPr>
                <w:kern w:val="24"/>
                <w:lang w:val="az-Latn-AZ" w:eastAsia="en-GB"/>
              </w:rPr>
              <w:t>0 AZN</w:t>
            </w:r>
          </w:p>
        </w:tc>
        <w:tc>
          <w:tcPr>
            <w:tcW w:w="0" w:type="auto"/>
            <w:tcBorders>
              <w:top w:val="single" w:sz="4" w:space="0" w:color="FF0000"/>
              <w:left w:val="single" w:sz="4" w:space="0" w:color="FF0000"/>
              <w:bottom w:val="single" w:sz="4" w:space="0" w:color="FF0000"/>
              <w:right w:val="single" w:sz="4" w:space="0" w:color="FF0000"/>
            </w:tcBorders>
            <w:shd w:val="clear" w:color="auto" w:fill="auto"/>
          </w:tcPr>
          <w:p w14:paraId="18652948" w14:textId="77777777" w:rsidR="00A21F64" w:rsidRPr="00D43A14" w:rsidRDefault="00A21F64" w:rsidP="00A21F64">
            <w:pPr>
              <w:jc w:val="center"/>
              <w:rPr>
                <w:color w:val="171717" w:themeColor="background2" w:themeShade="1A"/>
                <w:kern w:val="24"/>
                <w:lang w:val="sv-SE" w:eastAsia="en-GB"/>
              </w:rPr>
            </w:pPr>
          </w:p>
          <w:p w14:paraId="4B7CF20A" w14:textId="51579C85" w:rsidR="00A21F64" w:rsidRPr="004D2C92" w:rsidRDefault="00A21F64" w:rsidP="00A21F64">
            <w:pPr>
              <w:rPr>
                <w:color w:val="171717" w:themeColor="background2" w:themeShade="1A"/>
                <w:kern w:val="24"/>
                <w:lang w:val="sv-SE" w:eastAsia="en-GB"/>
              </w:rPr>
            </w:pPr>
            <w:r>
              <w:rPr>
                <w:color w:val="171717" w:themeColor="background2" w:themeShade="1A"/>
                <w:kern w:val="24"/>
                <w:lang w:val="en-US" w:eastAsia="en-GB"/>
              </w:rPr>
              <w:t xml:space="preserve">                             </w:t>
            </w:r>
            <w:r w:rsidRPr="00D43A14">
              <w:rPr>
                <w:color w:val="171717" w:themeColor="background2" w:themeShade="1A"/>
                <w:kern w:val="24"/>
                <w:lang w:val="en-US" w:eastAsia="en-GB"/>
              </w:rPr>
              <w:t>__</w:t>
            </w:r>
          </w:p>
        </w:tc>
      </w:tr>
      <w:tr w:rsidR="00A21F64" w:rsidRPr="00D202E5" w14:paraId="3258BB89" w14:textId="77777777" w:rsidTr="002004AB">
        <w:trPr>
          <w:trHeight w:val="1534"/>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7B71FF7" w14:textId="77777777" w:rsidR="00A21F64" w:rsidRPr="00F043A2" w:rsidRDefault="00A21F64" w:rsidP="00A21F64">
            <w:pPr>
              <w:tabs>
                <w:tab w:val="left" w:pos="1293"/>
                <w:tab w:val="left" w:pos="1560"/>
              </w:tabs>
              <w:jc w:val="both"/>
              <w:rPr>
                <w:color w:val="171717" w:themeColor="background2" w:themeShade="1A"/>
                <w:kern w:val="24"/>
                <w:lang w:val="az-Latn-AZ" w:eastAsia="en-GB"/>
              </w:rPr>
            </w:pPr>
            <w:r w:rsidRPr="00F043A2">
              <w:rPr>
                <w:color w:val="171717" w:themeColor="background2" w:themeShade="1A"/>
                <w:kern w:val="24"/>
                <w:lang w:val="az-Latn-AZ" w:eastAsia="en-GB"/>
              </w:rPr>
              <w:t>2.10.3. The execution of collection orders, related to the mandatory legal decisions, as well as the execution of other obligatory payment orders (</w:t>
            </w:r>
            <w:r w:rsidRPr="00F043A2">
              <w:rPr>
                <w:color w:val="171717" w:themeColor="background2" w:themeShade="1A"/>
                <w:kern w:val="24"/>
                <w:lang w:val="en-US" w:eastAsia="en-GB"/>
              </w:rPr>
              <w:t xml:space="preserve">legal, </w:t>
            </w:r>
            <w:r w:rsidRPr="00F043A2">
              <w:rPr>
                <w:color w:val="171717" w:themeColor="background2" w:themeShade="1A"/>
                <w:kern w:val="24"/>
                <w:lang w:val="az-Latn-AZ" w:eastAsia="en-GB"/>
              </w:rPr>
              <w:t xml:space="preserve">tax, custom and </w:t>
            </w:r>
          </w:p>
          <w:p w14:paraId="5752254A" w14:textId="77777777" w:rsidR="00A21F64" w:rsidRPr="00F043A2" w:rsidRDefault="00A21F64" w:rsidP="00A21F64">
            <w:pPr>
              <w:pBdr>
                <w:bottom w:val="single" w:sz="6" w:space="0" w:color="A2A9B1"/>
              </w:pBdr>
              <w:spacing w:after="60"/>
              <w:outlineLvl w:val="0"/>
              <w:rPr>
                <w:lang w:val="en-US"/>
              </w:rPr>
            </w:pPr>
            <w:r w:rsidRPr="008403CF">
              <w:rPr>
                <w:color w:val="171717" w:themeColor="background2" w:themeShade="1A"/>
                <w:kern w:val="24"/>
                <w:lang w:val="az-Latn-AZ" w:eastAsia="en-GB"/>
              </w:rPr>
              <w:t xml:space="preserve">State Social Protection Fund </w:t>
            </w:r>
            <w:r w:rsidRPr="00F043A2">
              <w:rPr>
                <w:color w:val="171717" w:themeColor="background2" w:themeShade="1A"/>
                <w:kern w:val="24"/>
                <w:lang w:val="az-Latn-AZ" w:eastAsia="en-GB"/>
              </w:rPr>
              <w:t>of Azerbaijan Republic)</w:t>
            </w:r>
          </w:p>
          <w:p w14:paraId="056D6A91" w14:textId="0142C071" w:rsidR="00A21F64" w:rsidRPr="00F043A2" w:rsidRDefault="00A21F64" w:rsidP="00A21F64">
            <w:pPr>
              <w:ind w:firstLine="449"/>
              <w:jc w:val="both"/>
              <w:rPr>
                <w:color w:val="171717" w:themeColor="background2" w:themeShade="1A"/>
                <w:kern w:val="24"/>
                <w:lang w:val="az-Latn-AZ" w:eastAsia="en-GB"/>
              </w:rPr>
            </w:pPr>
            <w:r w:rsidRPr="00F043A2">
              <w:rPr>
                <w:color w:val="171717" w:themeColor="background2" w:themeShade="1A"/>
                <w:kern w:val="24"/>
                <w:lang w:val="az-Latn-AZ" w:eastAsia="en-GB"/>
              </w:rPr>
              <w:t xml:space="preserve">2.10.3.1. </w:t>
            </w:r>
            <w:r w:rsidRPr="00F043A2">
              <w:rPr>
                <w:lang w:val="en-US"/>
              </w:rPr>
              <w:t>For the amount of 1 AZN and below:</w:t>
            </w:r>
          </w:p>
          <w:p w14:paraId="519DF89E" w14:textId="78DD721C" w:rsidR="00A21F64" w:rsidRPr="004D2C92" w:rsidRDefault="00A21F64" w:rsidP="00A21F64">
            <w:pPr>
              <w:ind w:firstLine="449"/>
              <w:jc w:val="both"/>
              <w:rPr>
                <w:color w:val="171717" w:themeColor="background2" w:themeShade="1A"/>
                <w:kern w:val="24"/>
                <w:lang w:val="az-Latn-AZ" w:eastAsia="en-GB"/>
              </w:rPr>
            </w:pPr>
            <w:r>
              <w:rPr>
                <w:color w:val="171717" w:themeColor="background2" w:themeShade="1A"/>
                <w:kern w:val="24"/>
                <w:lang w:val="az-Latn-AZ" w:eastAsia="en-GB"/>
              </w:rPr>
              <w:t>2</w:t>
            </w:r>
            <w:r w:rsidRPr="004D2C92">
              <w:rPr>
                <w:color w:val="171717" w:themeColor="background2" w:themeShade="1A"/>
                <w:kern w:val="24"/>
                <w:lang w:val="az-Latn-AZ" w:eastAsia="en-GB"/>
              </w:rPr>
              <w:t xml:space="preserve">.10.3.2. </w:t>
            </w:r>
            <w:r w:rsidRPr="008824DB">
              <w:rPr>
                <w:lang w:val="en-US"/>
              </w:rPr>
              <w:t>For the amount above 1 AZN:</w:t>
            </w:r>
            <w:r>
              <w:rPr>
                <w:lang w:val="en-US"/>
              </w:rPr>
              <w:t xml:space="preserve"> </w:t>
            </w:r>
            <w:r w:rsidRPr="004D2C92">
              <w:rPr>
                <w:color w:val="171717" w:themeColor="background2" w:themeShade="1A"/>
                <w:kern w:val="24"/>
                <w:lang w:val="az-Latn-AZ" w:eastAsia="en-GB"/>
              </w:rPr>
              <w:t xml:space="preserve"> </w:t>
            </w:r>
          </w:p>
          <w:p w14:paraId="3457AB3A" w14:textId="77777777" w:rsidR="00A21F64" w:rsidRPr="008403CF" w:rsidRDefault="00A21F64" w:rsidP="001E20AC">
            <w:pPr>
              <w:pStyle w:val="ListParagraph"/>
              <w:numPr>
                <w:ilvl w:val="0"/>
                <w:numId w:val="44"/>
              </w:numPr>
              <w:jc w:val="both"/>
              <w:rPr>
                <w:color w:val="171717" w:themeColor="background2" w:themeShade="1A"/>
                <w:kern w:val="24"/>
                <w:lang w:val="az-Latn-AZ"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branch offices in Baku/Sumgayit (for each payment)</w:t>
            </w:r>
          </w:p>
          <w:p w14:paraId="2250A424" w14:textId="77777777" w:rsidR="00A21F64" w:rsidRPr="004D2C92" w:rsidRDefault="00A21F64" w:rsidP="00A21F64">
            <w:pPr>
              <w:pStyle w:val="ListParagraph"/>
              <w:numPr>
                <w:ilvl w:val="0"/>
                <w:numId w:val="33"/>
              </w:numPr>
              <w:tabs>
                <w:tab w:val="left" w:pos="1293"/>
                <w:tab w:val="left" w:pos="1560"/>
              </w:tabs>
              <w:jc w:val="both"/>
              <w:rPr>
                <w:color w:val="171717" w:themeColor="background2" w:themeShade="1A"/>
                <w:lang w:val="en-US" w:eastAsia="en-GB"/>
              </w:rPr>
            </w:pPr>
            <w:r w:rsidRPr="008403CF">
              <w:rPr>
                <w:color w:val="171717" w:themeColor="background2" w:themeShade="1A"/>
                <w:kern w:val="24"/>
                <w:lang w:val="az-Latn-AZ" w:eastAsia="en-GB"/>
              </w:rPr>
              <w:t xml:space="preserve">To </w:t>
            </w:r>
            <w:r>
              <w:rPr>
                <w:color w:val="171717" w:themeColor="background2" w:themeShade="1A"/>
                <w:kern w:val="24"/>
                <w:lang w:val="az-Latn-AZ" w:eastAsia="en-GB"/>
              </w:rPr>
              <w:t xml:space="preserve">the </w:t>
            </w:r>
            <w:r w:rsidRPr="008403CF">
              <w:rPr>
                <w:color w:val="171717" w:themeColor="background2" w:themeShade="1A"/>
                <w:kern w:val="24"/>
                <w:lang w:val="az-Latn-AZ" w:eastAsia="en-GB"/>
              </w:rPr>
              <w:t>regional branch offices (for each payment)</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AB5CB47" w14:textId="77777777" w:rsidR="00A21F64" w:rsidRPr="004D2C92" w:rsidRDefault="00A21F64" w:rsidP="00A21F64">
            <w:pPr>
              <w:jc w:val="center"/>
              <w:rPr>
                <w:color w:val="171717" w:themeColor="background2" w:themeShade="1A"/>
                <w:kern w:val="24"/>
                <w:lang w:val="az-Latn-AZ" w:eastAsia="en-GB"/>
              </w:rPr>
            </w:pPr>
          </w:p>
          <w:p w14:paraId="7B44203B" w14:textId="77777777" w:rsidR="00A21F64" w:rsidRPr="004D2C92" w:rsidRDefault="00A21F64" w:rsidP="00A21F64">
            <w:pPr>
              <w:jc w:val="center"/>
              <w:rPr>
                <w:color w:val="171717" w:themeColor="background2" w:themeShade="1A"/>
                <w:kern w:val="24"/>
                <w:lang w:val="az-Latn-AZ" w:eastAsia="en-GB"/>
              </w:rPr>
            </w:pPr>
          </w:p>
          <w:p w14:paraId="7F957589" w14:textId="77777777" w:rsidR="00A21F64" w:rsidRPr="004D2C92" w:rsidRDefault="00A21F64" w:rsidP="00A21F64">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23CAFD96" w14:textId="77777777" w:rsidR="00A21F64" w:rsidRPr="004D2C92" w:rsidRDefault="00A21F64" w:rsidP="00A21F64">
            <w:pPr>
              <w:jc w:val="center"/>
              <w:rPr>
                <w:color w:val="171717" w:themeColor="background2" w:themeShade="1A"/>
                <w:lang w:val="az-Latn-AZ" w:eastAsia="en-GB"/>
              </w:rPr>
            </w:pPr>
          </w:p>
          <w:p w14:paraId="3D6F1DDD" w14:textId="77777777" w:rsidR="00A21F64" w:rsidRPr="004D2C92" w:rsidRDefault="00A21F64" w:rsidP="00A21F64">
            <w:pPr>
              <w:jc w:val="center"/>
              <w:rPr>
                <w:color w:val="171717" w:themeColor="background2" w:themeShade="1A"/>
                <w:lang w:val="az-Latn-AZ" w:eastAsia="en-GB"/>
              </w:rPr>
            </w:pPr>
            <w:r w:rsidRPr="004D2C92">
              <w:rPr>
                <w:color w:val="171717" w:themeColor="background2" w:themeShade="1A"/>
                <w:kern w:val="24"/>
                <w:lang w:val="az-Latn-AZ" w:eastAsia="en-GB"/>
              </w:rPr>
              <w:t xml:space="preserve">0,2 %, min. 1 AZN; max. 170 AZN </w:t>
            </w:r>
          </w:p>
          <w:p w14:paraId="6AD96DDE" w14:textId="77777777" w:rsidR="00A21F64" w:rsidRPr="004D2C92" w:rsidRDefault="00A21F64" w:rsidP="00A21F64">
            <w:pPr>
              <w:jc w:val="center"/>
              <w:rPr>
                <w:color w:val="171717" w:themeColor="background2" w:themeShade="1A"/>
                <w:lang w:val="az-Latn-AZ" w:eastAsia="en-GB"/>
              </w:rPr>
            </w:pPr>
            <w:r w:rsidRPr="004D2C92">
              <w:rPr>
                <w:color w:val="171717" w:themeColor="background2" w:themeShade="1A"/>
                <w:kern w:val="24"/>
                <w:lang w:val="az-Latn-AZ" w:eastAsia="en-GB"/>
              </w:rPr>
              <w:t>0,12 %, min. 1 AZN; max. 170 AZN</w:t>
            </w:r>
          </w:p>
        </w:tc>
      </w:tr>
      <w:tr w:rsidR="00A21F64" w:rsidRPr="004D2C92" w14:paraId="606973EA" w14:textId="77777777" w:rsidTr="002004AB">
        <w:trPr>
          <w:trHeight w:val="363"/>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11F412D" w14:textId="77777777" w:rsidR="00A21F64" w:rsidRPr="00146862" w:rsidRDefault="00A21F64" w:rsidP="00A21F64">
            <w:pPr>
              <w:tabs>
                <w:tab w:val="left" w:pos="720"/>
                <w:tab w:val="left" w:pos="1133"/>
              </w:tabs>
              <w:jc w:val="both"/>
              <w:rPr>
                <w:lang w:val="en-US"/>
              </w:rPr>
            </w:pPr>
            <w:r w:rsidRPr="00146862">
              <w:rPr>
                <w:lang w:val="en-US"/>
              </w:rPr>
              <w:t xml:space="preserve">2.11. </w:t>
            </w:r>
            <w:r>
              <w:rPr>
                <w:lang w:val="en-US"/>
              </w:rPr>
              <w:t xml:space="preserve"> Amendment</w:t>
            </w:r>
            <w:r w:rsidRPr="00E1015C">
              <w:rPr>
                <w:lang w:val="en-US"/>
              </w:rPr>
              <w:t xml:space="preserve"> or cancellation of the executed payment orders</w:t>
            </w:r>
            <w:r w:rsidRPr="004D2C92">
              <w:rPr>
                <w:color w:val="171717" w:themeColor="background2" w:themeShade="1A"/>
                <w:kern w:val="24"/>
                <w:vertAlign w:val="superscript"/>
                <w:lang w:val="az-Latn-AZ" w:eastAsia="en-GB"/>
              </w:rPr>
              <w:t>1</w:t>
            </w:r>
          </w:p>
          <w:p w14:paraId="77141CFB" w14:textId="77777777" w:rsidR="00A21F64" w:rsidRPr="004D2C92" w:rsidRDefault="00A21F64" w:rsidP="00A21F64">
            <w:pPr>
              <w:pStyle w:val="ListParagraph"/>
              <w:tabs>
                <w:tab w:val="left" w:pos="720"/>
                <w:tab w:val="left" w:pos="1133"/>
              </w:tabs>
              <w:ind w:left="360"/>
              <w:jc w:val="both"/>
              <w:rPr>
                <w:color w:val="171717" w:themeColor="background2" w:themeShade="1A"/>
                <w:lang w:val="en-US" w:eastAsia="en-GB"/>
              </w:rPr>
            </w:pP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9A8CDE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10 AZN</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BEF24F4"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50 USD</w:t>
            </w:r>
          </w:p>
        </w:tc>
      </w:tr>
      <w:tr w:rsidR="00A21F64" w:rsidRPr="004D2C92" w14:paraId="32089935" w14:textId="77777777" w:rsidTr="002004AB">
        <w:trPr>
          <w:trHeight w:val="99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4890B897" w14:textId="77777777" w:rsidR="00A21F64" w:rsidRPr="00327EE2" w:rsidRDefault="00A21F64" w:rsidP="00A21F64">
            <w:pPr>
              <w:jc w:val="both"/>
              <w:rPr>
                <w:lang w:val="en-US"/>
              </w:rPr>
            </w:pPr>
            <w:r w:rsidRPr="004D2C92">
              <w:rPr>
                <w:color w:val="171717" w:themeColor="background2" w:themeShade="1A"/>
                <w:kern w:val="24"/>
                <w:lang w:val="az-Latn-AZ" w:eastAsia="en-GB"/>
              </w:rPr>
              <w:t xml:space="preserve">2.12. </w:t>
            </w:r>
            <w:r>
              <w:rPr>
                <w:lang w:val="az-Latn-AZ"/>
              </w:rPr>
              <w:t>Money Trasfer investigation</w:t>
            </w:r>
            <w:r w:rsidRPr="004D2C92">
              <w:rPr>
                <w:color w:val="171717" w:themeColor="background2" w:themeShade="1A"/>
                <w:kern w:val="24"/>
                <w:vertAlign w:val="superscript"/>
                <w:lang w:val="az-Latn-AZ" w:eastAsia="en-GB"/>
              </w:rPr>
              <w:t>1</w:t>
            </w:r>
          </w:p>
          <w:p w14:paraId="730657DD" w14:textId="77777777" w:rsidR="00A21F64" w:rsidRPr="004D2C92" w:rsidRDefault="00A21F64" w:rsidP="001E20AC">
            <w:pPr>
              <w:pStyle w:val="HTMLPreformatted"/>
              <w:numPr>
                <w:ilvl w:val="0"/>
                <w:numId w:val="43"/>
              </w:numPr>
              <w:ind w:left="714" w:hanging="357"/>
              <w:rPr>
                <w:rFonts w:ascii="Times New Roman" w:hAnsi="Times New Roman" w:cs="Times New Roman"/>
                <w:lang w:eastAsia="ru-RU"/>
              </w:rPr>
            </w:pPr>
            <w:r w:rsidRPr="004D2C92">
              <w:rPr>
                <w:rFonts w:ascii="Times New Roman" w:hAnsi="Times New Roman" w:cs="Times New Roman"/>
                <w:lang w:eastAsia="ru-RU"/>
              </w:rPr>
              <w:t>Up to 3 months</w:t>
            </w:r>
          </w:p>
          <w:p w14:paraId="55659F69" w14:textId="77777777" w:rsidR="00A21F64" w:rsidRDefault="00A21F64" w:rsidP="001E20AC">
            <w:pPr>
              <w:pStyle w:val="HTMLPreformatted"/>
              <w:numPr>
                <w:ilvl w:val="0"/>
                <w:numId w:val="43"/>
              </w:numPr>
              <w:ind w:left="714" w:hanging="357"/>
              <w:rPr>
                <w:rFonts w:ascii="Times New Roman" w:hAnsi="Times New Roman" w:cs="Times New Roman"/>
                <w:lang w:eastAsia="ru-RU"/>
              </w:rPr>
            </w:pPr>
            <w:r w:rsidRPr="00110BD2">
              <w:rPr>
                <w:rFonts w:ascii="Times New Roman" w:hAnsi="Times New Roman" w:cs="Times New Roman"/>
                <w:lang w:val="ru-RU" w:eastAsia="ru-RU"/>
              </w:rPr>
              <w:t>Up to 6 months</w:t>
            </w:r>
            <w:r>
              <w:rPr>
                <w:rFonts w:ascii="Times New Roman" w:hAnsi="Times New Roman" w:cs="Times New Roman"/>
                <w:lang w:eastAsia="ru-RU"/>
              </w:rPr>
              <w:t xml:space="preserve"> </w:t>
            </w:r>
          </w:p>
          <w:p w14:paraId="36A16F2A" w14:textId="77777777" w:rsidR="00A21F64" w:rsidRPr="004D2C92" w:rsidRDefault="00A21F64" w:rsidP="001E20AC">
            <w:pPr>
              <w:pStyle w:val="HTMLPreformatted"/>
              <w:numPr>
                <w:ilvl w:val="0"/>
                <w:numId w:val="43"/>
              </w:numPr>
              <w:ind w:left="714" w:hanging="357"/>
              <w:rPr>
                <w:color w:val="171717" w:themeColor="background2" w:themeShade="1A"/>
                <w:kern w:val="24"/>
                <w:lang w:eastAsia="en-GB"/>
              </w:rPr>
            </w:pPr>
            <w:r w:rsidRPr="00110BD2">
              <w:rPr>
                <w:rFonts w:ascii="Times New Roman" w:hAnsi="Times New Roman" w:cs="Times New Roman"/>
                <w:lang w:eastAsia="ru-RU"/>
              </w:rPr>
              <w:t xml:space="preserve"> </w:t>
            </w:r>
            <w:r w:rsidRPr="00110BD2">
              <w:rPr>
                <w:rFonts w:ascii="Times New Roman" w:hAnsi="Times New Roman" w:cs="Times New Roman"/>
                <w:lang w:val="az-Latn-AZ" w:eastAsia="ru-RU"/>
              </w:rPr>
              <w:t>O</w:t>
            </w:r>
            <w:r w:rsidRPr="00110BD2">
              <w:rPr>
                <w:rFonts w:ascii="Times New Roman" w:hAnsi="Times New Roman" w:cs="Times New Roman"/>
                <w:lang w:val="ru-RU" w:eastAsia="ru-RU"/>
              </w:rPr>
              <w:t>ver 6 months</w:t>
            </w:r>
            <w:r w:rsidRPr="00110BD2">
              <w:rPr>
                <w:rFonts w:ascii="Times New Roman" w:hAnsi="Times New Roman" w:cs="Times New Roman"/>
                <w:lang w:eastAsia="ru-RU"/>
              </w:rPr>
              <w:t xml:space="preserve"> </w:t>
            </w:r>
          </w:p>
        </w:tc>
        <w:tc>
          <w:tcPr>
            <w:tcW w:w="3402"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A3266F0" w14:textId="77777777" w:rsidR="00A21F64" w:rsidRPr="004D2C92" w:rsidRDefault="00A21F64" w:rsidP="00A21F64">
            <w:pPr>
              <w:jc w:val="center"/>
              <w:rPr>
                <w:color w:val="171717" w:themeColor="background2" w:themeShade="1A"/>
                <w:kern w:val="24"/>
                <w:lang w:val="en-US" w:eastAsia="en-GB"/>
              </w:rPr>
            </w:pPr>
          </w:p>
          <w:p w14:paraId="2AA3E65F" w14:textId="77777777" w:rsidR="00A21F64" w:rsidRPr="004D2C92" w:rsidRDefault="00A21F64" w:rsidP="00A21F64">
            <w:pPr>
              <w:rPr>
                <w:color w:val="171717" w:themeColor="background2" w:themeShade="1A"/>
                <w:lang w:val="en-GB" w:eastAsia="en-GB"/>
              </w:rPr>
            </w:pPr>
            <w:r w:rsidRPr="004D2C92">
              <w:rPr>
                <w:color w:val="171717" w:themeColor="background2" w:themeShade="1A"/>
                <w:kern w:val="24"/>
                <w:lang w:val="en-US" w:eastAsia="en-GB"/>
              </w:rPr>
              <w:t xml:space="preserve">                            __ </w:t>
            </w:r>
          </w:p>
        </w:tc>
        <w:tc>
          <w:tcPr>
            <w:tcW w:w="336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CC9948A" w14:textId="77777777" w:rsidR="00A21F64" w:rsidRPr="004D2C92" w:rsidRDefault="00A21F64" w:rsidP="00A21F64">
            <w:pPr>
              <w:jc w:val="center"/>
              <w:rPr>
                <w:color w:val="171717" w:themeColor="background2" w:themeShade="1A"/>
                <w:kern w:val="24"/>
                <w:lang w:val="de-DE" w:eastAsia="en-GB"/>
              </w:rPr>
            </w:pPr>
          </w:p>
          <w:p w14:paraId="0C545DA9"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80  USD</w:t>
            </w:r>
          </w:p>
          <w:p w14:paraId="1B99C2AF"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110 USD</w:t>
            </w:r>
          </w:p>
          <w:p w14:paraId="74CE867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de-DE" w:eastAsia="en-GB"/>
              </w:rPr>
              <w:t>140 USD</w:t>
            </w:r>
          </w:p>
        </w:tc>
      </w:tr>
      <w:tr w:rsidR="00A21F64" w:rsidRPr="004D2C92" w14:paraId="29021CB3" w14:textId="77777777" w:rsidTr="002004AB">
        <w:trPr>
          <w:trHeight w:val="720"/>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0EEA5F59" w14:textId="77777777" w:rsidR="00A21F64" w:rsidRPr="004D2C92" w:rsidRDefault="00A21F64" w:rsidP="00A21F64">
            <w:pPr>
              <w:tabs>
                <w:tab w:val="left" w:pos="720"/>
                <w:tab w:val="left" w:pos="1133"/>
              </w:tabs>
              <w:jc w:val="both"/>
              <w:rPr>
                <w:color w:val="171717" w:themeColor="background2" w:themeShade="1A"/>
                <w:lang w:val="en-GB" w:eastAsia="en-GB"/>
              </w:rPr>
            </w:pPr>
            <w:r w:rsidRPr="004D2C92">
              <w:rPr>
                <w:color w:val="171717" w:themeColor="background2" w:themeShade="1A"/>
                <w:kern w:val="24"/>
                <w:lang w:val="az-Latn-AZ" w:eastAsia="en-GB"/>
              </w:rPr>
              <w:t xml:space="preserve">2.13. </w:t>
            </w:r>
            <w:r w:rsidRPr="004D2C92">
              <w:rPr>
                <w:color w:val="171717" w:themeColor="background2" w:themeShade="1A"/>
                <w:kern w:val="24"/>
                <w:lang w:val="en-US" w:eastAsia="en-GB"/>
              </w:rPr>
              <w:t>Issuance of a checkbook</w:t>
            </w:r>
            <w:r w:rsidRPr="004D2C92">
              <w:rPr>
                <w:color w:val="171717" w:themeColor="background2" w:themeShade="1A"/>
                <w:kern w:val="24"/>
                <w:lang w:val="en-GB" w:eastAsia="en-GB"/>
              </w:rPr>
              <w:t>:</w:t>
            </w:r>
          </w:p>
          <w:p w14:paraId="50588BAF" w14:textId="77777777" w:rsidR="00A21F64" w:rsidRPr="004D2C92" w:rsidRDefault="00A21F64" w:rsidP="00A21F64">
            <w:pPr>
              <w:numPr>
                <w:ilvl w:val="0"/>
                <w:numId w:val="34"/>
              </w:numPr>
              <w:tabs>
                <w:tab w:val="left" w:pos="720"/>
                <w:tab w:val="left" w:pos="1133"/>
              </w:tabs>
              <w:ind w:left="1714"/>
              <w:contextualSpacing/>
              <w:jc w:val="both"/>
              <w:rPr>
                <w:color w:val="171717" w:themeColor="background2" w:themeShade="1A"/>
                <w:lang w:val="en-GB" w:eastAsia="en-GB"/>
              </w:rPr>
            </w:pPr>
            <w:r>
              <w:rPr>
                <w:color w:val="171717" w:themeColor="background2" w:themeShade="1A"/>
                <w:kern w:val="24"/>
                <w:lang w:val="en-US" w:eastAsia="en-GB"/>
              </w:rPr>
              <w:t>To notary office</w:t>
            </w:r>
          </w:p>
          <w:p w14:paraId="6FF394CF" w14:textId="77777777" w:rsidR="00A21F64" w:rsidRPr="005C38F8" w:rsidRDefault="00A21F64" w:rsidP="00A21F64">
            <w:pPr>
              <w:numPr>
                <w:ilvl w:val="0"/>
                <w:numId w:val="34"/>
              </w:numPr>
              <w:tabs>
                <w:tab w:val="left" w:pos="720"/>
                <w:tab w:val="left" w:pos="1133"/>
              </w:tabs>
              <w:ind w:left="1714"/>
              <w:contextualSpacing/>
              <w:jc w:val="both"/>
              <w:rPr>
                <w:color w:val="171717" w:themeColor="background2" w:themeShade="1A"/>
                <w:lang w:val="en-GB" w:eastAsia="en-GB"/>
              </w:rPr>
            </w:pPr>
            <w:r>
              <w:rPr>
                <w:color w:val="171717" w:themeColor="background2" w:themeShade="1A"/>
                <w:kern w:val="24"/>
                <w:lang w:eastAsia="en-GB"/>
              </w:rPr>
              <w:t>To others</w:t>
            </w: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6EA0BA0A" w14:textId="77777777" w:rsidR="00A21F64" w:rsidRPr="004D2C92" w:rsidRDefault="00A21F64" w:rsidP="00A21F64">
            <w:pPr>
              <w:jc w:val="center"/>
              <w:rPr>
                <w:color w:val="171717" w:themeColor="background2" w:themeShade="1A"/>
                <w:kern w:val="24"/>
                <w:lang w:val="az-Latn-AZ" w:eastAsia="en-GB"/>
              </w:rPr>
            </w:pPr>
          </w:p>
          <w:p w14:paraId="270E00C1"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lang w:val="en-GB" w:eastAsia="en-GB"/>
              </w:rPr>
              <w:t>Free</w:t>
            </w:r>
            <w:r>
              <w:rPr>
                <w:color w:val="171717" w:themeColor="background2" w:themeShade="1A"/>
                <w:lang w:val="en-GB" w:eastAsia="en-GB"/>
              </w:rPr>
              <w:t xml:space="preserve"> of charge</w:t>
            </w:r>
          </w:p>
          <w:p w14:paraId="5F3FADF9" w14:textId="77777777" w:rsidR="00A21F64" w:rsidRPr="004D2C92" w:rsidRDefault="00A21F64" w:rsidP="00A21F64">
            <w:pPr>
              <w:jc w:val="center"/>
              <w:rPr>
                <w:color w:val="171717" w:themeColor="background2" w:themeShade="1A"/>
                <w:lang w:val="en-GB" w:eastAsia="en-GB"/>
              </w:rPr>
            </w:pPr>
            <w:r w:rsidRPr="004D2C92">
              <w:rPr>
                <w:color w:val="171717" w:themeColor="background2" w:themeShade="1A"/>
                <w:kern w:val="24"/>
                <w:lang w:val="az-Latn-AZ" w:eastAsia="en-GB"/>
              </w:rPr>
              <w:t>10 AZN</w:t>
            </w:r>
          </w:p>
        </w:tc>
      </w:tr>
      <w:tr w:rsidR="00A21F64" w:rsidRPr="00A30E25" w14:paraId="37BA4B85" w14:textId="77777777" w:rsidTr="002004A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113C070" w14:textId="77777777" w:rsidR="00A21F64" w:rsidRPr="004D2C92" w:rsidRDefault="00A21F64" w:rsidP="00A21F64">
            <w:pPr>
              <w:tabs>
                <w:tab w:val="left" w:pos="720"/>
                <w:tab w:val="left" w:pos="1268"/>
              </w:tabs>
              <w:jc w:val="both"/>
            </w:pPr>
            <w:r w:rsidRPr="004D2C92">
              <w:rPr>
                <w:color w:val="171717" w:themeColor="background2" w:themeShade="1A"/>
                <w:kern w:val="24"/>
                <w:lang w:val="az-Latn-AZ" w:eastAsia="en-GB"/>
              </w:rPr>
              <w:t xml:space="preserve">2.14. </w:t>
            </w:r>
            <w:r w:rsidRPr="004D2C92">
              <w:t>Cash collection</w:t>
            </w:r>
          </w:p>
          <w:p w14:paraId="7DCA787A" w14:textId="77777777" w:rsidR="00A21F64" w:rsidRPr="004D2C92" w:rsidRDefault="00A21F64" w:rsidP="00A21F64">
            <w:pPr>
              <w:tabs>
                <w:tab w:val="left" w:pos="720"/>
                <w:tab w:val="left" w:pos="1268"/>
              </w:tabs>
              <w:jc w:val="both"/>
              <w:rPr>
                <w:color w:val="171717" w:themeColor="background2" w:themeShade="1A"/>
                <w:lang w:val="en-GB" w:eastAsia="en-GB"/>
              </w:rPr>
            </w:pP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5B7CE0D2" w14:textId="77777777" w:rsidR="00A21F64" w:rsidRDefault="00A21F64" w:rsidP="00A21F64">
            <w:pPr>
              <w:jc w:val="center"/>
              <w:rPr>
                <w:lang w:val="en-US"/>
              </w:rPr>
            </w:pPr>
            <w:r>
              <w:rPr>
                <w:lang w:val="en-US"/>
              </w:rPr>
              <w:t>(VAT is charged</w:t>
            </w:r>
            <w:r w:rsidRPr="00A30E25">
              <w:rPr>
                <w:lang w:val="en-US"/>
              </w:rPr>
              <w:t xml:space="preserve">) </w:t>
            </w:r>
          </w:p>
          <w:p w14:paraId="60C9C5E8" w14:textId="77777777" w:rsidR="00A21F64" w:rsidRPr="004D2C92" w:rsidRDefault="00A21F64" w:rsidP="00A21F64">
            <w:pPr>
              <w:jc w:val="center"/>
              <w:rPr>
                <w:color w:val="171717" w:themeColor="background2" w:themeShade="1A"/>
                <w:lang w:val="en-US" w:eastAsia="en-GB"/>
              </w:rPr>
            </w:pPr>
            <w:r w:rsidRPr="00A30E25">
              <w:rPr>
                <w:lang w:val="en-US"/>
              </w:rPr>
              <w:t>Based on agreement</w:t>
            </w:r>
          </w:p>
        </w:tc>
      </w:tr>
      <w:tr w:rsidR="00A21F64" w:rsidRPr="003E39AD" w14:paraId="6723023C" w14:textId="77777777" w:rsidTr="002004AB">
        <w:trPr>
          <w:trHeight w:val="298"/>
        </w:trPr>
        <w:tc>
          <w:tcPr>
            <w:tcW w:w="707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0EFF8EC" w14:textId="77777777" w:rsidR="00A21F64" w:rsidRPr="004D2C92" w:rsidRDefault="00A21F64" w:rsidP="00A21F64">
            <w:pPr>
              <w:tabs>
                <w:tab w:val="left" w:pos="720"/>
                <w:tab w:val="left" w:pos="1268"/>
              </w:tabs>
              <w:jc w:val="both"/>
              <w:rPr>
                <w:lang w:val="en-US"/>
              </w:rPr>
            </w:pPr>
            <w:r w:rsidRPr="004D2C92">
              <w:rPr>
                <w:color w:val="171717" w:themeColor="background2" w:themeShade="1A"/>
                <w:lang w:val="az-Latn-AZ"/>
              </w:rPr>
              <w:t xml:space="preserve">2.15. </w:t>
            </w:r>
            <w:r w:rsidRPr="004D2C92">
              <w:rPr>
                <w:lang w:val="en-US"/>
              </w:rPr>
              <w:t>Commission for transferring funds to the salary card</w:t>
            </w:r>
            <w:r>
              <w:rPr>
                <w:lang w:val="en-US"/>
              </w:rPr>
              <w:t xml:space="preserve"> accounts</w:t>
            </w:r>
            <w:r w:rsidRPr="004D2C92">
              <w:rPr>
                <w:lang w:val="en-US"/>
              </w:rPr>
              <w:t>:</w:t>
            </w:r>
          </w:p>
          <w:p w14:paraId="112D33C7" w14:textId="77777777" w:rsidR="00A21F64" w:rsidRPr="00CB34C8" w:rsidRDefault="00A21F64" w:rsidP="00A21F64">
            <w:pPr>
              <w:tabs>
                <w:tab w:val="left" w:pos="720"/>
                <w:tab w:val="left" w:pos="1268"/>
              </w:tabs>
              <w:jc w:val="both"/>
              <w:rPr>
                <w:lang w:val="en-US"/>
              </w:rPr>
            </w:pPr>
          </w:p>
          <w:p w14:paraId="0E281C0F" w14:textId="77777777" w:rsidR="00A21F64" w:rsidRDefault="00A21F64" w:rsidP="00A21F64">
            <w:pPr>
              <w:tabs>
                <w:tab w:val="left" w:pos="720"/>
                <w:tab w:val="left" w:pos="1268"/>
              </w:tabs>
              <w:jc w:val="both"/>
              <w:rPr>
                <w:lang w:val="en-US"/>
              </w:rPr>
            </w:pPr>
            <w:r w:rsidRPr="004D2C92">
              <w:rPr>
                <w:color w:val="222222"/>
                <w:lang w:val="en"/>
              </w:rPr>
              <w:t xml:space="preserve">• </w:t>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sym w:font="Symbol" w:char="F020"/>
            </w:r>
            <w:r w:rsidRPr="004D2C92">
              <w:rPr>
                <w:color w:val="222222"/>
                <w:lang w:val="en"/>
              </w:rPr>
              <w:t xml:space="preserve"> </w:t>
            </w:r>
            <w:r w:rsidRPr="004D2C92">
              <w:rPr>
                <w:lang w:val="en-US"/>
              </w:rPr>
              <w:t>for the provi</w:t>
            </w:r>
            <w:r>
              <w:rPr>
                <w:lang w:val="en-US"/>
              </w:rPr>
              <w:t xml:space="preserve">ding of </w:t>
            </w:r>
            <w:r w:rsidRPr="004D2C92">
              <w:rPr>
                <w:lang w:val="en-US"/>
              </w:rPr>
              <w:t xml:space="preserve">a </w:t>
            </w:r>
            <w:r>
              <w:rPr>
                <w:lang w:val="en-US"/>
              </w:rPr>
              <w:t>cash withdrawal service</w:t>
            </w:r>
            <w:r w:rsidRPr="004D2C92">
              <w:rPr>
                <w:lang w:val="en-US"/>
              </w:rPr>
              <w:t xml:space="preserve"> from cards through </w:t>
            </w:r>
            <w:r>
              <w:rPr>
                <w:lang w:val="en-US"/>
              </w:rPr>
              <w:t xml:space="preserve">ATM’s network of </w:t>
            </w:r>
            <w:proofErr w:type="spellStart"/>
            <w:r w:rsidRPr="004D2C92">
              <w:rPr>
                <w:lang w:val="en-US"/>
              </w:rPr>
              <w:t>Xal</w:t>
            </w:r>
            <w:r>
              <w:rPr>
                <w:lang w:val="en-US"/>
              </w:rPr>
              <w:t>q</w:t>
            </w:r>
            <w:proofErr w:type="spellEnd"/>
            <w:r>
              <w:rPr>
                <w:lang w:val="en-US"/>
              </w:rPr>
              <w:t xml:space="preserve"> Bank (no fee is charged)</w:t>
            </w:r>
          </w:p>
          <w:p w14:paraId="33C9245C" w14:textId="77777777" w:rsidR="00A21F64" w:rsidRPr="004D2C92" w:rsidRDefault="00A21F64" w:rsidP="00A21F64">
            <w:pPr>
              <w:tabs>
                <w:tab w:val="left" w:pos="720"/>
                <w:tab w:val="left" w:pos="1268"/>
              </w:tabs>
              <w:jc w:val="both"/>
              <w:rPr>
                <w:lang w:val="en-US"/>
              </w:rPr>
            </w:pPr>
          </w:p>
          <w:p w14:paraId="4684A265" w14:textId="77777777" w:rsidR="00A21F64" w:rsidRPr="004D2C92" w:rsidRDefault="00A21F64" w:rsidP="00A21F64">
            <w:pPr>
              <w:tabs>
                <w:tab w:val="left" w:pos="720"/>
                <w:tab w:val="left" w:pos="1268"/>
              </w:tabs>
              <w:jc w:val="both"/>
              <w:rPr>
                <w:lang w:val="en-US"/>
              </w:rPr>
            </w:pPr>
            <w:r w:rsidRPr="004D2C92">
              <w:rPr>
                <w:lang w:val="en-US"/>
              </w:rPr>
              <w:t xml:space="preserve">• </w:t>
            </w:r>
            <w:r w:rsidRPr="004D2C92">
              <w:sym w:font="Symbol" w:char="F020"/>
            </w:r>
            <w:r w:rsidRPr="004D2C92">
              <w:sym w:font="Symbol" w:char="F020"/>
            </w:r>
            <w:r w:rsidRPr="004D2C92">
              <w:sym w:font="Symbol" w:char="F020"/>
            </w:r>
            <w:r w:rsidRPr="004D2C92">
              <w:sym w:font="Symbol" w:char="F020"/>
            </w:r>
            <w:r w:rsidRPr="004D2C92">
              <w:sym w:font="Symbol" w:char="F020"/>
            </w:r>
            <w:r w:rsidRPr="004D2C92">
              <w:rPr>
                <w:lang w:val="en-US"/>
              </w:rPr>
              <w:t xml:space="preserve"> for the provi</w:t>
            </w:r>
            <w:r>
              <w:rPr>
                <w:lang w:val="en-US"/>
              </w:rPr>
              <w:t xml:space="preserve">ding of </w:t>
            </w:r>
            <w:r w:rsidRPr="004D2C92">
              <w:rPr>
                <w:lang w:val="en-US"/>
              </w:rPr>
              <w:t xml:space="preserve">a </w:t>
            </w:r>
            <w:r>
              <w:rPr>
                <w:lang w:val="en-US"/>
              </w:rPr>
              <w:t>cash withdrawal service</w:t>
            </w:r>
            <w:r w:rsidRPr="004D2C92">
              <w:rPr>
                <w:lang w:val="en-US"/>
              </w:rPr>
              <w:t xml:space="preserve"> from cards through </w:t>
            </w:r>
            <w:r>
              <w:rPr>
                <w:lang w:val="en-US"/>
              </w:rPr>
              <w:t xml:space="preserve">ATM’s network of </w:t>
            </w:r>
            <w:proofErr w:type="spellStart"/>
            <w:r w:rsidRPr="004D2C92">
              <w:rPr>
                <w:lang w:val="en-US"/>
              </w:rPr>
              <w:t>Xal</w:t>
            </w:r>
            <w:r>
              <w:rPr>
                <w:lang w:val="en-US"/>
              </w:rPr>
              <w:t>q</w:t>
            </w:r>
            <w:proofErr w:type="spellEnd"/>
            <w:r>
              <w:rPr>
                <w:lang w:val="en-US"/>
              </w:rPr>
              <w:t xml:space="preserve"> Bank</w:t>
            </w:r>
            <w:r w:rsidRPr="004D2C92">
              <w:rPr>
                <w:lang w:val="en-US"/>
              </w:rPr>
              <w:t>, as well as other banks</w:t>
            </w:r>
            <w:r>
              <w:rPr>
                <w:lang w:val="en-US"/>
              </w:rPr>
              <w:t xml:space="preserve"> (no fee is charged)   </w:t>
            </w:r>
          </w:p>
          <w:p w14:paraId="6956CB07" w14:textId="77777777" w:rsidR="00A21F64" w:rsidRPr="004D2C92" w:rsidRDefault="00A21F64" w:rsidP="00A21F64">
            <w:pPr>
              <w:tabs>
                <w:tab w:val="left" w:pos="720"/>
                <w:tab w:val="left" w:pos="1268"/>
              </w:tabs>
              <w:jc w:val="both"/>
              <w:rPr>
                <w:color w:val="171717" w:themeColor="background2" w:themeShade="1A"/>
                <w:kern w:val="24"/>
                <w:lang w:val="en-US" w:eastAsia="en-GB"/>
              </w:rPr>
            </w:pPr>
          </w:p>
        </w:tc>
        <w:tc>
          <w:tcPr>
            <w:tcW w:w="6762" w:type="dxa"/>
            <w:gridSpan w:val="2"/>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1B7B4E4" w14:textId="77777777" w:rsidR="00A21F64" w:rsidRPr="004D2C92" w:rsidRDefault="00A21F64" w:rsidP="00A21F64">
            <w:pPr>
              <w:jc w:val="center"/>
              <w:rPr>
                <w:color w:val="171717" w:themeColor="background2" w:themeShade="1A"/>
                <w:kern w:val="24"/>
                <w:lang w:val="en-US" w:eastAsia="en-GB"/>
              </w:rPr>
            </w:pPr>
          </w:p>
          <w:p w14:paraId="3FA37781" w14:textId="77777777" w:rsidR="00A21F64" w:rsidRPr="004D2C92" w:rsidRDefault="00A21F64" w:rsidP="00A21F64">
            <w:pPr>
              <w:jc w:val="center"/>
              <w:rPr>
                <w:color w:val="171717" w:themeColor="background2" w:themeShade="1A"/>
                <w:kern w:val="24"/>
                <w:lang w:val="en-US" w:eastAsia="en-GB"/>
              </w:rPr>
            </w:pPr>
          </w:p>
          <w:p w14:paraId="7D2C602F" w14:textId="77777777" w:rsidR="00A21F64" w:rsidRPr="004D2C92" w:rsidRDefault="00A21F64" w:rsidP="00A21F64">
            <w:pPr>
              <w:rPr>
                <w:color w:val="171717" w:themeColor="background2" w:themeShade="1A"/>
                <w:kern w:val="24"/>
                <w:lang w:val="az-Latn-AZ" w:eastAsia="en-GB"/>
              </w:rPr>
            </w:pPr>
            <w:r w:rsidRPr="004D2C92">
              <w:rPr>
                <w:color w:val="171717" w:themeColor="background2" w:themeShade="1A"/>
                <w:kern w:val="24"/>
                <w:lang w:val="en-US" w:eastAsia="en-GB"/>
              </w:rPr>
              <w:t xml:space="preserve">                                                           </w:t>
            </w:r>
            <w:r w:rsidRPr="004D2C92">
              <w:rPr>
                <w:color w:val="171717" w:themeColor="background2" w:themeShade="1A"/>
                <w:kern w:val="24"/>
                <w:lang w:val="az-Latn-AZ" w:eastAsia="en-GB"/>
              </w:rPr>
              <w:t>0.5 %</w:t>
            </w:r>
          </w:p>
          <w:p w14:paraId="2A72E07D" w14:textId="77777777" w:rsidR="00A21F64" w:rsidRPr="00CB34C8" w:rsidRDefault="00A21F64" w:rsidP="00A21F64">
            <w:pPr>
              <w:rPr>
                <w:color w:val="171717" w:themeColor="background2" w:themeShade="1A"/>
                <w:kern w:val="24"/>
                <w:lang w:val="en-US" w:eastAsia="en-GB"/>
              </w:rPr>
            </w:pPr>
            <w:r w:rsidRPr="00CB34C8">
              <w:rPr>
                <w:color w:val="171717" w:themeColor="background2" w:themeShade="1A"/>
                <w:kern w:val="24"/>
                <w:lang w:val="en-US" w:eastAsia="en-GB"/>
              </w:rPr>
              <w:t xml:space="preserve">               </w:t>
            </w:r>
          </w:p>
          <w:p w14:paraId="141AE72A" w14:textId="77777777" w:rsidR="00A21F64" w:rsidRPr="004D2C92" w:rsidRDefault="00A21F64" w:rsidP="00A21F64">
            <w:pPr>
              <w:jc w:val="center"/>
              <w:rPr>
                <w:color w:val="171717" w:themeColor="background2" w:themeShade="1A"/>
                <w:kern w:val="24"/>
                <w:lang w:val="en-US" w:eastAsia="en-GB"/>
              </w:rPr>
            </w:pPr>
            <w:r w:rsidRPr="004D2C92">
              <w:rPr>
                <w:lang w:val="en-US"/>
              </w:rPr>
              <w:t xml:space="preserve">Based on the agreement of the parties (Bank and legal entity / </w:t>
            </w:r>
            <w:r>
              <w:rPr>
                <w:lang w:val="en-US"/>
              </w:rPr>
              <w:t>private</w:t>
            </w:r>
            <w:r w:rsidRPr="004D2C92">
              <w:rPr>
                <w:lang w:val="en-US"/>
              </w:rPr>
              <w:t xml:space="preserve"> entrepreneur)</w:t>
            </w:r>
          </w:p>
        </w:tc>
      </w:tr>
    </w:tbl>
    <w:p w14:paraId="451998AE" w14:textId="77777777" w:rsidR="00A44B30" w:rsidRPr="004D2C92" w:rsidRDefault="00A44B30" w:rsidP="00267F4B">
      <w:pPr>
        <w:pStyle w:val="ListParagraph"/>
        <w:rPr>
          <w:color w:val="171717" w:themeColor="background2" w:themeShade="1A"/>
          <w:lang w:val="az-Latn-AZ"/>
        </w:rPr>
      </w:pPr>
    </w:p>
    <w:p w14:paraId="02031FBC" w14:textId="77777777" w:rsidR="00CC50A6" w:rsidRDefault="00CC50A6" w:rsidP="00CC50A6">
      <w:pPr>
        <w:contextualSpacing/>
        <w:jc w:val="both"/>
        <w:rPr>
          <w:color w:val="171717" w:themeColor="background2" w:themeShade="1A"/>
          <w:kern w:val="24"/>
          <w:lang w:val="az-Latn-AZ" w:eastAsia="en-GB"/>
        </w:rPr>
      </w:pPr>
      <w:r>
        <w:rPr>
          <w:lang w:val="en-US"/>
        </w:rPr>
        <w:t xml:space="preserve">Note: </w:t>
      </w:r>
      <w:r w:rsidRPr="004D2C92">
        <w:rPr>
          <w:lang w:val="en-US"/>
        </w:rPr>
        <w:br/>
      </w:r>
      <w:r w:rsidRPr="004D2C92">
        <w:rPr>
          <w:color w:val="171717" w:themeColor="background2" w:themeShade="1A"/>
          <w:kern w:val="24"/>
          <w:lang w:val="az-Latn-AZ" w:eastAsia="en-GB"/>
        </w:rPr>
        <w:t>1. Addit</w:t>
      </w:r>
      <w:r>
        <w:rPr>
          <w:color w:val="171717" w:themeColor="background2" w:themeShade="1A"/>
          <w:kern w:val="24"/>
          <w:lang w:val="az-Latn-AZ" w:eastAsia="en-GB"/>
        </w:rPr>
        <w:t>ional commissions and unexpected expenses issued</w:t>
      </w:r>
      <w:r w:rsidRPr="004D2C92">
        <w:rPr>
          <w:color w:val="171717" w:themeColor="background2" w:themeShade="1A"/>
          <w:kern w:val="24"/>
          <w:lang w:val="az-Latn-AZ" w:eastAsia="en-GB"/>
        </w:rPr>
        <w:t xml:space="preserve"> by the correspondent bank are reimburs</w:t>
      </w:r>
      <w:r>
        <w:rPr>
          <w:color w:val="171717" w:themeColor="background2" w:themeShade="1A"/>
          <w:kern w:val="24"/>
          <w:lang w:val="az-Latn-AZ" w:eastAsia="en-GB"/>
        </w:rPr>
        <w:t>ing</w:t>
      </w:r>
      <w:r w:rsidRPr="004D2C92">
        <w:rPr>
          <w:color w:val="171717" w:themeColor="background2" w:themeShade="1A"/>
          <w:kern w:val="24"/>
          <w:lang w:val="az-Latn-AZ" w:eastAsia="en-GB"/>
        </w:rPr>
        <w:t xml:space="preserve"> by the client.</w:t>
      </w:r>
    </w:p>
    <w:p w14:paraId="4CE51E93" w14:textId="77777777" w:rsidR="00627C02" w:rsidRDefault="00627C02" w:rsidP="00CC50A6">
      <w:pPr>
        <w:contextualSpacing/>
        <w:jc w:val="both"/>
        <w:rPr>
          <w:color w:val="171717" w:themeColor="background2" w:themeShade="1A"/>
          <w:kern w:val="24"/>
          <w:lang w:val="az-Latn-AZ" w:eastAsia="en-GB"/>
        </w:rPr>
      </w:pPr>
    </w:p>
    <w:p w14:paraId="0CD2DED9" w14:textId="77777777" w:rsidR="00627C02" w:rsidRDefault="00627C02" w:rsidP="00CC50A6">
      <w:pPr>
        <w:contextualSpacing/>
        <w:jc w:val="both"/>
        <w:rPr>
          <w:color w:val="171717" w:themeColor="background2" w:themeShade="1A"/>
          <w:kern w:val="24"/>
          <w:lang w:val="az-Latn-AZ" w:eastAsia="en-GB"/>
        </w:rPr>
      </w:pPr>
    </w:p>
    <w:tbl>
      <w:tblPr>
        <w:tblW w:w="13826" w:type="dxa"/>
        <w:tblCellMar>
          <w:left w:w="0" w:type="dxa"/>
          <w:right w:w="0" w:type="dxa"/>
        </w:tblCellMar>
        <w:tblLook w:val="04A0" w:firstRow="1" w:lastRow="0" w:firstColumn="1" w:lastColumn="0" w:noHBand="0" w:noVBand="1"/>
      </w:tblPr>
      <w:tblGrid>
        <w:gridCol w:w="8772"/>
        <w:gridCol w:w="5054"/>
      </w:tblGrid>
      <w:tr w:rsidR="00320179" w:rsidRPr="004D2C92" w14:paraId="45E79902" w14:textId="77777777" w:rsidTr="009955EE">
        <w:trPr>
          <w:trHeight w:val="461"/>
        </w:trPr>
        <w:tc>
          <w:tcPr>
            <w:tcW w:w="8772"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1B5F8421" w14:textId="77777777" w:rsidR="00320179" w:rsidRPr="00CC50A6" w:rsidRDefault="00320179" w:rsidP="00267F4B">
            <w:pPr>
              <w:spacing w:line="276" w:lineRule="auto"/>
              <w:ind w:left="403" w:hanging="403"/>
              <w:jc w:val="center"/>
              <w:rPr>
                <w:color w:val="171717" w:themeColor="background2" w:themeShade="1A"/>
                <w:kern w:val="24"/>
                <w:lang w:val="en-US" w:eastAsia="en-GB"/>
              </w:rPr>
            </w:pPr>
          </w:p>
          <w:p w14:paraId="3A5C9BB6" w14:textId="77777777" w:rsidR="00320179" w:rsidRPr="004D2C92" w:rsidRDefault="00320179" w:rsidP="00267F4B">
            <w:pPr>
              <w:spacing w:line="276" w:lineRule="auto"/>
              <w:ind w:left="403" w:hanging="403"/>
              <w:jc w:val="center"/>
              <w:rPr>
                <w:color w:val="171717" w:themeColor="background2" w:themeShade="1A"/>
                <w:lang w:val="en-US"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0DCE7807" w14:textId="77777777" w:rsidR="00320179" w:rsidRPr="004D2C92" w:rsidRDefault="00320179" w:rsidP="00267F4B">
            <w:pPr>
              <w:spacing w:line="276" w:lineRule="auto"/>
              <w:ind w:left="403" w:hanging="403"/>
              <w:jc w:val="center"/>
              <w:rPr>
                <w:color w:val="171717" w:themeColor="background2" w:themeShade="1A"/>
                <w:kern w:val="24"/>
                <w:lang w:val="en-US" w:eastAsia="en-GB"/>
              </w:rPr>
            </w:pPr>
          </w:p>
          <w:p w14:paraId="44DF4F07" w14:textId="77777777" w:rsidR="00320179" w:rsidRPr="004D2C92" w:rsidRDefault="00937946"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2004AB" w:rsidRPr="004D2C92" w14:paraId="67A7435D" w14:textId="77777777" w:rsidTr="00D45AC3">
        <w:trPr>
          <w:trHeight w:val="250"/>
        </w:trPr>
        <w:tc>
          <w:tcPr>
            <w:tcW w:w="1382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0E5B6EB" w14:textId="77777777" w:rsidR="002004AB" w:rsidRPr="004D2C92" w:rsidRDefault="002004AB" w:rsidP="00267F4B">
            <w:pPr>
              <w:rPr>
                <w:color w:val="171717" w:themeColor="background2" w:themeShade="1A"/>
                <w:lang w:val="az-Latn-AZ"/>
              </w:rPr>
            </w:pPr>
          </w:p>
        </w:tc>
      </w:tr>
      <w:tr w:rsidR="00320179" w:rsidRPr="003E39AD" w14:paraId="12B16B4E" w14:textId="77777777" w:rsidTr="009955EE">
        <w:trPr>
          <w:trHeight w:val="50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6D03981" w14:textId="77777777" w:rsidR="00320179" w:rsidRPr="004D2C92" w:rsidRDefault="000E20DB" w:rsidP="00267F4B">
            <w:pPr>
              <w:ind w:left="403" w:hanging="403"/>
              <w:jc w:val="both"/>
              <w:rPr>
                <w:color w:val="171717" w:themeColor="background2" w:themeShade="1A"/>
                <w:lang w:val="az-Latn-AZ"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6</w:t>
            </w:r>
            <w:r w:rsidR="00320179" w:rsidRPr="004D2C92">
              <w:rPr>
                <w:color w:val="171717" w:themeColor="background2" w:themeShade="1A"/>
                <w:kern w:val="24"/>
                <w:lang w:val="az-Latn-AZ" w:eastAsia="en-GB"/>
              </w:rPr>
              <w:t xml:space="preserve">. </w:t>
            </w:r>
            <w:r w:rsidR="005D2CA8">
              <w:rPr>
                <w:color w:val="171717" w:themeColor="background2" w:themeShade="1A"/>
                <w:lang w:val="az-Latn-AZ"/>
              </w:rPr>
              <w:t xml:space="preserve">Opening the current metal account </w:t>
            </w:r>
          </w:p>
          <w:p w14:paraId="4D3AC0DC" w14:textId="77777777" w:rsidR="005D2CA8" w:rsidRPr="004D2C92" w:rsidRDefault="000E20DB" w:rsidP="005D2CA8">
            <w:pPr>
              <w:ind w:left="403" w:hanging="403"/>
              <w:jc w:val="both"/>
              <w:rPr>
                <w:color w:val="171717" w:themeColor="background2" w:themeShade="1A"/>
                <w:lang w:val="en-US"/>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6</w:t>
            </w:r>
            <w:r w:rsidR="00274A6E" w:rsidRPr="004D2C92">
              <w:rPr>
                <w:color w:val="171717" w:themeColor="background2" w:themeShade="1A"/>
                <w:kern w:val="24"/>
                <w:lang w:val="az-Latn-AZ" w:eastAsia="en-GB"/>
              </w:rPr>
              <w:t>.</w:t>
            </w:r>
            <w:r w:rsidR="00BD64EE" w:rsidRPr="004D2C92">
              <w:rPr>
                <w:color w:val="171717" w:themeColor="background2" w:themeShade="1A"/>
                <w:kern w:val="24"/>
                <w:lang w:val="az-Latn-AZ" w:eastAsia="en-GB"/>
              </w:rPr>
              <w:t>1</w:t>
            </w:r>
            <w:r w:rsidR="00320179" w:rsidRPr="004D2C92">
              <w:rPr>
                <w:color w:val="171717" w:themeColor="background2" w:themeShade="1A"/>
                <w:kern w:val="24"/>
                <w:lang w:val="az-Latn-AZ" w:eastAsia="en-GB"/>
              </w:rPr>
              <w:t xml:space="preserve">. </w:t>
            </w:r>
            <w:r w:rsidR="005D2CA8" w:rsidRPr="004D2C92">
              <w:rPr>
                <w:color w:val="171717" w:themeColor="background2" w:themeShade="1A"/>
                <w:lang w:val="en-US"/>
              </w:rPr>
              <w:t xml:space="preserve">The </w:t>
            </w:r>
            <w:r w:rsidR="005D2CA8">
              <w:rPr>
                <w:color w:val="171717" w:themeColor="background2" w:themeShade="1A"/>
                <w:lang w:val="en-US"/>
              </w:rPr>
              <w:t xml:space="preserve">initial </w:t>
            </w:r>
            <w:r w:rsidR="005D2CA8" w:rsidRPr="004D2C92">
              <w:rPr>
                <w:color w:val="171717" w:themeColor="background2" w:themeShade="1A"/>
                <w:lang w:val="en-US"/>
              </w:rPr>
              <w:t>amount to the current metal account</w:t>
            </w:r>
          </w:p>
          <w:p w14:paraId="62059E32" w14:textId="77777777" w:rsidR="00937946" w:rsidRPr="004D2C92" w:rsidRDefault="00937946" w:rsidP="00267F4B">
            <w:pPr>
              <w:ind w:left="403" w:hanging="403"/>
              <w:jc w:val="both"/>
              <w:rPr>
                <w:color w:val="171717" w:themeColor="background2" w:themeShade="1A"/>
                <w:kern w:val="24"/>
                <w:lang w:val="az-Latn-AZ" w:eastAsia="en-GB"/>
              </w:rPr>
            </w:pPr>
          </w:p>
          <w:p w14:paraId="0C92E20C" w14:textId="77777777" w:rsidR="00937946" w:rsidRPr="004D2C92" w:rsidRDefault="00937946" w:rsidP="005D2CA8">
            <w:pPr>
              <w:ind w:left="403" w:hanging="403"/>
              <w:jc w:val="both"/>
              <w:rPr>
                <w:color w:val="171717" w:themeColor="background2" w:themeShade="1A"/>
                <w:lang w:val="en-US" w:eastAsia="en-GB"/>
              </w:rPr>
            </w:pP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9F69FD3" w14:textId="77777777" w:rsidR="00320179" w:rsidRPr="001A3047" w:rsidRDefault="00937946" w:rsidP="00267F4B">
            <w:pPr>
              <w:ind w:left="403" w:hanging="403"/>
              <w:jc w:val="center"/>
              <w:rPr>
                <w:color w:val="171717" w:themeColor="background2" w:themeShade="1A"/>
                <w:lang w:val="en-US" w:eastAsia="en-GB"/>
              </w:rPr>
            </w:pPr>
            <w:r w:rsidRPr="004D2C92">
              <w:rPr>
                <w:color w:val="171717" w:themeColor="background2" w:themeShade="1A"/>
                <w:kern w:val="24"/>
                <w:lang w:val="az-Latn-AZ" w:eastAsia="en-GB"/>
              </w:rPr>
              <w:t>Free</w:t>
            </w:r>
            <w:r w:rsidR="00D21187">
              <w:rPr>
                <w:color w:val="171717" w:themeColor="background2" w:themeShade="1A"/>
                <w:kern w:val="24"/>
                <w:lang w:val="az-Latn-AZ" w:eastAsia="en-GB"/>
              </w:rPr>
              <w:t xml:space="preserve"> </w:t>
            </w:r>
            <w:r w:rsidR="001A3047">
              <w:rPr>
                <w:color w:val="171717" w:themeColor="background2" w:themeShade="1A"/>
                <w:kern w:val="24"/>
                <w:lang w:val="az-Latn-AZ" w:eastAsia="en-GB"/>
              </w:rPr>
              <w:t xml:space="preserve">of </w:t>
            </w:r>
            <w:r w:rsidR="00D21187">
              <w:rPr>
                <w:color w:val="171717" w:themeColor="background2" w:themeShade="1A"/>
                <w:kern w:val="24"/>
                <w:lang w:val="az-Latn-AZ" w:eastAsia="en-GB"/>
              </w:rPr>
              <w:t>charge</w:t>
            </w:r>
          </w:p>
          <w:p w14:paraId="055E6E12" w14:textId="77777777" w:rsidR="00320179" w:rsidRPr="004D2C92" w:rsidRDefault="00937946" w:rsidP="00267F4B">
            <w:pPr>
              <w:ind w:left="403" w:hanging="403"/>
              <w:jc w:val="center"/>
              <w:rPr>
                <w:color w:val="171717" w:themeColor="background2" w:themeShade="1A"/>
                <w:lang w:val="en-US" w:eastAsia="en-GB"/>
              </w:rPr>
            </w:pPr>
            <w:r w:rsidRPr="004D2C92">
              <w:rPr>
                <w:color w:val="171717" w:themeColor="background2" w:themeShade="1A"/>
                <w:lang w:val="en-US" w:eastAsia="en-GB"/>
              </w:rPr>
              <w:t>Not required</w:t>
            </w:r>
          </w:p>
        </w:tc>
      </w:tr>
      <w:tr w:rsidR="00320179" w:rsidRPr="004D2C92" w14:paraId="6BA3110A" w14:textId="77777777" w:rsidTr="009955EE">
        <w:trPr>
          <w:trHeight w:val="332"/>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B6E3CBE" w14:textId="77777777" w:rsidR="00571996" w:rsidRPr="004D2C92" w:rsidRDefault="000E20DB" w:rsidP="005B50E5">
            <w:pPr>
              <w:ind w:left="403" w:hanging="403"/>
              <w:jc w:val="both"/>
              <w:rPr>
                <w:color w:val="171717" w:themeColor="background2" w:themeShade="1A"/>
                <w:lang w:val="en-US"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7</w:t>
            </w:r>
            <w:r w:rsidR="00274A6E" w:rsidRPr="004D2C92">
              <w:rPr>
                <w:color w:val="171717" w:themeColor="background2" w:themeShade="1A"/>
                <w:kern w:val="24"/>
                <w:lang w:val="az-Latn-AZ" w:eastAsia="en-GB"/>
              </w:rPr>
              <w:t>.</w:t>
            </w:r>
            <w:r w:rsidR="00BD64EE" w:rsidRPr="004D2C92">
              <w:rPr>
                <w:color w:val="171717" w:themeColor="background2" w:themeShade="1A"/>
                <w:kern w:val="24"/>
                <w:lang w:val="az-Latn-AZ" w:eastAsia="en-GB"/>
              </w:rPr>
              <w:t xml:space="preserve"> </w:t>
            </w:r>
            <w:r w:rsidR="00571996" w:rsidRPr="004D2C92">
              <w:rPr>
                <w:color w:val="171717" w:themeColor="background2" w:themeShade="1A"/>
                <w:lang w:val="en-US"/>
              </w:rPr>
              <w:t>Minimum balance on current metal account</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F1D21B7" w14:textId="77777777" w:rsidR="00320179" w:rsidRPr="004D2C92" w:rsidRDefault="00571996" w:rsidP="00267F4B">
            <w:pPr>
              <w:ind w:left="403" w:hanging="403"/>
              <w:jc w:val="center"/>
              <w:rPr>
                <w:color w:val="171717" w:themeColor="background2" w:themeShade="1A"/>
                <w:lang w:val="en-US" w:eastAsia="en-GB"/>
              </w:rPr>
            </w:pPr>
            <w:r w:rsidRPr="004D2C92">
              <w:rPr>
                <w:color w:val="171717" w:themeColor="background2" w:themeShade="1A"/>
                <w:kern w:val="24"/>
                <w:lang w:val="en-US" w:eastAsia="en-GB"/>
              </w:rPr>
              <w:t>Not required</w:t>
            </w:r>
          </w:p>
        </w:tc>
      </w:tr>
      <w:tr w:rsidR="00320179" w:rsidRPr="003E39AD" w14:paraId="2C884405" w14:textId="77777777" w:rsidTr="009955EE">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9D1A93D" w14:textId="77777777" w:rsidR="00320179" w:rsidRPr="004D2C92" w:rsidRDefault="000E20DB" w:rsidP="000523BF">
            <w:pPr>
              <w:rPr>
                <w:color w:val="171717" w:themeColor="background2" w:themeShade="1A"/>
                <w:lang w:val="az-Latn-AZ" w:eastAsia="en-GB"/>
              </w:rPr>
            </w:pPr>
            <w:r w:rsidRPr="004D2C92">
              <w:rPr>
                <w:color w:val="171717" w:themeColor="background2" w:themeShade="1A"/>
                <w:kern w:val="24"/>
                <w:lang w:val="az-Latn-AZ" w:eastAsia="en-GB"/>
              </w:rPr>
              <w:t>2.1</w:t>
            </w:r>
            <w:r w:rsidR="00BD64EE" w:rsidRPr="004D2C92">
              <w:rPr>
                <w:color w:val="171717" w:themeColor="background2" w:themeShade="1A"/>
                <w:kern w:val="24"/>
                <w:lang w:val="az-Latn-AZ" w:eastAsia="en-GB"/>
              </w:rPr>
              <w:t>8.</w:t>
            </w:r>
            <w:r w:rsidR="000523BF">
              <w:rPr>
                <w:color w:val="171717" w:themeColor="background2" w:themeShade="1A"/>
                <w:kern w:val="24"/>
                <w:lang w:val="az-Latn-AZ" w:eastAsia="en-GB"/>
              </w:rPr>
              <w:t xml:space="preserve"> </w:t>
            </w:r>
            <w:r w:rsidR="000523BF">
              <w:rPr>
                <w:color w:val="171717" w:themeColor="background2" w:themeShade="1A"/>
                <w:lang w:val="az-Latn-AZ"/>
              </w:rPr>
              <w:t>Amount of percious metal for each trade agreement with the Bank</w:t>
            </w:r>
            <w:r w:rsidR="00320179" w:rsidRPr="004D2C92">
              <w:rPr>
                <w:color w:val="171717" w:themeColor="background2" w:themeShade="1A"/>
                <w:kern w:val="24"/>
                <w:lang w:val="az-Latn-AZ" w:eastAsia="en-GB"/>
              </w:rPr>
              <w:t xml:space="preserve"> </w:t>
            </w:r>
            <w:r w:rsidRPr="004D2C92">
              <w:rPr>
                <w:color w:val="171717" w:themeColor="background2" w:themeShade="1A"/>
                <w:kern w:val="24"/>
                <w:lang w:val="az-Latn-AZ" w:eastAsia="en-GB"/>
              </w:rPr>
              <w:t xml:space="preserve">  </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B5665B3" w14:textId="05B41314" w:rsidR="00320179" w:rsidRPr="004D2C92" w:rsidRDefault="00C04EE6" w:rsidP="001A3047">
            <w:pPr>
              <w:ind w:left="403" w:hanging="403"/>
              <w:jc w:val="center"/>
              <w:rPr>
                <w:color w:val="171717" w:themeColor="background2" w:themeShade="1A"/>
                <w:lang w:val="az-Latn-AZ" w:eastAsia="en-GB"/>
              </w:rPr>
            </w:pPr>
            <w:r w:rsidRPr="00DB4AA4">
              <w:rPr>
                <w:color w:val="171717" w:themeColor="background2" w:themeShade="1A"/>
                <w:kern w:val="24"/>
                <w:lang w:val="az-Latn-AZ" w:eastAsia="en-GB"/>
              </w:rPr>
              <w:t>min</w:t>
            </w:r>
            <w:r w:rsidR="00320179" w:rsidRPr="00DB4AA4">
              <w:rPr>
                <w:color w:val="171717" w:themeColor="background2" w:themeShade="1A"/>
                <w:kern w:val="24"/>
                <w:lang w:val="az-Latn-AZ" w:eastAsia="en-GB"/>
              </w:rPr>
              <w:t xml:space="preserve">. </w:t>
            </w:r>
            <w:r w:rsidR="00BC559F" w:rsidRPr="00276E97">
              <w:rPr>
                <w:kern w:val="24"/>
                <w:lang w:val="az-Latn-AZ" w:eastAsia="en-GB"/>
              </w:rPr>
              <w:t>1 XAU/XAG</w:t>
            </w:r>
            <w:r w:rsidR="00BC559F" w:rsidRPr="007D0922">
              <w:rPr>
                <w:kern w:val="24"/>
                <w:lang w:val="az-Latn-AZ" w:eastAsia="en-GB"/>
              </w:rPr>
              <w:t>/ XPT/XPD</w:t>
            </w:r>
            <w:r w:rsidR="00320179" w:rsidRPr="00DB4AA4">
              <w:rPr>
                <w:color w:val="171717" w:themeColor="background2" w:themeShade="1A"/>
                <w:kern w:val="24"/>
                <w:lang w:val="az-Latn-AZ" w:eastAsia="en-GB"/>
              </w:rPr>
              <w:t xml:space="preserve"> </w:t>
            </w:r>
            <w:r w:rsidR="004B50A1" w:rsidRPr="00DB4AA4">
              <w:rPr>
                <w:color w:val="171717" w:themeColor="background2" w:themeShade="1A"/>
                <w:kern w:val="24"/>
                <w:lang w:val="az-Latn-AZ" w:eastAsia="en-GB"/>
              </w:rPr>
              <w:t>(</w:t>
            </w:r>
            <w:r w:rsidR="001A3047" w:rsidRPr="00DB4AA4">
              <w:rPr>
                <w:color w:val="171717" w:themeColor="background2" w:themeShade="1A"/>
                <w:kern w:val="24"/>
                <w:lang w:val="az-Latn-AZ" w:eastAsia="en-GB"/>
              </w:rPr>
              <w:t>troy</w:t>
            </w:r>
            <w:r w:rsidR="005E651F" w:rsidRPr="00DB4AA4">
              <w:rPr>
                <w:color w:val="171717" w:themeColor="background2" w:themeShade="1A"/>
                <w:kern w:val="24"/>
                <w:lang w:val="az-Latn-AZ" w:eastAsia="en-GB"/>
              </w:rPr>
              <w:t xml:space="preserve"> ounces</w:t>
            </w:r>
            <w:r w:rsidR="004B50A1" w:rsidRPr="00DB4AA4">
              <w:rPr>
                <w:color w:val="171717" w:themeColor="background2" w:themeShade="1A"/>
                <w:lang w:val="az-Latn-AZ"/>
              </w:rPr>
              <w:t>)</w:t>
            </w:r>
            <w:r w:rsidR="00320179" w:rsidRPr="00DB4AA4">
              <w:rPr>
                <w:color w:val="171717" w:themeColor="background2" w:themeShade="1A"/>
                <w:kern w:val="24"/>
                <w:lang w:val="az-Latn-AZ" w:eastAsia="en-GB"/>
              </w:rPr>
              <w:t xml:space="preserve"> </w:t>
            </w:r>
            <w:r w:rsidR="00E07F13" w:rsidRPr="00DB4AA4">
              <w:rPr>
                <w:color w:val="171717" w:themeColor="background2" w:themeShade="1A"/>
                <w:kern w:val="24"/>
                <w:position w:val="5"/>
                <w:vertAlign w:val="superscript"/>
                <w:lang w:val="az-Latn-AZ" w:eastAsia="en-GB"/>
              </w:rPr>
              <w:t>1</w:t>
            </w:r>
            <w:r w:rsidR="00E07F13" w:rsidRPr="004D2C92">
              <w:rPr>
                <w:color w:val="171717" w:themeColor="background2" w:themeShade="1A"/>
                <w:kern w:val="24"/>
                <w:position w:val="5"/>
                <w:vertAlign w:val="superscript"/>
                <w:lang w:val="az-Latn-AZ" w:eastAsia="en-GB"/>
              </w:rPr>
              <w:t xml:space="preserve"> </w:t>
            </w:r>
          </w:p>
        </w:tc>
      </w:tr>
      <w:tr w:rsidR="00FB6873" w:rsidRPr="004D2C92" w14:paraId="124E6AFD" w14:textId="77777777" w:rsidTr="009955EE">
        <w:trPr>
          <w:trHeight w:val="337"/>
        </w:trPr>
        <w:tc>
          <w:tcPr>
            <w:tcW w:w="8772"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2A62BF1" w14:textId="77777777" w:rsidR="00825140" w:rsidRPr="004D2C92" w:rsidRDefault="00FB6873" w:rsidP="005D47D3">
            <w:pPr>
              <w:rPr>
                <w:color w:val="171717" w:themeColor="background2" w:themeShade="1A"/>
                <w:kern w:val="24"/>
                <w:lang w:val="en-US" w:eastAsia="en-GB"/>
              </w:rPr>
            </w:pPr>
            <w:r w:rsidRPr="004D2C92">
              <w:rPr>
                <w:color w:val="171717" w:themeColor="background2" w:themeShade="1A"/>
                <w:kern w:val="24"/>
                <w:lang w:val="az-Latn-AZ" w:eastAsia="en-GB"/>
              </w:rPr>
              <w:t>2.19.</w:t>
            </w:r>
            <w:r w:rsidRPr="00CB34C8">
              <w:rPr>
                <w:lang w:val="en-US"/>
              </w:rPr>
              <w:t xml:space="preserve"> </w:t>
            </w:r>
            <w:r w:rsidR="005D47D3" w:rsidRPr="001C5E89">
              <w:rPr>
                <w:color w:val="171717" w:themeColor="background2" w:themeShade="1A"/>
                <w:lang w:val="en-US"/>
              </w:rPr>
              <w:t>The inside bank transfer between metal accounts</w:t>
            </w:r>
          </w:p>
        </w:tc>
        <w:tc>
          <w:tcPr>
            <w:tcW w:w="5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BF071E6" w14:textId="77777777" w:rsidR="00FB6873" w:rsidRPr="001A3047" w:rsidRDefault="00C04EE6" w:rsidP="00267F4B">
            <w:pPr>
              <w:ind w:left="403" w:hanging="403"/>
              <w:jc w:val="center"/>
              <w:rPr>
                <w:color w:val="171717" w:themeColor="background2" w:themeShade="1A"/>
                <w:lang w:val="en-US" w:eastAsia="en-GB"/>
              </w:rPr>
            </w:pPr>
            <w:r w:rsidRPr="004D2C92">
              <w:rPr>
                <w:color w:val="171717" w:themeColor="background2" w:themeShade="1A"/>
                <w:lang w:eastAsia="en-GB"/>
              </w:rPr>
              <w:t>Free</w:t>
            </w:r>
            <w:r w:rsidR="001A3047">
              <w:rPr>
                <w:color w:val="171717" w:themeColor="background2" w:themeShade="1A"/>
                <w:lang w:val="en-US" w:eastAsia="en-GB"/>
              </w:rPr>
              <w:t xml:space="preserve"> of charge</w:t>
            </w:r>
          </w:p>
        </w:tc>
      </w:tr>
    </w:tbl>
    <w:p w14:paraId="656B1BA3" w14:textId="77777777" w:rsidR="00407E59" w:rsidRPr="004D2C92" w:rsidRDefault="00407E59" w:rsidP="00267F4B">
      <w:pPr>
        <w:rPr>
          <w:color w:val="171717" w:themeColor="background2" w:themeShade="1A"/>
          <w:lang w:val="az-Latn-AZ"/>
        </w:rPr>
      </w:pPr>
    </w:p>
    <w:p w14:paraId="5910311A" w14:textId="77777777" w:rsidR="00632CAE" w:rsidRDefault="00632CAE" w:rsidP="00632CAE">
      <w:pPr>
        <w:pStyle w:val="ListParagraph"/>
        <w:ind w:left="0"/>
        <w:rPr>
          <w:color w:val="000000" w:themeColor="text1"/>
          <w:kern w:val="24"/>
          <w:lang w:val="en-US" w:eastAsia="en-GB"/>
        </w:rPr>
      </w:pPr>
      <w:r w:rsidRPr="004D2C92">
        <w:rPr>
          <w:color w:val="000000" w:themeColor="text1"/>
          <w:kern w:val="24"/>
          <w:lang w:val="en-US" w:eastAsia="en-GB"/>
        </w:rPr>
        <w:t xml:space="preserve">Note: </w:t>
      </w:r>
    </w:p>
    <w:p w14:paraId="5D389A12" w14:textId="77777777" w:rsidR="00632CAE" w:rsidRDefault="00632CAE" w:rsidP="00632CAE">
      <w:pPr>
        <w:pStyle w:val="ListParagraph"/>
        <w:rPr>
          <w:color w:val="000000" w:themeColor="text1"/>
          <w:kern w:val="24"/>
          <w:lang w:val="en-US" w:eastAsia="en-GB"/>
        </w:rPr>
      </w:pPr>
    </w:p>
    <w:p w14:paraId="5F7B8665" w14:textId="70D78A0F" w:rsidR="00632CAE" w:rsidRPr="00DB4AA4" w:rsidRDefault="00632CAE" w:rsidP="001E20AC">
      <w:pPr>
        <w:pStyle w:val="ListParagraph"/>
        <w:numPr>
          <w:ilvl w:val="0"/>
          <w:numId w:val="77"/>
        </w:numPr>
        <w:rPr>
          <w:color w:val="000000" w:themeColor="text1"/>
          <w:kern w:val="24"/>
          <w:lang w:val="en-US" w:eastAsia="en-GB"/>
        </w:rPr>
      </w:pPr>
      <w:r w:rsidRPr="00DB4AA4">
        <w:rPr>
          <w:color w:val="000000" w:themeColor="text1"/>
          <w:kern w:val="24"/>
          <w:lang w:val="en-US" w:eastAsia="en-GB"/>
        </w:rPr>
        <w:t xml:space="preserve">The currency exchange and the inside bank transfers between metal accounts are possible only. </w:t>
      </w:r>
    </w:p>
    <w:p w14:paraId="17D86567" w14:textId="2C731DD5" w:rsidR="000B7638" w:rsidRPr="00910ABB" w:rsidRDefault="000B7638" w:rsidP="00DB4AA4">
      <w:pPr>
        <w:pStyle w:val="ListParagraph"/>
        <w:numPr>
          <w:ilvl w:val="0"/>
          <w:numId w:val="77"/>
        </w:numPr>
        <w:rPr>
          <w:color w:val="000000" w:themeColor="text1"/>
          <w:kern w:val="24"/>
          <w:lang w:val="en-US" w:eastAsia="en-GB"/>
        </w:rPr>
      </w:pPr>
      <w:r w:rsidRPr="00910ABB">
        <w:rPr>
          <w:color w:val="000000" w:themeColor="text1"/>
          <w:kern w:val="24"/>
          <w:lang w:val="en-US" w:eastAsia="en-GB"/>
        </w:rPr>
        <w:t>Conversion operations on the precious metal account may be executed on the next business day, depending on the amount and time of the operation.</w:t>
      </w:r>
    </w:p>
    <w:p w14:paraId="00E12F29" w14:textId="2B5C1BCB" w:rsidR="00A66AEA" w:rsidRDefault="00A66AEA" w:rsidP="00A66AEA">
      <w:pPr>
        <w:rPr>
          <w:color w:val="171717" w:themeColor="background2" w:themeShade="1A"/>
          <w:kern w:val="24"/>
          <w:lang w:val="en-US" w:eastAsia="en-GB"/>
        </w:rPr>
      </w:pPr>
    </w:p>
    <w:p w14:paraId="07A30C1F" w14:textId="1514BEC8" w:rsidR="00A66AEA" w:rsidRDefault="00A66AEA" w:rsidP="00A66AEA">
      <w:pPr>
        <w:rPr>
          <w:color w:val="171717" w:themeColor="background2" w:themeShade="1A"/>
          <w:kern w:val="24"/>
          <w:lang w:val="en-US" w:eastAsia="en-GB"/>
        </w:rPr>
      </w:pPr>
    </w:p>
    <w:tbl>
      <w:tblPr>
        <w:tblW w:w="13839" w:type="dxa"/>
        <w:tblCellMar>
          <w:left w:w="0" w:type="dxa"/>
          <w:right w:w="0" w:type="dxa"/>
        </w:tblCellMar>
        <w:tblLook w:val="04A0" w:firstRow="1" w:lastRow="0" w:firstColumn="1" w:lastColumn="0" w:noHBand="0" w:noVBand="1"/>
      </w:tblPr>
      <w:tblGrid>
        <w:gridCol w:w="7010"/>
        <w:gridCol w:w="6770"/>
        <w:gridCol w:w="59"/>
      </w:tblGrid>
      <w:tr w:rsidR="00A66AEA" w:rsidRPr="00A66AEA" w14:paraId="0DB95B3B" w14:textId="77777777" w:rsidTr="00285EB9">
        <w:trPr>
          <w:trHeight w:val="228"/>
        </w:trPr>
        <w:tc>
          <w:tcPr>
            <w:tcW w:w="7010" w:type="dxa"/>
            <w:vMerge w:val="restart"/>
            <w:tcBorders>
              <w:top w:val="single" w:sz="8" w:space="0" w:color="FFFFFF"/>
              <w:left w:val="single" w:sz="8" w:space="0" w:color="FFFFFF"/>
              <w:bottom w:val="single" w:sz="8" w:space="0" w:color="FFFFFF"/>
              <w:right w:val="single" w:sz="8" w:space="0" w:color="FFFFFF"/>
            </w:tcBorders>
            <w:shd w:val="clear" w:color="auto" w:fill="FF0000"/>
            <w:hideMark/>
          </w:tcPr>
          <w:p w14:paraId="3E7FFB61" w14:textId="77777777" w:rsidR="00A66AEA" w:rsidRPr="00940487" w:rsidRDefault="00A66AEA" w:rsidP="00285EB9">
            <w:pPr>
              <w:spacing w:before="240" w:after="240" w:line="252" w:lineRule="auto"/>
              <w:jc w:val="center"/>
              <w:rPr>
                <w:color w:val="171717"/>
                <w:lang w:val="az-Latn-AZ"/>
              </w:rPr>
            </w:pPr>
          </w:p>
        </w:tc>
        <w:tc>
          <w:tcPr>
            <w:tcW w:w="6770" w:type="dxa"/>
            <w:vMerge w:val="restart"/>
            <w:tcBorders>
              <w:top w:val="single" w:sz="8" w:space="0" w:color="FFFFFF"/>
              <w:left w:val="nil"/>
              <w:bottom w:val="single" w:sz="8" w:space="0" w:color="FFFFFF"/>
              <w:right w:val="single" w:sz="8" w:space="0" w:color="FFFFFF"/>
            </w:tcBorders>
            <w:shd w:val="clear" w:color="auto" w:fill="FF0000"/>
            <w:tcMar>
              <w:top w:w="15" w:type="dxa"/>
              <w:left w:w="108" w:type="dxa"/>
              <w:bottom w:w="0" w:type="dxa"/>
              <w:right w:w="108" w:type="dxa"/>
            </w:tcMar>
            <w:hideMark/>
          </w:tcPr>
          <w:p w14:paraId="4EDB8830" w14:textId="06A47D08" w:rsidR="00A66AEA" w:rsidRPr="002250D7" w:rsidRDefault="00A66AEA" w:rsidP="00285EB9">
            <w:pPr>
              <w:spacing w:before="240" w:after="240" w:line="252" w:lineRule="auto"/>
              <w:rPr>
                <w:highlight w:val="yellow"/>
                <w:lang w:val="az-Latn-AZ"/>
              </w:rPr>
            </w:pPr>
            <w:r w:rsidRPr="00940487">
              <w:rPr>
                <w:lang w:val="az-Latn-AZ"/>
              </w:rPr>
              <w:t xml:space="preserve">     </w:t>
            </w:r>
            <w:r>
              <w:rPr>
                <w:lang w:val="az-Latn-AZ"/>
              </w:rPr>
              <w:t xml:space="preserve">                          </w:t>
            </w:r>
            <w:r w:rsidRPr="00A66AEA">
              <w:rPr>
                <w:lang w:val="en-GB"/>
              </w:rPr>
              <w:t>Service fee</w:t>
            </w:r>
            <w:r w:rsidRPr="00A66AEA">
              <w:rPr>
                <w:lang w:val="az-Latn-AZ"/>
              </w:rPr>
              <w:t xml:space="preserve"> / In national currency</w:t>
            </w:r>
          </w:p>
          <w:p w14:paraId="57046C02" w14:textId="77777777" w:rsidR="00A66AEA" w:rsidRPr="002250D7" w:rsidRDefault="00A66AEA" w:rsidP="00285EB9">
            <w:pPr>
              <w:spacing w:before="240" w:after="240" w:line="252" w:lineRule="auto"/>
              <w:jc w:val="center"/>
              <w:rPr>
                <w:color w:val="F2F2F2"/>
                <w:highlight w:val="yellow"/>
                <w:lang w:val="az-Latn-AZ"/>
              </w:rPr>
            </w:pPr>
          </w:p>
        </w:tc>
        <w:tc>
          <w:tcPr>
            <w:tcW w:w="59" w:type="dxa"/>
            <w:vAlign w:val="center"/>
            <w:hideMark/>
          </w:tcPr>
          <w:p w14:paraId="5FB06902" w14:textId="77777777" w:rsidR="00A66AEA" w:rsidRPr="00A66AEA" w:rsidRDefault="00A66AEA" w:rsidP="00285EB9">
            <w:pPr>
              <w:rPr>
                <w:color w:val="F2F2F2"/>
                <w:sz w:val="22"/>
                <w:szCs w:val="22"/>
                <w:highlight w:val="yellow"/>
                <w:lang w:val="en-GB"/>
              </w:rPr>
            </w:pPr>
          </w:p>
        </w:tc>
      </w:tr>
      <w:tr w:rsidR="00A66AEA" w:rsidRPr="00A66AEA" w14:paraId="1DF22B33" w14:textId="77777777" w:rsidTr="00285EB9">
        <w:trPr>
          <w:trHeight w:val="118"/>
        </w:trPr>
        <w:tc>
          <w:tcPr>
            <w:tcW w:w="7010" w:type="dxa"/>
            <w:vMerge/>
            <w:tcBorders>
              <w:top w:val="single" w:sz="8" w:space="0" w:color="FFFFFF"/>
              <w:left w:val="single" w:sz="8" w:space="0" w:color="FFFFFF"/>
              <w:bottom w:val="single" w:sz="8" w:space="0" w:color="FFFFFF"/>
              <w:right w:val="single" w:sz="8" w:space="0" w:color="FFFFFF"/>
            </w:tcBorders>
            <w:vAlign w:val="center"/>
            <w:hideMark/>
          </w:tcPr>
          <w:p w14:paraId="1AED9052" w14:textId="77777777" w:rsidR="00A66AEA" w:rsidRPr="002250D7" w:rsidRDefault="00A66AEA" w:rsidP="00285EB9">
            <w:pPr>
              <w:rPr>
                <w:b/>
                <w:color w:val="171717"/>
                <w:sz w:val="22"/>
                <w:szCs w:val="22"/>
                <w:highlight w:val="yellow"/>
                <w:lang w:val="az-Latn-AZ"/>
              </w:rPr>
            </w:pPr>
          </w:p>
        </w:tc>
        <w:tc>
          <w:tcPr>
            <w:tcW w:w="6770" w:type="dxa"/>
            <w:vMerge/>
            <w:tcBorders>
              <w:top w:val="single" w:sz="8" w:space="0" w:color="FFFFFF"/>
              <w:left w:val="nil"/>
              <w:bottom w:val="single" w:sz="8" w:space="0" w:color="FFFFFF"/>
              <w:right w:val="single" w:sz="8" w:space="0" w:color="FFFFFF"/>
            </w:tcBorders>
            <w:vAlign w:val="center"/>
            <w:hideMark/>
          </w:tcPr>
          <w:p w14:paraId="26C661DF" w14:textId="77777777" w:rsidR="00A66AEA" w:rsidRPr="00A66AEA" w:rsidRDefault="00A66AEA" w:rsidP="00285EB9">
            <w:pPr>
              <w:rPr>
                <w:color w:val="F2F2F2"/>
                <w:sz w:val="22"/>
                <w:szCs w:val="22"/>
                <w:highlight w:val="yellow"/>
                <w:lang w:val="en-GB"/>
              </w:rPr>
            </w:pPr>
          </w:p>
        </w:tc>
        <w:tc>
          <w:tcPr>
            <w:tcW w:w="59" w:type="dxa"/>
            <w:vAlign w:val="center"/>
            <w:hideMark/>
          </w:tcPr>
          <w:p w14:paraId="23A577D0" w14:textId="77777777" w:rsidR="00A66AEA" w:rsidRPr="00A66AEA" w:rsidRDefault="00A66AEA" w:rsidP="00285EB9">
            <w:pPr>
              <w:rPr>
                <w:sz w:val="22"/>
                <w:szCs w:val="22"/>
                <w:highlight w:val="yellow"/>
                <w:lang w:val="en-GB"/>
              </w:rPr>
            </w:pPr>
          </w:p>
        </w:tc>
      </w:tr>
      <w:tr w:rsidR="00A66AEA" w:rsidRPr="002250D7" w14:paraId="1F9BFE1B" w14:textId="77777777" w:rsidTr="00285EB9">
        <w:trPr>
          <w:trHeight w:val="116"/>
        </w:trPr>
        <w:tc>
          <w:tcPr>
            <w:tcW w:w="7010" w:type="dxa"/>
            <w:tcBorders>
              <w:top w:val="nil"/>
              <w:left w:val="single" w:sz="8" w:space="0" w:color="FF0000"/>
              <w:bottom w:val="single" w:sz="8" w:space="0" w:color="FF0000"/>
              <w:right w:val="single" w:sz="8" w:space="0" w:color="FF0000"/>
            </w:tcBorders>
          </w:tcPr>
          <w:p w14:paraId="6E7005B0" w14:textId="378A3561" w:rsidR="00A66AEA" w:rsidRPr="00A66AEA" w:rsidRDefault="00A66AEA" w:rsidP="00285EB9">
            <w:pPr>
              <w:spacing w:line="276" w:lineRule="auto"/>
              <w:rPr>
                <w:b/>
                <w:lang w:val="az-Latn-AZ"/>
              </w:rPr>
            </w:pPr>
            <w:r w:rsidRPr="00A66AEA">
              <w:rPr>
                <w:b/>
                <w:lang w:val="az-Latn-AZ"/>
              </w:rPr>
              <w:t xml:space="preserve"> 2.20. QR code payment service1:  </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hideMark/>
          </w:tcPr>
          <w:p w14:paraId="5A9719B0" w14:textId="77777777" w:rsidR="00A66AEA" w:rsidRPr="002250D7" w:rsidRDefault="00A66AEA" w:rsidP="00285EB9">
            <w:pPr>
              <w:spacing w:line="252" w:lineRule="auto"/>
              <w:jc w:val="center"/>
              <w:rPr>
                <w:b/>
                <w:bCs/>
                <w:color w:val="171717"/>
                <w:highlight w:val="yellow"/>
                <w:lang w:val="az-Latn-AZ"/>
              </w:rPr>
            </w:pPr>
          </w:p>
        </w:tc>
        <w:tc>
          <w:tcPr>
            <w:tcW w:w="59" w:type="dxa"/>
            <w:vAlign w:val="center"/>
            <w:hideMark/>
          </w:tcPr>
          <w:p w14:paraId="71C14C60" w14:textId="77777777" w:rsidR="00A66AEA" w:rsidRPr="002250D7" w:rsidRDefault="00A66AEA" w:rsidP="00285EB9">
            <w:pPr>
              <w:rPr>
                <w:b/>
                <w:bCs/>
                <w:color w:val="171717"/>
                <w:sz w:val="22"/>
                <w:szCs w:val="22"/>
                <w:highlight w:val="yellow"/>
                <w:lang w:val="az-Latn-AZ"/>
              </w:rPr>
            </w:pPr>
          </w:p>
        </w:tc>
      </w:tr>
      <w:tr w:rsidR="00A66AEA" w:rsidRPr="002250D7" w14:paraId="2F3E4AB6" w14:textId="77777777" w:rsidTr="00285EB9">
        <w:trPr>
          <w:trHeight w:val="116"/>
        </w:trPr>
        <w:tc>
          <w:tcPr>
            <w:tcW w:w="7010" w:type="dxa"/>
            <w:tcBorders>
              <w:top w:val="nil"/>
              <w:left w:val="single" w:sz="8" w:space="0" w:color="FF0000"/>
              <w:bottom w:val="single" w:sz="8" w:space="0" w:color="FF0000"/>
              <w:right w:val="single" w:sz="8" w:space="0" w:color="FF0000"/>
            </w:tcBorders>
          </w:tcPr>
          <w:p w14:paraId="3E7015C5" w14:textId="38F83F9B" w:rsidR="00A66AEA" w:rsidRPr="00A66AEA" w:rsidRDefault="00A66AEA" w:rsidP="00285EB9">
            <w:pPr>
              <w:spacing w:line="276" w:lineRule="auto"/>
              <w:ind w:left="79" w:hanging="79"/>
              <w:rPr>
                <w:color w:val="171717"/>
                <w:lang w:val="az-Latn-AZ"/>
              </w:rPr>
            </w:pPr>
            <w:r w:rsidRPr="00A66AEA">
              <w:rPr>
                <w:color w:val="171717"/>
                <w:lang w:val="az-Latn-AZ"/>
              </w:rPr>
              <w:t xml:space="preserve"> 2.20.1. Joining a business entity (legal entity/individual entrepreneur) is free</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CFFF6BD" w14:textId="7F38B81B" w:rsidR="00A66AEA" w:rsidRPr="002250D7" w:rsidRDefault="00A66AEA" w:rsidP="00285EB9">
            <w:pPr>
              <w:spacing w:line="252" w:lineRule="auto"/>
              <w:jc w:val="center"/>
              <w:rPr>
                <w:bCs/>
                <w:highlight w:val="yellow"/>
                <w:lang w:val="az-Latn-AZ"/>
              </w:rPr>
            </w:pPr>
            <w:r w:rsidRPr="00A66AEA">
              <w:rPr>
                <w:bCs/>
                <w:lang w:val="az-Latn-AZ"/>
              </w:rPr>
              <w:t>Free</w:t>
            </w:r>
          </w:p>
        </w:tc>
        <w:tc>
          <w:tcPr>
            <w:tcW w:w="59" w:type="dxa"/>
            <w:vAlign w:val="center"/>
          </w:tcPr>
          <w:p w14:paraId="32A99823" w14:textId="77777777" w:rsidR="00A66AEA" w:rsidRPr="002250D7" w:rsidRDefault="00A66AEA" w:rsidP="00285EB9">
            <w:pPr>
              <w:rPr>
                <w:b/>
                <w:bCs/>
                <w:color w:val="171717"/>
                <w:sz w:val="22"/>
                <w:szCs w:val="22"/>
                <w:highlight w:val="yellow"/>
                <w:lang w:val="az-Latn-AZ"/>
              </w:rPr>
            </w:pPr>
          </w:p>
        </w:tc>
      </w:tr>
      <w:tr w:rsidR="00A66AEA" w:rsidRPr="00B22C18" w14:paraId="028F89C8" w14:textId="77777777" w:rsidTr="00285EB9">
        <w:trPr>
          <w:trHeight w:val="997"/>
        </w:trPr>
        <w:tc>
          <w:tcPr>
            <w:tcW w:w="7010" w:type="dxa"/>
            <w:tcBorders>
              <w:top w:val="nil"/>
              <w:left w:val="single" w:sz="8" w:space="0" w:color="FF0000"/>
              <w:bottom w:val="single" w:sz="8" w:space="0" w:color="FF0000"/>
              <w:right w:val="single" w:sz="8" w:space="0" w:color="FF0000"/>
            </w:tcBorders>
          </w:tcPr>
          <w:p w14:paraId="03C4F359" w14:textId="15647545" w:rsidR="00A66AEA" w:rsidRPr="00A66AEA" w:rsidRDefault="00A66AEA" w:rsidP="00285EB9">
            <w:pPr>
              <w:rPr>
                <w:lang w:val="az-Latn-AZ"/>
              </w:rPr>
            </w:pPr>
            <w:r w:rsidRPr="00A66AEA">
              <w:rPr>
                <w:bCs/>
                <w:lang w:val="az-Latn-AZ"/>
              </w:rPr>
              <w:t xml:space="preserve"> 2.20.2. </w:t>
            </w:r>
            <w:r w:rsidRPr="00A66AEA">
              <w:rPr>
                <w:lang w:val="az-Latn-AZ"/>
              </w:rPr>
              <w:t xml:space="preserve">Acceptance of payments from individuals by the business entity: </w:t>
            </w:r>
          </w:p>
          <w:p w14:paraId="0FDDCD18" w14:textId="5B8CA146" w:rsidR="00A66AEA" w:rsidRPr="00A66AEA" w:rsidRDefault="00A66AEA" w:rsidP="001E20AC">
            <w:pPr>
              <w:pStyle w:val="ListParagraph"/>
              <w:numPr>
                <w:ilvl w:val="0"/>
                <w:numId w:val="76"/>
              </w:numPr>
              <w:spacing w:after="160" w:line="252" w:lineRule="auto"/>
              <w:rPr>
                <w:lang w:val="az-Latn-AZ"/>
              </w:rPr>
            </w:pPr>
            <w:r w:rsidRPr="00A66AEA">
              <w:rPr>
                <w:lang w:val="az-Latn-AZ"/>
              </w:rPr>
              <w:t xml:space="preserve"> On intra-bank transactions</w:t>
            </w:r>
          </w:p>
          <w:p w14:paraId="7D1D4E8E" w14:textId="6C4CDB79" w:rsidR="00A66AEA" w:rsidRPr="00A66AEA" w:rsidRDefault="00A66AEA" w:rsidP="001E20AC">
            <w:pPr>
              <w:pStyle w:val="ListParagraph"/>
              <w:numPr>
                <w:ilvl w:val="0"/>
                <w:numId w:val="76"/>
              </w:numPr>
              <w:spacing w:after="160" w:line="252" w:lineRule="auto"/>
              <w:rPr>
                <w:lang w:val="az-Latn-AZ"/>
              </w:rPr>
            </w:pPr>
            <w:r w:rsidRPr="00A66AEA">
              <w:rPr>
                <w:lang w:val="az-Latn-AZ"/>
              </w:rPr>
              <w:t xml:space="preserve"> On non-bank transactions</w:t>
            </w:r>
          </w:p>
        </w:tc>
        <w:tc>
          <w:tcPr>
            <w:tcW w:w="6770" w:type="dxa"/>
            <w:tcBorders>
              <w:top w:val="nil"/>
              <w:left w:val="nil"/>
              <w:bottom w:val="single" w:sz="8" w:space="0" w:color="FF0000"/>
              <w:right w:val="single" w:sz="8" w:space="0" w:color="FF0000"/>
            </w:tcBorders>
            <w:tcMar>
              <w:top w:w="15" w:type="dxa"/>
              <w:left w:w="108" w:type="dxa"/>
              <w:bottom w:w="0" w:type="dxa"/>
              <w:right w:w="108" w:type="dxa"/>
            </w:tcMar>
          </w:tcPr>
          <w:p w14:paraId="685B95D8" w14:textId="77777777" w:rsidR="00A66AEA" w:rsidRPr="00A66AEA" w:rsidRDefault="00A66AEA" w:rsidP="00285EB9">
            <w:pPr>
              <w:spacing w:line="252" w:lineRule="auto"/>
              <w:rPr>
                <w:sz w:val="16"/>
                <w:szCs w:val="16"/>
                <w:lang w:val="az-Latn-AZ"/>
              </w:rPr>
            </w:pPr>
          </w:p>
          <w:p w14:paraId="1C906DD7" w14:textId="028584B4" w:rsidR="00A66AEA" w:rsidRPr="00A66AEA" w:rsidRDefault="00A66AEA" w:rsidP="00285EB9">
            <w:pPr>
              <w:spacing w:line="252" w:lineRule="auto"/>
              <w:rPr>
                <w:lang w:val="az-Latn-AZ"/>
              </w:rPr>
            </w:pPr>
            <w:r w:rsidRPr="00A66AEA">
              <w:rPr>
                <w:lang w:val="az-Latn-AZ"/>
              </w:rPr>
              <w:t xml:space="preserve">                                                         </w:t>
            </w:r>
            <w:r w:rsidR="00527E6C">
              <w:rPr>
                <w:lang w:val="az-Latn-AZ"/>
              </w:rPr>
              <w:t>1</w:t>
            </w:r>
            <w:r w:rsidRPr="00A66AEA">
              <w:rPr>
                <w:lang w:val="az-Latn-AZ"/>
              </w:rPr>
              <w:t>.5 %</w:t>
            </w:r>
          </w:p>
          <w:p w14:paraId="6BD299EF" w14:textId="645C27E4" w:rsidR="00A66AEA" w:rsidRPr="00A66AEA" w:rsidRDefault="00527E6C" w:rsidP="00285EB9">
            <w:pPr>
              <w:spacing w:line="252" w:lineRule="auto"/>
              <w:ind w:hanging="307"/>
              <w:jc w:val="center"/>
              <w:rPr>
                <w:lang w:val="az-Latn-AZ"/>
              </w:rPr>
            </w:pPr>
            <w:r>
              <w:rPr>
                <w:lang w:val="az-Latn-AZ"/>
              </w:rPr>
              <w:t>2</w:t>
            </w:r>
            <w:r w:rsidR="00A66AEA" w:rsidRPr="00A66AEA">
              <w:rPr>
                <w:lang w:val="az-Latn-AZ"/>
              </w:rPr>
              <w:t xml:space="preserve"> %</w:t>
            </w:r>
          </w:p>
        </w:tc>
        <w:tc>
          <w:tcPr>
            <w:tcW w:w="59" w:type="dxa"/>
            <w:vAlign w:val="center"/>
            <w:hideMark/>
          </w:tcPr>
          <w:p w14:paraId="096854F2" w14:textId="77777777" w:rsidR="00A66AEA" w:rsidRPr="00B22C18" w:rsidRDefault="00A66AEA" w:rsidP="00285EB9">
            <w:pPr>
              <w:rPr>
                <w:sz w:val="22"/>
                <w:szCs w:val="22"/>
                <w:lang w:val="az-Latn-AZ"/>
              </w:rPr>
            </w:pPr>
          </w:p>
        </w:tc>
      </w:tr>
    </w:tbl>
    <w:p w14:paraId="57A5642B" w14:textId="77777777" w:rsidR="00A66AEA" w:rsidRDefault="00A66AEA" w:rsidP="00A66AEA">
      <w:pPr>
        <w:contextualSpacing/>
        <w:jc w:val="both"/>
        <w:rPr>
          <w:color w:val="171717" w:themeColor="background2" w:themeShade="1A"/>
          <w:kern w:val="24"/>
          <w:sz w:val="18"/>
          <w:szCs w:val="18"/>
          <w:lang w:val="az-Latn-AZ" w:eastAsia="en-GB"/>
        </w:rPr>
      </w:pPr>
    </w:p>
    <w:p w14:paraId="7F00AD65" w14:textId="11326626" w:rsidR="00A66AEA" w:rsidRPr="00FB25B4" w:rsidRDefault="00A66AEA" w:rsidP="00A66AEA">
      <w:pPr>
        <w:tabs>
          <w:tab w:val="left" w:pos="990"/>
        </w:tabs>
        <w:ind w:left="1260" w:right="659" w:hanging="1260"/>
        <w:jc w:val="both"/>
        <w:rPr>
          <w:lang w:val="az-Latn-AZ"/>
        </w:rPr>
      </w:pPr>
      <w:r>
        <w:rPr>
          <w:lang w:val="az-Latn-AZ"/>
        </w:rPr>
        <w:t xml:space="preserve">                 </w:t>
      </w:r>
      <w:r w:rsidRPr="001A571D">
        <w:rPr>
          <w:lang w:val="az-Latn-AZ"/>
        </w:rPr>
        <w:t xml:space="preserve">  </w:t>
      </w:r>
      <w:r w:rsidRPr="00A66AEA">
        <w:rPr>
          <w:lang w:val="az-Latn-AZ"/>
        </w:rPr>
        <w:t>Note: 1. Services to legal entities/individual entrepreneurs are provided on the basis of a contract.</w:t>
      </w:r>
      <w:r w:rsidRPr="007C6728">
        <w:rPr>
          <w:iCs/>
          <w:lang w:val="az-Latn-AZ"/>
        </w:rPr>
        <w:t xml:space="preserve">  </w:t>
      </w:r>
      <w:r w:rsidRPr="00A05200">
        <w:rPr>
          <w:iCs/>
          <w:lang w:val="az-Latn-AZ"/>
        </w:rPr>
        <w:t xml:space="preserve">   </w:t>
      </w:r>
      <w:r w:rsidRPr="00A05200">
        <w:rPr>
          <w:i/>
          <w:iCs/>
          <w:lang w:val="az-Latn-AZ"/>
        </w:rPr>
        <w:t xml:space="preserve">     </w:t>
      </w:r>
    </w:p>
    <w:p w14:paraId="57E7B700" w14:textId="77777777" w:rsidR="00A66AEA" w:rsidRPr="00A66AEA" w:rsidRDefault="00A66AEA" w:rsidP="00A66AEA">
      <w:pPr>
        <w:rPr>
          <w:color w:val="171717" w:themeColor="background2" w:themeShade="1A"/>
          <w:kern w:val="24"/>
          <w:lang w:val="az-Latn-AZ" w:eastAsia="en-GB"/>
        </w:rPr>
      </w:pPr>
    </w:p>
    <w:p w14:paraId="452B0131" w14:textId="77777777" w:rsidR="00E27CB3" w:rsidRPr="004D2C92" w:rsidRDefault="00E27CB3" w:rsidP="00267F4B">
      <w:pPr>
        <w:ind w:left="1022"/>
        <w:contextualSpacing/>
        <w:jc w:val="both"/>
        <w:rPr>
          <w:color w:val="171717" w:themeColor="background2" w:themeShade="1A"/>
          <w:kern w:val="24"/>
          <w:lang w:val="az-Latn-AZ" w:eastAsia="en-GB"/>
        </w:rPr>
      </w:pPr>
    </w:p>
    <w:p w14:paraId="1DD98760" w14:textId="77777777" w:rsidR="00407E59" w:rsidRPr="00571BBA" w:rsidRDefault="00825140" w:rsidP="00DF2604">
      <w:pPr>
        <w:pStyle w:val="ListParagraph"/>
        <w:numPr>
          <w:ilvl w:val="0"/>
          <w:numId w:val="40"/>
        </w:numPr>
        <w:tabs>
          <w:tab w:val="left" w:pos="0"/>
        </w:tabs>
        <w:spacing w:line="276" w:lineRule="auto"/>
        <w:jc w:val="both"/>
        <w:rPr>
          <w:b/>
          <w:bCs/>
          <w:color w:val="171717" w:themeColor="background2" w:themeShade="1A"/>
          <w:sz w:val="28"/>
          <w:szCs w:val="28"/>
          <w:lang w:val="az-Latn-AZ"/>
        </w:rPr>
      </w:pPr>
      <w:r w:rsidRPr="00571BBA">
        <w:rPr>
          <w:b/>
          <w:sz w:val="28"/>
          <w:szCs w:val="28"/>
          <w:lang w:val="en-US"/>
        </w:rPr>
        <w:t>DOCUMENTARY OPERATIONS</w:t>
      </w:r>
    </w:p>
    <w:p w14:paraId="3D2B27CC" w14:textId="77777777" w:rsidR="00825140" w:rsidRPr="004D2C92" w:rsidRDefault="00825140" w:rsidP="00267F4B">
      <w:pPr>
        <w:pStyle w:val="ListParagraph"/>
        <w:tabs>
          <w:tab w:val="left" w:pos="0"/>
        </w:tabs>
        <w:spacing w:line="276" w:lineRule="auto"/>
        <w:jc w:val="both"/>
        <w:rPr>
          <w:color w:val="171717" w:themeColor="background2" w:themeShade="1A"/>
          <w:lang w:val="az-Latn-AZ"/>
        </w:rPr>
      </w:pPr>
    </w:p>
    <w:tbl>
      <w:tblPr>
        <w:tblW w:w="13978" w:type="dxa"/>
        <w:tblCellMar>
          <w:left w:w="0" w:type="dxa"/>
          <w:right w:w="0" w:type="dxa"/>
        </w:tblCellMar>
        <w:tblLook w:val="0600" w:firstRow="0" w:lastRow="0" w:firstColumn="0" w:lastColumn="0" w:noHBand="1" w:noVBand="1"/>
      </w:tblPr>
      <w:tblGrid>
        <w:gridCol w:w="8424"/>
        <w:gridCol w:w="5554"/>
      </w:tblGrid>
      <w:tr w:rsidR="00701417" w:rsidRPr="004D2C92" w14:paraId="024E6748" w14:textId="77777777" w:rsidTr="00D30072">
        <w:trPr>
          <w:trHeight w:val="621"/>
        </w:trPr>
        <w:tc>
          <w:tcPr>
            <w:tcW w:w="842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3BA2803F" w14:textId="77777777" w:rsidR="00701417" w:rsidRPr="004D2C92" w:rsidRDefault="00701417" w:rsidP="00267F4B">
            <w:pPr>
              <w:tabs>
                <w:tab w:val="left" w:pos="366"/>
                <w:tab w:val="left" w:pos="927"/>
              </w:tabs>
              <w:spacing w:line="276" w:lineRule="auto"/>
              <w:jc w:val="center"/>
              <w:rPr>
                <w:color w:val="171717" w:themeColor="background2" w:themeShade="1A"/>
                <w:kern w:val="24"/>
                <w:lang w:val="az-Latn-AZ" w:eastAsia="en-GB"/>
              </w:rPr>
            </w:pPr>
          </w:p>
          <w:p w14:paraId="641EC122" w14:textId="77777777" w:rsidR="00701417" w:rsidRPr="004D2C92" w:rsidRDefault="00701417" w:rsidP="00267F4B">
            <w:pPr>
              <w:tabs>
                <w:tab w:val="left" w:pos="366"/>
                <w:tab w:val="left" w:pos="927"/>
              </w:tabs>
              <w:spacing w:line="276" w:lineRule="auto"/>
              <w:jc w:val="center"/>
              <w:rPr>
                <w:color w:val="171717" w:themeColor="background2" w:themeShade="1A"/>
                <w:lang w:val="en-GB"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4" w:type="dxa"/>
              <w:bottom w:w="0" w:type="dxa"/>
              <w:right w:w="64" w:type="dxa"/>
            </w:tcMar>
            <w:hideMark/>
          </w:tcPr>
          <w:p w14:paraId="0AE423CD" w14:textId="77777777" w:rsidR="00701417" w:rsidRPr="004D2C92" w:rsidRDefault="00701417" w:rsidP="00267F4B">
            <w:pPr>
              <w:spacing w:line="276" w:lineRule="auto"/>
              <w:ind w:left="403" w:hanging="403"/>
              <w:jc w:val="center"/>
              <w:rPr>
                <w:color w:val="171717" w:themeColor="background2" w:themeShade="1A"/>
                <w:kern w:val="24"/>
                <w:lang w:val="az-Latn-AZ" w:eastAsia="en-GB"/>
              </w:rPr>
            </w:pPr>
          </w:p>
          <w:p w14:paraId="6D3E18E8" w14:textId="77777777" w:rsidR="00701417" w:rsidRPr="004D2C92" w:rsidRDefault="00BD06F8"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DB7226" w:rsidRPr="003E39AD" w14:paraId="77CDF7A4" w14:textId="77777777" w:rsidTr="00FB6873">
        <w:trPr>
          <w:trHeight w:val="311"/>
        </w:trPr>
        <w:tc>
          <w:tcPr>
            <w:tcW w:w="13978"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4DCF752" w14:textId="77777777" w:rsidR="00DB7226" w:rsidRPr="004D2C92" w:rsidRDefault="00DB7226" w:rsidP="00267F4B">
            <w:pPr>
              <w:rPr>
                <w:b/>
                <w:color w:val="171717" w:themeColor="background2" w:themeShade="1A"/>
                <w:lang w:val="az-Latn-AZ"/>
              </w:rPr>
            </w:pPr>
            <w:r w:rsidRPr="004D2C92">
              <w:rPr>
                <w:b/>
                <w:color w:val="171717" w:themeColor="background2" w:themeShade="1A"/>
                <w:lang w:val="az-Latn-AZ"/>
              </w:rPr>
              <w:t xml:space="preserve">3.1. </w:t>
            </w:r>
            <w:r w:rsidR="00B07986">
              <w:rPr>
                <w:b/>
                <w:color w:val="171717" w:themeColor="background2" w:themeShade="1A"/>
                <w:lang w:val="az-Latn-AZ"/>
              </w:rPr>
              <w:t>Letter of credit</w:t>
            </w:r>
            <w:r w:rsidRPr="004D2C92">
              <w:rPr>
                <w:b/>
                <w:color w:val="171717" w:themeColor="background2" w:themeShade="1A"/>
                <w:lang w:val="az-Latn-AZ"/>
              </w:rPr>
              <w:t xml:space="preserve"> (</w:t>
            </w:r>
            <w:r w:rsidR="00B07986">
              <w:rPr>
                <w:b/>
                <w:color w:val="171717" w:themeColor="background2" w:themeShade="1A"/>
                <w:lang w:val="az-Latn-AZ"/>
              </w:rPr>
              <w:t>including SBLC</w:t>
            </w:r>
            <w:r w:rsidRPr="004D2C92">
              <w:rPr>
                <w:b/>
                <w:color w:val="171717" w:themeColor="background2" w:themeShade="1A"/>
                <w:lang w:val="az-Latn-AZ"/>
              </w:rPr>
              <w:t>)</w:t>
            </w:r>
            <w:r w:rsidR="00B07986">
              <w:rPr>
                <w:b/>
                <w:color w:val="171717" w:themeColor="background2" w:themeShade="1A"/>
                <w:lang w:val="az-Latn-AZ"/>
              </w:rPr>
              <w:t xml:space="preserve"> </w:t>
            </w:r>
            <w:r w:rsidRPr="004D2C92">
              <w:rPr>
                <w:b/>
                <w:color w:val="171717" w:themeColor="background2" w:themeShade="1A"/>
                <w:lang w:val="az-Latn-AZ"/>
              </w:rPr>
              <w:t xml:space="preserve">  </w:t>
            </w:r>
          </w:p>
          <w:p w14:paraId="7C08C72D" w14:textId="77777777" w:rsidR="00BD06F8" w:rsidRPr="00B07986" w:rsidRDefault="00BD06F8" w:rsidP="00B07986">
            <w:pPr>
              <w:rPr>
                <w:color w:val="171717" w:themeColor="background2" w:themeShade="1A"/>
                <w:lang w:val="az-Latn-AZ" w:eastAsia="en-GB"/>
              </w:rPr>
            </w:pPr>
          </w:p>
        </w:tc>
      </w:tr>
      <w:tr w:rsidR="00DB7226" w:rsidRPr="003E39AD" w14:paraId="0BA492C4" w14:textId="77777777" w:rsidTr="00D30072">
        <w:trPr>
          <w:trHeight w:val="381"/>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33A236CE" w14:textId="77777777" w:rsidR="00BD06F8" w:rsidRPr="004D2C92" w:rsidRDefault="00DB7226" w:rsidP="00B07986">
            <w:pPr>
              <w:tabs>
                <w:tab w:val="left" w:pos="366"/>
                <w:tab w:val="left" w:pos="927"/>
              </w:tabs>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3.1.1. </w:t>
            </w:r>
            <w:r w:rsidR="00B07986">
              <w:rPr>
                <w:color w:val="171717" w:themeColor="background2" w:themeShade="1A"/>
                <w:kern w:val="24"/>
                <w:lang w:val="az-Latn-AZ" w:eastAsia="en-GB"/>
              </w:rPr>
              <w:t>Opening 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tcPr>
          <w:p w14:paraId="711D49C9" w14:textId="77777777" w:rsidR="00DB7226" w:rsidRPr="004D2C92" w:rsidRDefault="00B35D76"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0,3 %,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200 AZN/USD/EUR; </w:t>
            </w:r>
            <w:r w:rsidR="00BD06F8" w:rsidRPr="004D2C92">
              <w:rPr>
                <w:color w:val="171717" w:themeColor="background2" w:themeShade="1A"/>
                <w:kern w:val="24"/>
                <w:lang w:val="az-Latn-AZ" w:eastAsia="en-GB"/>
              </w:rPr>
              <w:t>max</w:t>
            </w:r>
            <w:r w:rsidR="00DB7226" w:rsidRPr="004D2C92">
              <w:rPr>
                <w:color w:val="171717" w:themeColor="background2" w:themeShade="1A"/>
                <w:kern w:val="24"/>
                <w:lang w:val="az-Latn-AZ" w:eastAsia="en-GB"/>
              </w:rPr>
              <w:t xml:space="preserve">. 2000  AZN/USD/EUR  </w:t>
            </w:r>
          </w:p>
        </w:tc>
      </w:tr>
      <w:tr w:rsidR="00701417" w:rsidRPr="003E39AD" w14:paraId="13C3CD41"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39F2EA9" w14:textId="77777777" w:rsidR="00BD06F8" w:rsidRPr="004D2C92" w:rsidRDefault="00157C77" w:rsidP="00B07986">
            <w:pPr>
              <w:tabs>
                <w:tab w:val="left" w:pos="565"/>
              </w:tabs>
              <w:spacing w:line="276" w:lineRule="auto"/>
              <w:jc w:val="both"/>
              <w:rPr>
                <w:color w:val="171717" w:themeColor="background2" w:themeShade="1A"/>
                <w:lang w:val="en-US" w:eastAsia="en-GB"/>
              </w:rPr>
            </w:pPr>
            <w:r w:rsidRPr="004D2C92">
              <w:rPr>
                <w:color w:val="171717" w:themeColor="background2" w:themeShade="1A"/>
                <w:kern w:val="24"/>
                <w:lang w:val="az-Latn-AZ" w:eastAsia="en-GB"/>
              </w:rPr>
              <w:t xml:space="preserve">3.1.2. </w:t>
            </w:r>
            <w:r w:rsidR="00B07986">
              <w:rPr>
                <w:color w:val="171717" w:themeColor="background2" w:themeShade="1A"/>
                <w:kern w:val="24"/>
                <w:lang w:val="az-Latn-AZ" w:eastAsia="en-GB"/>
              </w:rPr>
              <w:t>Advising 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CCDF1D8" w14:textId="77777777" w:rsidR="00701417" w:rsidRPr="004D2C92" w:rsidRDefault="00701417"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az-Latn-AZ" w:eastAsia="en-GB"/>
              </w:rPr>
              <w:t xml:space="preserve">0,1 %,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3E39AD" w14:paraId="7F845A4E"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A5EBA9" w14:textId="77777777" w:rsidR="00EC489E" w:rsidRPr="004D2C92" w:rsidRDefault="00701417" w:rsidP="00B07986">
            <w:pPr>
              <w:tabs>
                <w:tab w:val="left" w:pos="552"/>
                <w:tab w:val="left" w:pos="916"/>
              </w:tabs>
              <w:spacing w:line="276" w:lineRule="auto"/>
              <w:jc w:val="both"/>
              <w:rPr>
                <w:lang w:val="az-Latn-AZ"/>
              </w:rPr>
            </w:pPr>
            <w:r w:rsidRPr="004D2C92">
              <w:rPr>
                <w:color w:val="171717" w:themeColor="background2" w:themeShade="1A"/>
                <w:kern w:val="24"/>
                <w:lang w:val="az-Latn-AZ" w:eastAsia="en-GB"/>
              </w:rPr>
              <w:t xml:space="preserve">3.1.3. </w:t>
            </w:r>
            <w:r w:rsidR="00EC489E" w:rsidRPr="004D2C92">
              <w:rPr>
                <w:lang w:val="az-Latn-AZ"/>
              </w:rPr>
              <w:t xml:space="preserve">Acceptance and </w:t>
            </w:r>
            <w:r w:rsidR="00B07986">
              <w:rPr>
                <w:lang w:val="az-Latn-AZ"/>
              </w:rPr>
              <w:t xml:space="preserve">checking </w:t>
            </w:r>
            <w:r w:rsidR="00EC489E" w:rsidRPr="004D2C92">
              <w:rPr>
                <w:lang w:val="az-Latn-AZ"/>
              </w:rPr>
              <w:t xml:space="preserve">of </w:t>
            </w:r>
            <w:r w:rsidR="00B07986">
              <w:rPr>
                <w:lang w:val="az-Latn-AZ"/>
              </w:rPr>
              <w:t xml:space="preserve">documents of L/C and SBLC </w:t>
            </w:r>
            <w:r w:rsidR="00EC489E" w:rsidRPr="004D2C92">
              <w:rPr>
                <w:lang w:val="az-Latn-AZ"/>
              </w:rPr>
              <w:t xml:space="preserve">letter of credit documents (for each </w:t>
            </w:r>
            <w:r w:rsidR="00B07986">
              <w:rPr>
                <w:lang w:val="az-Latn-AZ"/>
              </w:rPr>
              <w:t xml:space="preserve">sent </w:t>
            </w:r>
            <w:r w:rsidR="00EC489E" w:rsidRPr="004D2C92">
              <w:rPr>
                <w:lang w:val="az-Latn-AZ"/>
              </w:rPr>
              <w:t>package)</w:t>
            </w:r>
          </w:p>
          <w:p w14:paraId="4D4EA350" w14:textId="77777777" w:rsidR="00EC489E" w:rsidRPr="00B07986" w:rsidRDefault="00EC489E" w:rsidP="00267F4B">
            <w:pPr>
              <w:tabs>
                <w:tab w:val="left" w:pos="552"/>
                <w:tab w:val="left" w:pos="927"/>
              </w:tabs>
              <w:spacing w:line="276" w:lineRule="auto"/>
              <w:jc w:val="both"/>
              <w:rPr>
                <w:color w:val="171717" w:themeColor="background2" w:themeShade="1A"/>
                <w:lang w:val="az-Latn-AZ"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CDC03A3" w14:textId="77777777" w:rsidR="00701417" w:rsidRPr="004D2C92" w:rsidRDefault="0070141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0,2 %</w:t>
            </w:r>
            <w:r w:rsidR="00AA58FC" w:rsidRPr="004D2C92">
              <w:rPr>
                <w:color w:val="171717" w:themeColor="background2" w:themeShade="1A"/>
                <w:kern w:val="24"/>
                <w:lang w:val="az-Latn-AZ" w:eastAsia="en-GB"/>
              </w:rPr>
              <w:t>,</w:t>
            </w:r>
            <w:r w:rsidRPr="004D2C92">
              <w:rPr>
                <w:color w:val="171717" w:themeColor="background2" w:themeShade="1A"/>
                <w:kern w:val="24"/>
                <w:lang w:val="az-Latn-AZ" w:eastAsia="en-GB"/>
              </w:rPr>
              <w:t xml:space="preserve">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xml:space="preserve">. 1000 AZN/USD/EUR </w:t>
            </w:r>
          </w:p>
        </w:tc>
      </w:tr>
      <w:tr w:rsidR="00701417" w:rsidRPr="003E39AD" w14:paraId="4A92A9AD"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1389573A" w14:textId="77777777" w:rsidR="00EC489E" w:rsidRPr="004D2C92" w:rsidRDefault="00701417" w:rsidP="00701AB2">
            <w:pPr>
              <w:tabs>
                <w:tab w:val="left" w:pos="428"/>
                <w:tab w:val="left" w:pos="610"/>
              </w:tabs>
              <w:spacing w:line="276" w:lineRule="auto"/>
              <w:jc w:val="both"/>
              <w:rPr>
                <w:lang w:val="az-Latn-AZ"/>
              </w:rPr>
            </w:pPr>
            <w:r w:rsidRPr="004D2C92">
              <w:rPr>
                <w:color w:val="171717" w:themeColor="background2" w:themeShade="1A"/>
                <w:kern w:val="24"/>
                <w:lang w:val="az-Latn-AZ" w:eastAsia="en-GB"/>
              </w:rPr>
              <w:t xml:space="preserve">3.1.4. </w:t>
            </w:r>
            <w:r w:rsidR="00EC489E" w:rsidRPr="004D2C92">
              <w:rPr>
                <w:lang w:val="az-Latn-AZ"/>
              </w:rPr>
              <w:t xml:space="preserve">Payments </w:t>
            </w:r>
            <w:r w:rsidR="00701AB2">
              <w:rPr>
                <w:lang w:val="az-Latn-AZ"/>
              </w:rPr>
              <w:t xml:space="preserve">on L/C </w:t>
            </w:r>
            <w:r w:rsidR="00EC489E" w:rsidRPr="004D2C92">
              <w:rPr>
                <w:lang w:val="az-Latn-AZ"/>
              </w:rPr>
              <w:t xml:space="preserve">(per </w:t>
            </w:r>
            <w:r w:rsidR="00701AB2">
              <w:rPr>
                <w:lang w:val="az-Latn-AZ"/>
              </w:rPr>
              <w:t xml:space="preserve">each </w:t>
            </w:r>
            <w:r w:rsidR="00EC489E" w:rsidRPr="004D2C92">
              <w:rPr>
                <w:lang w:val="az-Latn-AZ"/>
              </w:rPr>
              <w:t>payment)</w:t>
            </w:r>
          </w:p>
          <w:p w14:paraId="16E40D56" w14:textId="77777777" w:rsidR="00EC489E" w:rsidRPr="004D2C92" w:rsidRDefault="00EC489E" w:rsidP="00267F4B">
            <w:pPr>
              <w:tabs>
                <w:tab w:val="left" w:pos="428"/>
                <w:tab w:val="left" w:pos="610"/>
              </w:tabs>
              <w:spacing w:line="276" w:lineRule="auto"/>
              <w:jc w:val="both"/>
              <w:rPr>
                <w:color w:val="171717" w:themeColor="background2" w:themeShade="1A"/>
                <w:lang w:val="en-US" w:eastAsia="en-GB"/>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5E057BC"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7261B935"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7843EA4" w14:textId="77777777" w:rsidR="00701417" w:rsidRPr="004D2C92" w:rsidRDefault="00701417" w:rsidP="00267F4B">
            <w:pPr>
              <w:tabs>
                <w:tab w:val="left" w:pos="365"/>
                <w:tab w:val="left" w:pos="565"/>
              </w:tabs>
              <w:spacing w:line="276" w:lineRule="auto"/>
              <w:jc w:val="both"/>
              <w:rPr>
                <w:lang w:val="az-Latn-AZ"/>
              </w:rPr>
            </w:pPr>
            <w:r w:rsidRPr="004D2C92">
              <w:rPr>
                <w:lang w:val="az-Latn-AZ"/>
              </w:rPr>
              <w:t xml:space="preserve">3.1.5. </w:t>
            </w:r>
            <w:r w:rsidR="00E645C4">
              <w:rPr>
                <w:lang w:val="az-Latn-AZ"/>
              </w:rPr>
              <w:t>Amedment of</w:t>
            </w:r>
            <w:r w:rsidR="00912A0B">
              <w:rPr>
                <w:lang w:val="az-Latn-AZ"/>
              </w:rPr>
              <w:t xml:space="preserve"> conditions </w:t>
            </w:r>
            <w:r w:rsidR="00701AB2" w:rsidRPr="004D2C92">
              <w:rPr>
                <w:lang w:val="az-Latn-AZ"/>
              </w:rPr>
              <w:t xml:space="preserve">of </w:t>
            </w:r>
            <w:r w:rsidR="00912A0B">
              <w:rPr>
                <w:lang w:val="az-Latn-AZ"/>
              </w:rPr>
              <w:t xml:space="preserve">L/C </w:t>
            </w:r>
            <w:r w:rsidR="00701AB2" w:rsidRPr="004D2C92">
              <w:rPr>
                <w:lang w:val="az-Latn-AZ"/>
              </w:rPr>
              <w:t>(charged for each change)</w:t>
            </w:r>
          </w:p>
          <w:p w14:paraId="27640FE4" w14:textId="77777777" w:rsidR="00EC489E" w:rsidRPr="004D2C92" w:rsidRDefault="00EC489E" w:rsidP="00701AB2">
            <w:pPr>
              <w:tabs>
                <w:tab w:val="left" w:pos="365"/>
                <w:tab w:val="left" w:pos="565"/>
              </w:tabs>
              <w:spacing w:line="276" w:lineRule="auto"/>
              <w:jc w:val="both"/>
              <w:rPr>
                <w:lang w:val="az-Latn-AZ"/>
              </w:rPr>
            </w:pPr>
            <w:r w:rsidRPr="004D2C92">
              <w:rPr>
                <w:lang w:val="az-Latn-AZ"/>
              </w:rPr>
              <w:br/>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4C27079"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4D2C92" w14:paraId="57CFEAC0"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A0B0BA2" w14:textId="77777777" w:rsidR="00EC489E" w:rsidRPr="004D2C92" w:rsidRDefault="00701417" w:rsidP="0031406D">
            <w:pPr>
              <w:tabs>
                <w:tab w:val="left" w:pos="508"/>
                <w:tab w:val="left" w:pos="565"/>
              </w:tabs>
              <w:spacing w:line="276" w:lineRule="auto"/>
              <w:jc w:val="both"/>
              <w:rPr>
                <w:lang w:val="az-Latn-AZ"/>
              </w:rPr>
            </w:pPr>
            <w:r w:rsidRPr="004D2C92">
              <w:rPr>
                <w:lang w:val="az-Latn-AZ"/>
              </w:rPr>
              <w:t xml:space="preserve">3.1.6. </w:t>
            </w:r>
            <w:r w:rsidR="00DA0FE3">
              <w:rPr>
                <w:lang w:val="az-Latn-AZ"/>
              </w:rPr>
              <w:t>A</w:t>
            </w:r>
            <w:r w:rsidR="00EC489E" w:rsidRPr="004D2C92">
              <w:rPr>
                <w:lang w:val="az-Latn-AZ"/>
              </w:rPr>
              <w:t xml:space="preserve">dvising </w:t>
            </w:r>
            <w:r w:rsidR="00DA0FE3">
              <w:rPr>
                <w:lang w:val="az-Latn-AZ"/>
              </w:rPr>
              <w:t>of amendments</w:t>
            </w:r>
            <w:r w:rsidR="00EC489E" w:rsidRPr="004D2C92">
              <w:rPr>
                <w:lang w:val="az-Latn-AZ"/>
              </w:rPr>
              <w:t xml:space="preserve"> </w:t>
            </w:r>
            <w:r w:rsidR="00DA0FE3">
              <w:rPr>
                <w:lang w:val="az-Latn-AZ"/>
              </w:rPr>
              <w:t>of L/C</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04CA168E"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3E39AD" w14:paraId="1A11C230" w14:textId="77777777" w:rsidTr="00D30072">
        <w:trPr>
          <w:trHeight w:val="344"/>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E6DA52F" w14:textId="77777777" w:rsidR="00EC489E" w:rsidRPr="004D2C92" w:rsidRDefault="00701417" w:rsidP="00DA0F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lang w:val="az-Latn-AZ"/>
              </w:rPr>
            </w:pPr>
            <w:r w:rsidRPr="004D2C92">
              <w:rPr>
                <w:lang w:val="az-Latn-AZ"/>
              </w:rPr>
              <w:t xml:space="preserve">3.1.7. </w:t>
            </w:r>
            <w:r w:rsidR="00DA0FE3" w:rsidRPr="004D2C92">
              <w:rPr>
                <w:lang w:val="az-Latn-AZ"/>
              </w:rPr>
              <w:t xml:space="preserve">Extending the validity and increasing the amount of </w:t>
            </w:r>
            <w:r w:rsidR="00DA0FE3">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F66E952" w14:textId="77777777" w:rsidR="00701417" w:rsidRPr="004D2C92" w:rsidRDefault="00662D2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w:t>
            </w:r>
            <w:r w:rsidR="0042227F" w:rsidRPr="004D2C92">
              <w:rPr>
                <w:color w:val="171717" w:themeColor="background2" w:themeShade="1A"/>
                <w:kern w:val="24"/>
                <w:lang w:val="az-Latn-AZ" w:eastAsia="en-GB"/>
              </w:rPr>
              <w:t>0,3</w:t>
            </w:r>
            <w:r w:rsidR="00701417" w:rsidRPr="004D2C92">
              <w:rPr>
                <w:color w:val="171717" w:themeColor="background2" w:themeShade="1A"/>
                <w:kern w:val="24"/>
                <w:lang w:val="az-Latn-AZ" w:eastAsia="en-GB"/>
              </w:rPr>
              <w:t xml:space="preserve"> %</w:t>
            </w:r>
            <w:r w:rsidR="00AA58FC" w:rsidRPr="004D2C92">
              <w:rPr>
                <w:color w:val="171717" w:themeColor="background2" w:themeShade="1A"/>
                <w:kern w:val="24"/>
                <w:lang w:val="az-Latn-AZ" w:eastAsia="en-GB"/>
              </w:rPr>
              <w:t>,</w:t>
            </w:r>
            <w:r w:rsidR="00701417" w:rsidRPr="004D2C92">
              <w:rPr>
                <w:color w:val="171717" w:themeColor="background2" w:themeShade="1A"/>
                <w:kern w:val="24"/>
                <w:lang w:val="az-Latn-AZ" w:eastAsia="en-GB"/>
              </w:rPr>
              <w:t xml:space="preserve"> </w:t>
            </w:r>
            <w:r w:rsidR="00BD06F8"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100 AZN/USD/EUR; </w:t>
            </w:r>
            <w:r w:rsidR="00BD06F8" w:rsidRPr="004D2C92">
              <w:rPr>
                <w:color w:val="171717" w:themeColor="background2" w:themeShade="1A"/>
                <w:kern w:val="24"/>
                <w:lang w:val="az-Latn-AZ" w:eastAsia="en-GB"/>
              </w:rPr>
              <w:t>max</w:t>
            </w:r>
            <w:r w:rsidRPr="004D2C92">
              <w:rPr>
                <w:color w:val="171717" w:themeColor="background2" w:themeShade="1A"/>
                <w:kern w:val="24"/>
                <w:lang w:val="az-Latn-AZ" w:eastAsia="en-GB"/>
              </w:rPr>
              <w:t>. 2</w:t>
            </w:r>
            <w:r w:rsidR="00701417" w:rsidRPr="004D2C92">
              <w:rPr>
                <w:color w:val="171717" w:themeColor="background2" w:themeShade="1A"/>
                <w:kern w:val="24"/>
                <w:lang w:val="az-Latn-AZ" w:eastAsia="en-GB"/>
              </w:rPr>
              <w:t>000 AZN/USD/EUR</w:t>
            </w:r>
          </w:p>
        </w:tc>
      </w:tr>
      <w:tr w:rsidR="00701417" w:rsidRPr="004D2C92" w14:paraId="0A53FD4F"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6536548" w14:textId="77777777" w:rsidR="00EC489E" w:rsidRPr="004D2C92" w:rsidRDefault="00701417" w:rsidP="00E14B27">
            <w:pPr>
              <w:tabs>
                <w:tab w:val="left" w:pos="565"/>
                <w:tab w:val="left" w:pos="610"/>
              </w:tabs>
              <w:spacing w:line="276" w:lineRule="auto"/>
              <w:jc w:val="both"/>
              <w:rPr>
                <w:lang w:val="az-Latn-AZ"/>
              </w:rPr>
            </w:pPr>
            <w:r w:rsidRPr="004D2C92">
              <w:rPr>
                <w:lang w:val="az-Latn-AZ"/>
              </w:rPr>
              <w:t xml:space="preserve">3.1.8. </w:t>
            </w:r>
            <w:r w:rsidR="00E14B27">
              <w:rPr>
                <w:lang w:val="az-Latn-AZ"/>
              </w:rPr>
              <w:t xml:space="preserve">Premature </w:t>
            </w:r>
            <w:r w:rsidR="00EC489E" w:rsidRPr="004D2C92">
              <w:rPr>
                <w:lang w:val="az-Latn-AZ"/>
              </w:rPr>
              <w:t xml:space="preserve">cancellation of </w:t>
            </w:r>
            <w:r w:rsidR="00E14B27">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38615DB0" w14:textId="77777777" w:rsidR="00701417" w:rsidRPr="004D2C92" w:rsidRDefault="00701417" w:rsidP="00267F4B">
            <w:pPr>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4D2C92" w14:paraId="5C8B3A4D" w14:textId="77777777" w:rsidTr="00D30072">
        <w:trPr>
          <w:trHeight w:val="285"/>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3298768" w14:textId="77777777" w:rsidR="00EC489E" w:rsidRPr="00806898" w:rsidRDefault="00701417" w:rsidP="00806898">
            <w:pPr>
              <w:tabs>
                <w:tab w:val="left" w:pos="520"/>
                <w:tab w:val="left" w:pos="565"/>
                <w:tab w:val="left" w:pos="2748"/>
              </w:tabs>
              <w:spacing w:line="276" w:lineRule="auto"/>
              <w:jc w:val="both"/>
              <w:rPr>
                <w:lang w:val="en-US"/>
              </w:rPr>
            </w:pPr>
            <w:r w:rsidRPr="004D2C92">
              <w:rPr>
                <w:lang w:val="az-Latn-AZ"/>
              </w:rPr>
              <w:t xml:space="preserve">3.1.9. </w:t>
            </w:r>
            <w:r w:rsidR="00EC489E" w:rsidRPr="004D2C92">
              <w:rPr>
                <w:lang w:val="az-Latn-AZ"/>
              </w:rPr>
              <w:t xml:space="preserve">Return of documents upon detection of </w:t>
            </w:r>
            <w:r w:rsidR="00806898" w:rsidRPr="00806898">
              <w:rPr>
                <w:lang w:val="az-Latn-AZ"/>
              </w:rPr>
              <w:t>discrepanc</w:t>
            </w:r>
            <w:r w:rsidR="00806898">
              <w:rPr>
                <w:lang w:val="az-Latn-AZ"/>
              </w:rPr>
              <w:t>ies</w:t>
            </w:r>
            <w:r w:rsidR="00806898">
              <w:rPr>
                <w:lang w:val="en-US"/>
              </w:rPr>
              <w:t xml:space="preserve"> in L/C</w:t>
            </w:r>
          </w:p>
          <w:p w14:paraId="7B3C7419" w14:textId="77777777" w:rsidR="00EC489E" w:rsidRPr="00806898" w:rsidRDefault="00EC489E" w:rsidP="00267F4B">
            <w:pPr>
              <w:tabs>
                <w:tab w:val="left" w:pos="520"/>
                <w:tab w:val="left" w:pos="565"/>
                <w:tab w:val="left" w:pos="2750"/>
              </w:tabs>
              <w:spacing w:line="276" w:lineRule="auto"/>
              <w:jc w:val="both"/>
              <w:rPr>
                <w:lang w:val="en-US"/>
              </w:rPr>
            </w:pP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593EE2A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3E39AD" w14:paraId="7E03D18B" w14:textId="77777777" w:rsidTr="00D30072">
        <w:trPr>
          <w:trHeight w:val="31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644876EF" w14:textId="77777777" w:rsidR="00EC489E" w:rsidRPr="004D2C92" w:rsidRDefault="00F840CB" w:rsidP="00DC2135">
            <w:pPr>
              <w:tabs>
                <w:tab w:val="left" w:pos="702"/>
                <w:tab w:val="left" w:pos="927"/>
              </w:tabs>
              <w:spacing w:line="276" w:lineRule="auto"/>
              <w:ind w:left="72" w:hanging="115"/>
              <w:jc w:val="both"/>
              <w:rPr>
                <w:lang w:val="az-Latn-AZ"/>
              </w:rPr>
            </w:pPr>
            <w:r w:rsidRPr="004D2C92">
              <w:rPr>
                <w:lang w:val="az-Latn-AZ"/>
              </w:rPr>
              <w:t xml:space="preserve"> </w:t>
            </w:r>
            <w:r w:rsidR="00701417" w:rsidRPr="004D2C92">
              <w:rPr>
                <w:lang w:val="az-Latn-AZ"/>
              </w:rPr>
              <w:t xml:space="preserve">3.1.10. </w:t>
            </w:r>
            <w:r w:rsidR="00DC2135">
              <w:rPr>
                <w:lang w:val="az-Latn-AZ"/>
              </w:rPr>
              <w:t>P</w:t>
            </w:r>
            <w:r w:rsidR="00EC489E" w:rsidRPr="004D2C92">
              <w:rPr>
                <w:lang w:val="az-Latn-AZ"/>
              </w:rPr>
              <w:t>ostage</w:t>
            </w:r>
            <w:r w:rsidR="00DC2135">
              <w:rPr>
                <w:lang w:val="az-Latn-AZ"/>
              </w:rPr>
              <w:t xml:space="preserve"> on L/C</w:t>
            </w:r>
            <w:r w:rsidR="00EC489E" w:rsidRPr="004D2C92">
              <w:rPr>
                <w:lang w:val="az-Latn-AZ"/>
              </w:rPr>
              <w:t xml:space="preserve"> (for each </w:t>
            </w:r>
            <w:r w:rsidR="00DC2135">
              <w:rPr>
                <w:lang w:val="az-Latn-AZ"/>
              </w:rPr>
              <w:t>sent p</w:t>
            </w:r>
            <w:r w:rsidR="00EC489E" w:rsidRPr="004D2C92">
              <w:rPr>
                <w:lang w:val="az-Latn-AZ"/>
              </w:rPr>
              <w:t>a</w:t>
            </w:r>
            <w:r w:rsidR="00DC2135">
              <w:rPr>
                <w:lang w:val="az-Latn-AZ"/>
              </w:rPr>
              <w:t>ckage</w:t>
            </w:r>
            <w:r w:rsidR="00EC489E" w:rsidRPr="004D2C92">
              <w:rPr>
                <w:lang w:val="az-Latn-AZ"/>
              </w:rPr>
              <w:t>)</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4B079C4B" w14:textId="77777777" w:rsidR="00E26E87" w:rsidRPr="004D2C92" w:rsidRDefault="00A46B38" w:rsidP="00DC21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color w:val="171717" w:themeColor="background2" w:themeShade="1A"/>
                <w:kern w:val="24"/>
                <w:lang w:val="en-US" w:eastAsia="en-GB"/>
              </w:rPr>
            </w:pPr>
            <w:r>
              <w:rPr>
                <w:lang w:val="en-US"/>
              </w:rPr>
              <w:t xml:space="preserve">According to the post office tariffs </w:t>
            </w:r>
          </w:p>
        </w:tc>
      </w:tr>
      <w:tr w:rsidR="00701417" w:rsidRPr="004D2C92" w14:paraId="0C56921D" w14:textId="77777777" w:rsidTr="00D30072">
        <w:trPr>
          <w:trHeight w:val="223"/>
        </w:trPr>
        <w:tc>
          <w:tcPr>
            <w:tcW w:w="8424"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738ABBB4" w14:textId="77777777" w:rsidR="00EC489E" w:rsidRPr="004D2C92" w:rsidRDefault="00157C77" w:rsidP="00E14D35">
            <w:pPr>
              <w:tabs>
                <w:tab w:val="left" w:pos="610"/>
                <w:tab w:val="left" w:pos="703"/>
              </w:tabs>
              <w:jc w:val="both"/>
              <w:rPr>
                <w:lang w:val="az-Latn-AZ"/>
              </w:rPr>
            </w:pPr>
            <w:r w:rsidRPr="004D2C92">
              <w:rPr>
                <w:lang w:val="az-Latn-AZ"/>
              </w:rPr>
              <w:t xml:space="preserve">3.1.11. </w:t>
            </w:r>
            <w:r w:rsidR="00EC489E" w:rsidRPr="004D2C92">
              <w:rPr>
                <w:lang w:val="az-Latn-AZ"/>
              </w:rPr>
              <w:t xml:space="preserve">Interest rate on </w:t>
            </w:r>
            <w:r w:rsidR="00E14D35">
              <w:rPr>
                <w:lang w:val="az-Latn-AZ"/>
              </w:rPr>
              <w:t xml:space="preserve">L/C </w:t>
            </w:r>
          </w:p>
        </w:tc>
        <w:tc>
          <w:tcPr>
            <w:tcW w:w="5553" w:type="dxa"/>
            <w:tcBorders>
              <w:top w:val="single" w:sz="8" w:space="0" w:color="FF0000"/>
              <w:left w:val="single" w:sz="8" w:space="0" w:color="FF0000"/>
              <w:bottom w:val="single" w:sz="8" w:space="0" w:color="FF0000"/>
              <w:right w:val="single" w:sz="8" w:space="0" w:color="FF0000"/>
            </w:tcBorders>
            <w:shd w:val="clear" w:color="auto" w:fill="auto"/>
            <w:tcMar>
              <w:top w:w="15" w:type="dxa"/>
              <w:left w:w="64" w:type="dxa"/>
              <w:bottom w:w="0" w:type="dxa"/>
              <w:right w:w="64" w:type="dxa"/>
            </w:tcMar>
            <w:hideMark/>
          </w:tcPr>
          <w:p w14:paraId="2C4FCC1F" w14:textId="77777777" w:rsidR="00E26E87" w:rsidRPr="004D2C92" w:rsidRDefault="00BD4FDF" w:rsidP="00267F4B">
            <w:pPr>
              <w:ind w:left="403" w:hanging="403"/>
              <w:jc w:val="center"/>
              <w:rPr>
                <w:color w:val="171717" w:themeColor="background2" w:themeShade="1A"/>
                <w:kern w:val="24"/>
                <w:lang w:eastAsia="en-GB"/>
              </w:rPr>
            </w:pPr>
            <w:r w:rsidRPr="004D2C92">
              <w:rPr>
                <w:color w:val="171717" w:themeColor="background2" w:themeShade="1A"/>
                <w:kern w:val="24"/>
                <w:lang w:val="en-US" w:eastAsia="en-GB"/>
              </w:rPr>
              <w:t xml:space="preserve">Based on agreement </w:t>
            </w:r>
          </w:p>
        </w:tc>
      </w:tr>
    </w:tbl>
    <w:p w14:paraId="703015A2" w14:textId="77777777" w:rsidR="00407E59" w:rsidRPr="004D2C92" w:rsidRDefault="00407E59" w:rsidP="00267F4B">
      <w:pPr>
        <w:pStyle w:val="ListParagraph"/>
        <w:rPr>
          <w:color w:val="171717" w:themeColor="background2" w:themeShade="1A"/>
        </w:rPr>
      </w:pPr>
    </w:p>
    <w:p w14:paraId="7FBAE368" w14:textId="77777777" w:rsidR="00A56EC1" w:rsidRPr="00A56EC1" w:rsidRDefault="00A56EC1" w:rsidP="00A56E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A56EC1">
        <w:rPr>
          <w:color w:val="171717" w:themeColor="background2" w:themeShade="1A"/>
          <w:kern w:val="24"/>
          <w:lang w:val="az-Latn-AZ" w:eastAsia="en-GB"/>
        </w:rPr>
        <w:t xml:space="preserve">Note: </w:t>
      </w:r>
    </w:p>
    <w:p w14:paraId="3FB2FADA" w14:textId="77777777" w:rsidR="00A56EC1" w:rsidRPr="00A56EC1" w:rsidRDefault="00A56EC1" w:rsidP="00DF2604">
      <w:pPr>
        <w:pStyle w:val="Number"/>
        <w:numPr>
          <w:ilvl w:val="1"/>
          <w:numId w:val="40"/>
        </w:numPr>
        <w:spacing w:after="0" w:line="276" w:lineRule="auto"/>
        <w:ind w:firstLine="66"/>
        <w:jc w:val="left"/>
        <w:rPr>
          <w:rFonts w:ascii="Times New Roman" w:hAnsi="Times New Roman"/>
          <w:i/>
          <w:sz w:val="20"/>
          <w:lang w:val="az-Latn-AZ"/>
        </w:rPr>
      </w:pPr>
      <w:r w:rsidRPr="00A56EC1">
        <w:rPr>
          <w:rFonts w:ascii="Times New Roman" w:hAnsi="Times New Roman"/>
          <w:i/>
          <w:sz w:val="20"/>
          <w:lang w:val="az-Latn-AZ"/>
        </w:rPr>
        <w:t>Operating expenses of intermediary banks on L/C and standby L/C are fixed according to tariffs of these banks and additionally paid by the client;</w:t>
      </w:r>
    </w:p>
    <w:p w14:paraId="504E5097" w14:textId="77777777" w:rsidR="00A56EC1" w:rsidRPr="00A56EC1" w:rsidRDefault="00A56EC1" w:rsidP="00DF2604">
      <w:pPr>
        <w:pStyle w:val="ListParagraph"/>
        <w:numPr>
          <w:ilvl w:val="1"/>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6"/>
        <w:rPr>
          <w:color w:val="171717" w:themeColor="background2" w:themeShade="1A"/>
          <w:kern w:val="24"/>
          <w:lang w:val="az-Latn-AZ" w:eastAsia="en-GB"/>
        </w:rPr>
      </w:pPr>
      <w:r w:rsidRPr="00A56EC1">
        <w:rPr>
          <w:i/>
          <w:lang w:val="az-Latn-AZ"/>
        </w:rPr>
        <w:t>Fees for letters of credit in AZN, USD and EUR are calculated in the same currency of the letter of credit, fees for letter of credits in other currencies are calculated in USD equivalent.</w:t>
      </w:r>
    </w:p>
    <w:p w14:paraId="67769110" w14:textId="77777777" w:rsidR="0008082F" w:rsidRPr="004D2C92" w:rsidRDefault="0008082F" w:rsidP="00267F4B">
      <w:pPr>
        <w:contextualSpacing/>
        <w:jc w:val="both"/>
        <w:rPr>
          <w:color w:val="171717" w:themeColor="background2" w:themeShade="1A"/>
          <w:kern w:val="24"/>
          <w:lang w:val="en-US" w:eastAsia="en-GB"/>
        </w:rPr>
      </w:pPr>
    </w:p>
    <w:p w14:paraId="4AA7F558" w14:textId="77777777" w:rsidR="00F4012B" w:rsidRPr="004D2C92" w:rsidRDefault="00F4012B" w:rsidP="00267F4B">
      <w:pPr>
        <w:pStyle w:val="ListParagraph"/>
        <w:rPr>
          <w:color w:val="171717" w:themeColor="background2" w:themeShade="1A"/>
          <w:lang w:val="az-Latn-AZ"/>
        </w:rPr>
      </w:pPr>
    </w:p>
    <w:tbl>
      <w:tblPr>
        <w:tblW w:w="14056" w:type="dxa"/>
        <w:tblCellMar>
          <w:left w:w="0" w:type="dxa"/>
          <w:right w:w="0" w:type="dxa"/>
        </w:tblCellMar>
        <w:tblLook w:val="0600" w:firstRow="0" w:lastRow="0" w:firstColumn="0" w:lastColumn="0" w:noHBand="1" w:noVBand="1"/>
      </w:tblPr>
      <w:tblGrid>
        <w:gridCol w:w="9225"/>
        <w:gridCol w:w="4831"/>
      </w:tblGrid>
      <w:tr w:rsidR="00701417" w:rsidRPr="004D2C92" w14:paraId="5B7500C2" w14:textId="77777777" w:rsidTr="00F840CB">
        <w:trPr>
          <w:trHeight w:val="523"/>
        </w:trPr>
        <w:tc>
          <w:tcPr>
            <w:tcW w:w="9225"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287C0557" w14:textId="77777777" w:rsidR="00F840CB" w:rsidRPr="004D2C92" w:rsidRDefault="00F840CB" w:rsidP="00267F4B">
            <w:pPr>
              <w:tabs>
                <w:tab w:val="left" w:pos="621"/>
                <w:tab w:val="left" w:pos="763"/>
              </w:tabs>
              <w:spacing w:line="276" w:lineRule="auto"/>
              <w:ind w:left="54"/>
              <w:jc w:val="center"/>
              <w:rPr>
                <w:color w:val="171717" w:themeColor="background2" w:themeShade="1A"/>
                <w:kern w:val="24"/>
                <w:lang w:val="az-Latn-AZ" w:eastAsia="en-GB"/>
              </w:rPr>
            </w:pPr>
          </w:p>
          <w:p w14:paraId="38E5A250" w14:textId="77777777" w:rsidR="00701417" w:rsidRPr="004D2C92" w:rsidRDefault="00701417" w:rsidP="00267F4B">
            <w:pPr>
              <w:tabs>
                <w:tab w:val="left" w:pos="621"/>
                <w:tab w:val="left" w:pos="763"/>
              </w:tabs>
              <w:spacing w:line="276" w:lineRule="auto"/>
              <w:ind w:left="54"/>
              <w:jc w:val="center"/>
              <w:rPr>
                <w:color w:val="171717" w:themeColor="background2" w:themeShade="1A"/>
                <w:lang w:val="en-US" w:eastAsia="en-GB"/>
              </w:rPr>
            </w:pPr>
          </w:p>
        </w:tc>
        <w:tc>
          <w:tcPr>
            <w:tcW w:w="4831" w:type="dxa"/>
            <w:tcBorders>
              <w:top w:val="single" w:sz="8" w:space="0" w:color="FF0000"/>
              <w:left w:val="single" w:sz="8" w:space="0" w:color="FF0000"/>
              <w:bottom w:val="single" w:sz="8" w:space="0" w:color="FF0000"/>
              <w:right w:val="single" w:sz="8" w:space="0" w:color="FF0000"/>
            </w:tcBorders>
            <w:shd w:val="clear" w:color="auto" w:fill="FF0000"/>
            <w:tcMar>
              <w:top w:w="15" w:type="dxa"/>
              <w:left w:w="78" w:type="dxa"/>
              <w:bottom w:w="0" w:type="dxa"/>
              <w:right w:w="78" w:type="dxa"/>
            </w:tcMar>
            <w:hideMark/>
          </w:tcPr>
          <w:p w14:paraId="5C90AA62" w14:textId="77777777" w:rsidR="00F840CB" w:rsidRPr="004D2C92" w:rsidRDefault="00F840CB" w:rsidP="00267F4B">
            <w:pPr>
              <w:spacing w:line="276" w:lineRule="auto"/>
              <w:ind w:left="403" w:hanging="403"/>
              <w:jc w:val="center"/>
              <w:rPr>
                <w:color w:val="171717" w:themeColor="background2" w:themeShade="1A"/>
                <w:kern w:val="24"/>
                <w:lang w:val="az-Latn-AZ" w:eastAsia="en-GB"/>
              </w:rPr>
            </w:pPr>
          </w:p>
          <w:p w14:paraId="34E54AD8" w14:textId="77777777" w:rsidR="00701417" w:rsidRPr="004D2C92" w:rsidRDefault="000F709B" w:rsidP="00267F4B">
            <w:pPr>
              <w:spacing w:line="276" w:lineRule="auto"/>
              <w:ind w:left="403" w:hanging="403"/>
              <w:jc w:val="center"/>
              <w:rPr>
                <w:color w:val="171717" w:themeColor="background2" w:themeShade="1A"/>
                <w:lang w:val="en-US" w:eastAsia="en-GB"/>
              </w:rPr>
            </w:pPr>
            <w:r w:rsidRPr="004D2C92">
              <w:rPr>
                <w:color w:val="171717" w:themeColor="background2" w:themeShade="1A"/>
                <w:kern w:val="24"/>
                <w:lang w:val="en-US" w:eastAsia="en-GB"/>
              </w:rPr>
              <w:t>Commission</w:t>
            </w:r>
          </w:p>
        </w:tc>
      </w:tr>
      <w:tr w:rsidR="0085795F" w:rsidRPr="004D2C92" w14:paraId="61587B2F" w14:textId="77777777" w:rsidTr="00616FBA">
        <w:trPr>
          <w:trHeight w:val="353"/>
        </w:trPr>
        <w:tc>
          <w:tcPr>
            <w:tcW w:w="1405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2AAE679" w14:textId="77777777" w:rsidR="00EC489E" w:rsidRPr="004D2C92" w:rsidRDefault="0085795F" w:rsidP="00474021">
            <w:pPr>
              <w:spacing w:line="276" w:lineRule="auto"/>
              <w:ind w:left="403" w:hanging="403"/>
              <w:rPr>
                <w:color w:val="171717" w:themeColor="background2" w:themeShade="1A"/>
                <w:lang w:val="en-GB" w:eastAsia="en-GB"/>
              </w:rPr>
            </w:pPr>
            <w:r w:rsidRPr="004D2C92">
              <w:rPr>
                <w:b/>
                <w:color w:val="171717" w:themeColor="background2" w:themeShade="1A"/>
                <w:lang w:val="az-Latn-AZ"/>
              </w:rPr>
              <w:t xml:space="preserve">3.2. </w:t>
            </w:r>
            <w:r w:rsidR="00EC489E" w:rsidRPr="004D2C92">
              <w:rPr>
                <w:b/>
                <w:color w:val="171717" w:themeColor="background2" w:themeShade="1A"/>
                <w:lang w:val="az-Latn-AZ"/>
              </w:rPr>
              <w:t>Bank guarantees</w:t>
            </w:r>
          </w:p>
        </w:tc>
      </w:tr>
      <w:tr w:rsidR="0085795F" w:rsidRPr="003E39AD" w14:paraId="6C09D55D"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1A7AA201" w14:textId="77777777" w:rsidR="00F310AE" w:rsidRPr="004D2C92" w:rsidRDefault="0085795F" w:rsidP="00552940">
            <w:pPr>
              <w:tabs>
                <w:tab w:val="left" w:pos="621"/>
                <w:tab w:val="left" w:pos="763"/>
                <w:tab w:val="left" w:pos="1268"/>
              </w:tabs>
              <w:ind w:left="54"/>
              <w:jc w:val="both"/>
              <w:rPr>
                <w:lang w:val="en-US"/>
              </w:rPr>
            </w:pPr>
            <w:r w:rsidRPr="004D2C92">
              <w:rPr>
                <w:lang w:val="en-US"/>
              </w:rPr>
              <w:t xml:space="preserve">3.2.1. </w:t>
            </w:r>
            <w:r w:rsidR="00F310AE" w:rsidRPr="004D2C92">
              <w:rPr>
                <w:lang w:val="en-US"/>
              </w:rPr>
              <w:t>Issu</w:t>
            </w:r>
            <w:r w:rsidR="00552940">
              <w:rPr>
                <w:lang w:val="en-US"/>
              </w:rPr>
              <w:t xml:space="preserve">ing </w:t>
            </w:r>
            <w:r w:rsidR="00F310AE" w:rsidRPr="004D2C92">
              <w:rPr>
                <w:lang w:val="en-US"/>
              </w:rPr>
              <w:t>of a guarantee</w:t>
            </w:r>
          </w:p>
          <w:p w14:paraId="6DA5B15D" w14:textId="77777777" w:rsidR="00F310AE" w:rsidRPr="004D2C92" w:rsidRDefault="00F310AE"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tcPr>
          <w:p w14:paraId="0892350C" w14:textId="77777777" w:rsidR="0085795F" w:rsidRPr="004D2C92" w:rsidRDefault="008F5468" w:rsidP="00267F4B">
            <w:pPr>
              <w:spacing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0085795F" w:rsidRPr="004D2C92">
              <w:rPr>
                <w:color w:val="171717" w:themeColor="background2" w:themeShade="1A"/>
                <w:kern w:val="24"/>
                <w:lang w:val="az-Latn-AZ" w:eastAsia="en-GB"/>
              </w:rPr>
              <w:t xml:space="preserve">.100 AZN/USD/EUR; </w:t>
            </w:r>
            <w:r w:rsidR="000F709B" w:rsidRPr="004D2C92">
              <w:rPr>
                <w:color w:val="171717" w:themeColor="background2" w:themeShade="1A"/>
                <w:kern w:val="24"/>
                <w:lang w:val="az-Latn-AZ" w:eastAsia="en-GB"/>
              </w:rPr>
              <w:t>max</w:t>
            </w:r>
            <w:r w:rsidR="0085795F" w:rsidRPr="004D2C92">
              <w:rPr>
                <w:color w:val="171717" w:themeColor="background2" w:themeShade="1A"/>
                <w:kern w:val="24"/>
                <w:lang w:val="az-Latn-AZ" w:eastAsia="en-GB"/>
              </w:rPr>
              <w:t>.1000  AZN/USD/EUR</w:t>
            </w:r>
          </w:p>
        </w:tc>
      </w:tr>
      <w:tr w:rsidR="00701417" w:rsidRPr="003E39AD" w14:paraId="6EC75AA9" w14:textId="77777777" w:rsidTr="00F840CB">
        <w:trPr>
          <w:trHeight w:val="298"/>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04B3FFA" w14:textId="77777777" w:rsidR="00F310AE" w:rsidRPr="004D2C92" w:rsidRDefault="00701417" w:rsidP="00F313C1">
            <w:pPr>
              <w:tabs>
                <w:tab w:val="left" w:pos="621"/>
                <w:tab w:val="left" w:pos="763"/>
                <w:tab w:val="left" w:pos="1133"/>
              </w:tabs>
              <w:ind w:left="54"/>
              <w:jc w:val="both"/>
              <w:rPr>
                <w:lang w:val="en-US"/>
              </w:rPr>
            </w:pPr>
            <w:r w:rsidRPr="00EF3922">
              <w:rPr>
                <w:lang w:val="en-US"/>
              </w:rPr>
              <w:t xml:space="preserve">3.2.2. </w:t>
            </w:r>
            <w:r w:rsidR="00F313C1">
              <w:rPr>
                <w:lang w:val="en-US"/>
              </w:rPr>
              <w:t xml:space="preserve">Extending </w:t>
            </w:r>
            <w:r w:rsidR="00F310AE" w:rsidRPr="004D2C92">
              <w:rPr>
                <w:lang w:val="en-US"/>
              </w:rPr>
              <w:t xml:space="preserve">the </w:t>
            </w:r>
            <w:r w:rsidR="00F313C1">
              <w:rPr>
                <w:lang w:val="en-US"/>
              </w:rPr>
              <w:t xml:space="preserve">validity </w:t>
            </w:r>
            <w:r w:rsidR="00F310AE" w:rsidRPr="004D2C92">
              <w:rPr>
                <w:lang w:val="en-US"/>
              </w:rPr>
              <w:t>and increas</w:t>
            </w:r>
            <w:r w:rsidR="00F313C1">
              <w:rPr>
                <w:lang w:val="en-US"/>
              </w:rPr>
              <w:t>ing</w:t>
            </w:r>
            <w:r w:rsidR="00F310AE" w:rsidRPr="004D2C92">
              <w:rPr>
                <w:lang w:val="en-US"/>
              </w:rPr>
              <w:t xml:space="preserve"> the amount of the guarantee</w:t>
            </w:r>
          </w:p>
          <w:p w14:paraId="71E248F0" w14:textId="77777777" w:rsidR="00F310AE" w:rsidRPr="004D2C92" w:rsidRDefault="00F310AE" w:rsidP="00267F4B">
            <w:pPr>
              <w:tabs>
                <w:tab w:val="left" w:pos="621"/>
                <w:tab w:val="left" w:pos="763"/>
                <w:tab w:val="left" w:pos="113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11150757" w14:textId="77777777" w:rsidR="00701417" w:rsidRPr="004D2C92" w:rsidRDefault="0042227F"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10</w:t>
            </w:r>
            <w:r w:rsidR="00701417" w:rsidRPr="004D2C92">
              <w:rPr>
                <w:color w:val="171717" w:themeColor="background2" w:themeShade="1A"/>
                <w:kern w:val="24"/>
                <w:lang w:val="az-Latn-AZ" w:eastAsia="en-GB"/>
              </w:rPr>
              <w:t>00 AZN/USD/EUR</w:t>
            </w:r>
          </w:p>
        </w:tc>
      </w:tr>
      <w:tr w:rsidR="00701417" w:rsidRPr="003E39AD" w14:paraId="47A47E1D" w14:textId="77777777" w:rsidTr="00F840CB">
        <w:trPr>
          <w:trHeight w:val="35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0EDFF3A" w14:textId="77777777" w:rsidR="00701417" w:rsidRPr="004D2C92" w:rsidRDefault="00701417" w:rsidP="00EF3922">
            <w:pPr>
              <w:pStyle w:val="Bullet"/>
              <w:numPr>
                <w:ilvl w:val="0"/>
                <w:numId w:val="0"/>
              </w:numPr>
              <w:tabs>
                <w:tab w:val="left" w:pos="522"/>
              </w:tabs>
              <w:spacing w:after="0"/>
              <w:ind w:firstLine="72"/>
            </w:pPr>
            <w:r w:rsidRPr="00EF3922">
              <w:rPr>
                <w:rFonts w:ascii="Times New Roman" w:hAnsi="Times New Roman"/>
                <w:noProof w:val="0"/>
                <w:kern w:val="0"/>
                <w:sz w:val="20"/>
                <w:lang w:val="en-US"/>
              </w:rPr>
              <w:t xml:space="preserve">3.2.3. </w:t>
            </w:r>
            <w:r w:rsidR="00EF3922">
              <w:rPr>
                <w:rFonts w:ascii="Times New Roman" w:hAnsi="Times New Roman"/>
                <w:noProof w:val="0"/>
                <w:kern w:val="0"/>
                <w:sz w:val="20"/>
                <w:lang w:val="en-US"/>
              </w:rPr>
              <w:t>Advising of a g</w:t>
            </w:r>
            <w:r w:rsidR="00EF3922" w:rsidRPr="00EF3922">
              <w:rPr>
                <w:rFonts w:ascii="Times New Roman" w:hAnsi="Times New Roman"/>
                <w:noProof w:val="0"/>
                <w:kern w:val="0"/>
                <w:sz w:val="20"/>
                <w:lang w:val="en-US"/>
              </w:rPr>
              <w:t>uarantee</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75653B65"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0F709B"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50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28F0C472"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0C86F215" w14:textId="77777777" w:rsidR="000F709B" w:rsidRPr="004D2C92" w:rsidRDefault="00701417" w:rsidP="00930005">
            <w:pPr>
              <w:tabs>
                <w:tab w:val="left" w:pos="621"/>
                <w:tab w:val="left" w:pos="763"/>
                <w:tab w:val="left" w:pos="1268"/>
              </w:tabs>
              <w:ind w:left="54"/>
              <w:jc w:val="both"/>
              <w:rPr>
                <w:lang w:val="en-US"/>
              </w:rPr>
            </w:pPr>
            <w:r w:rsidRPr="00CB34C8">
              <w:rPr>
                <w:lang w:val="en-US"/>
              </w:rPr>
              <w:t xml:space="preserve">3.2.4. </w:t>
            </w:r>
            <w:r w:rsidR="00930005">
              <w:rPr>
                <w:lang w:val="en-US"/>
              </w:rPr>
              <w:t>Amending the</w:t>
            </w:r>
            <w:r w:rsidR="000F709B" w:rsidRPr="004D2C92">
              <w:rPr>
                <w:lang w:val="en-US"/>
              </w:rPr>
              <w:t xml:space="preserve"> terms</w:t>
            </w:r>
            <w:r w:rsidR="00930005">
              <w:rPr>
                <w:lang w:val="en-US"/>
              </w:rPr>
              <w:t xml:space="preserve"> of guarantee</w:t>
            </w:r>
            <w:r w:rsidR="000F709B" w:rsidRPr="004D2C92">
              <w:rPr>
                <w:lang w:val="en-US"/>
              </w:rPr>
              <w:t xml:space="preserve"> (charged for each </w:t>
            </w:r>
            <w:r w:rsidR="00930005">
              <w:rPr>
                <w:lang w:val="en-US"/>
              </w:rPr>
              <w:t>amendment</w:t>
            </w:r>
            <w:r w:rsidR="000F709B" w:rsidRPr="004D2C92">
              <w:rPr>
                <w:lang w:val="en-US"/>
              </w:rPr>
              <w:t>)</w:t>
            </w:r>
          </w:p>
          <w:p w14:paraId="3001D769" w14:textId="77777777" w:rsidR="000F709B" w:rsidRPr="004D2C92" w:rsidRDefault="000F709B"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1B1B16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100 AZN/USD/EUR </w:t>
            </w:r>
          </w:p>
        </w:tc>
      </w:tr>
      <w:tr w:rsidR="00701417" w:rsidRPr="004D2C92" w14:paraId="76836FBD" w14:textId="77777777" w:rsidTr="00F840CB">
        <w:trPr>
          <w:trHeight w:val="286"/>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7AD0A14" w14:textId="77777777" w:rsidR="000F709B" w:rsidRPr="004D2C92" w:rsidRDefault="00701417" w:rsidP="00930005">
            <w:pPr>
              <w:tabs>
                <w:tab w:val="left" w:pos="621"/>
                <w:tab w:val="left" w:pos="763"/>
                <w:tab w:val="left" w:pos="1268"/>
              </w:tabs>
              <w:ind w:left="54"/>
              <w:jc w:val="both"/>
              <w:rPr>
                <w:lang w:val="en-US"/>
              </w:rPr>
            </w:pPr>
            <w:r w:rsidRPr="004D2C92">
              <w:rPr>
                <w:lang w:val="en-US"/>
              </w:rPr>
              <w:t xml:space="preserve">3.2.5. </w:t>
            </w:r>
            <w:r w:rsidR="000F709B" w:rsidRPr="004D2C92">
              <w:rPr>
                <w:lang w:val="en-US"/>
              </w:rPr>
              <w:t>Advising</w:t>
            </w:r>
            <w:r w:rsidR="00930005">
              <w:rPr>
                <w:lang w:val="en-US"/>
              </w:rPr>
              <w:t xml:space="preserve"> of amendments</w:t>
            </w:r>
            <w:r w:rsidR="000F709B" w:rsidRPr="004D2C92">
              <w:rPr>
                <w:lang w:val="en-US"/>
              </w:rPr>
              <w:t xml:space="preserve"> </w:t>
            </w:r>
            <w:r w:rsidR="00930005">
              <w:rPr>
                <w:lang w:val="en-US"/>
              </w:rPr>
              <w:t>in the</w:t>
            </w:r>
            <w:r w:rsidR="000F709B" w:rsidRPr="004D2C92">
              <w:rPr>
                <w:lang w:val="en-US"/>
              </w:rPr>
              <w:t xml:space="preserve"> terms of guarantee</w:t>
            </w:r>
          </w:p>
          <w:p w14:paraId="046871BE" w14:textId="77777777" w:rsidR="000F709B" w:rsidRPr="004D2C92" w:rsidRDefault="000F709B" w:rsidP="00267F4B">
            <w:pPr>
              <w:tabs>
                <w:tab w:val="left" w:pos="621"/>
                <w:tab w:val="left" w:pos="763"/>
                <w:tab w:val="left" w:pos="1268"/>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5E03CA6"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3E39AD" w14:paraId="4C38949E" w14:textId="77777777" w:rsidTr="00F840C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B6291C9" w14:textId="77777777" w:rsidR="000F709B" w:rsidRPr="004D2C92" w:rsidRDefault="00701417" w:rsidP="00710EBA">
            <w:pPr>
              <w:tabs>
                <w:tab w:val="left" w:pos="432"/>
                <w:tab w:val="left" w:pos="621"/>
                <w:tab w:val="left" w:pos="763"/>
              </w:tabs>
              <w:ind w:left="54"/>
              <w:jc w:val="both"/>
              <w:rPr>
                <w:lang w:val="en-US"/>
              </w:rPr>
            </w:pPr>
            <w:r w:rsidRPr="00CB34C8">
              <w:rPr>
                <w:lang w:val="en-US"/>
              </w:rPr>
              <w:t xml:space="preserve">3.2.6. </w:t>
            </w:r>
            <w:r w:rsidR="00930005">
              <w:rPr>
                <w:lang w:val="en-US"/>
              </w:rPr>
              <w:t xml:space="preserve">Acceptance </w:t>
            </w:r>
            <w:r w:rsidR="000F709B" w:rsidRPr="004D2C92">
              <w:rPr>
                <w:lang w:val="en-US"/>
              </w:rPr>
              <w:t xml:space="preserve">and </w:t>
            </w:r>
            <w:r w:rsidR="00930005">
              <w:rPr>
                <w:lang w:val="en-US"/>
              </w:rPr>
              <w:t>checking</w:t>
            </w:r>
            <w:r w:rsidR="000F709B" w:rsidRPr="004D2C92">
              <w:rPr>
                <w:lang w:val="en-US"/>
              </w:rPr>
              <w:t xml:space="preserve"> of documents on demand</w:t>
            </w:r>
            <w:r w:rsidR="00930005">
              <w:rPr>
                <w:lang w:val="en-US"/>
              </w:rPr>
              <w:t xml:space="preserve"> under a</w:t>
            </w:r>
            <w:r w:rsidR="000F709B" w:rsidRPr="004D2C92">
              <w:rPr>
                <w:lang w:val="en-US"/>
              </w:rPr>
              <w:t xml:space="preserve"> guarantee (for each </w:t>
            </w:r>
            <w:r w:rsidR="00930005">
              <w:rPr>
                <w:lang w:val="en-US"/>
              </w:rPr>
              <w:t xml:space="preserve">sent </w:t>
            </w:r>
            <w:r w:rsidR="000F709B" w:rsidRPr="004D2C92">
              <w:rPr>
                <w:lang w:val="en-US"/>
              </w:rPr>
              <w:t>package of documents)</w:t>
            </w:r>
          </w:p>
          <w:p w14:paraId="7F7F83B0" w14:textId="77777777" w:rsidR="000F709B" w:rsidRPr="004D2C92" w:rsidRDefault="000F709B" w:rsidP="00267F4B">
            <w:pPr>
              <w:tabs>
                <w:tab w:val="left" w:pos="432"/>
                <w:tab w:val="left" w:pos="621"/>
                <w:tab w:val="left" w:pos="76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59EBF591" w14:textId="77777777" w:rsidR="00701417" w:rsidRPr="004D2C92" w:rsidRDefault="00701417" w:rsidP="00267F4B">
            <w:pPr>
              <w:spacing w:line="276" w:lineRule="auto"/>
              <w:ind w:left="403" w:hanging="403"/>
              <w:jc w:val="center"/>
              <w:rPr>
                <w:color w:val="171717" w:themeColor="background2" w:themeShade="1A"/>
                <w:lang w:val="az-Latn-AZ" w:eastAsia="en-GB"/>
              </w:rPr>
            </w:pPr>
            <w:r w:rsidRPr="004D2C92">
              <w:rPr>
                <w:color w:val="171717" w:themeColor="background2" w:themeShade="1A"/>
                <w:kern w:val="24"/>
                <w:lang w:val="az-Latn-AZ" w:eastAsia="en-GB"/>
              </w:rPr>
              <w:t xml:space="preserve">0,2 %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20 AZN/USD/EUR;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3E39AD" w14:paraId="21A4630A" w14:textId="77777777" w:rsidTr="00F840CB">
        <w:trPr>
          <w:trHeight w:val="353"/>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1AA3C2E" w14:textId="77777777" w:rsidR="000F709B" w:rsidRPr="004D2C92" w:rsidRDefault="00701417" w:rsidP="00F97F26">
            <w:pPr>
              <w:tabs>
                <w:tab w:val="left" w:pos="520"/>
                <w:tab w:val="left" w:pos="621"/>
                <w:tab w:val="left" w:pos="763"/>
                <w:tab w:val="left" w:pos="995"/>
              </w:tabs>
              <w:spacing w:line="276" w:lineRule="auto"/>
              <w:ind w:left="54"/>
              <w:jc w:val="both"/>
              <w:rPr>
                <w:lang w:val="en-US"/>
              </w:rPr>
            </w:pPr>
            <w:r w:rsidRPr="00892953">
              <w:rPr>
                <w:lang w:val="en-US"/>
              </w:rPr>
              <w:t xml:space="preserve">3.2.7. </w:t>
            </w:r>
            <w:r w:rsidR="00F97F26">
              <w:rPr>
                <w:lang w:val="en-US"/>
              </w:rPr>
              <w:t xml:space="preserve">Execution </w:t>
            </w:r>
            <w:r w:rsidR="000F709B" w:rsidRPr="004D2C92">
              <w:rPr>
                <w:lang w:val="en-US"/>
              </w:rPr>
              <w:t xml:space="preserve">of </w:t>
            </w:r>
            <w:r w:rsidR="00F97F26">
              <w:rPr>
                <w:lang w:val="en-US"/>
              </w:rPr>
              <w:t xml:space="preserve">demand under </w:t>
            </w:r>
            <w:r w:rsidR="000F709B" w:rsidRPr="004D2C92">
              <w:rPr>
                <w:lang w:val="en-US"/>
              </w:rPr>
              <w:t>a guarantee claim (for each payment)</w:t>
            </w:r>
          </w:p>
          <w:p w14:paraId="6AD36ED3" w14:textId="77777777" w:rsidR="000F709B" w:rsidRPr="004D2C92" w:rsidRDefault="000F709B" w:rsidP="00267F4B">
            <w:pPr>
              <w:tabs>
                <w:tab w:val="left" w:pos="520"/>
                <w:tab w:val="left" w:pos="621"/>
                <w:tab w:val="left" w:pos="763"/>
                <w:tab w:val="left" w:pos="995"/>
              </w:tabs>
              <w:spacing w:line="276" w:lineRule="auto"/>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C4F84BF"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0,2%, </w:t>
            </w:r>
            <w:r w:rsidR="000F709B" w:rsidRPr="004D2C92">
              <w:rPr>
                <w:color w:val="171717" w:themeColor="background2" w:themeShade="1A"/>
                <w:kern w:val="24"/>
                <w:lang w:val="az-Latn-AZ" w:eastAsia="en-GB"/>
              </w:rPr>
              <w:t>min</w:t>
            </w:r>
            <w:r w:rsidRPr="004D2C92">
              <w:rPr>
                <w:color w:val="171717" w:themeColor="background2" w:themeShade="1A"/>
                <w:kern w:val="24"/>
                <w:lang w:val="az-Latn-AZ" w:eastAsia="en-GB"/>
              </w:rPr>
              <w:t>. 50 AZN/USD/EUR;</w:t>
            </w:r>
            <w:r w:rsidR="008F5468" w:rsidRPr="004D2C92">
              <w:rPr>
                <w:color w:val="171717" w:themeColor="background2" w:themeShade="1A"/>
                <w:kern w:val="24"/>
                <w:lang w:val="az-Latn-AZ" w:eastAsia="en-GB"/>
              </w:rPr>
              <w:t xml:space="preserve"> </w:t>
            </w:r>
            <w:r w:rsidR="000F709B" w:rsidRPr="004D2C92">
              <w:rPr>
                <w:color w:val="171717" w:themeColor="background2" w:themeShade="1A"/>
                <w:kern w:val="24"/>
                <w:lang w:val="az-Latn-AZ" w:eastAsia="en-GB"/>
              </w:rPr>
              <w:t>max</w:t>
            </w:r>
            <w:r w:rsidRPr="004D2C92">
              <w:rPr>
                <w:color w:val="171717" w:themeColor="background2" w:themeShade="1A"/>
                <w:kern w:val="24"/>
                <w:lang w:val="az-Latn-AZ" w:eastAsia="en-GB"/>
              </w:rPr>
              <w:t>. 500 AZN/USD/EUR</w:t>
            </w:r>
          </w:p>
        </w:tc>
      </w:tr>
      <w:tr w:rsidR="00701417" w:rsidRPr="004D2C92" w14:paraId="43E42080" w14:textId="77777777" w:rsidTr="00F840CB">
        <w:trPr>
          <w:trHeight w:val="279"/>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3A782D55" w14:textId="77777777" w:rsidR="000F709B" w:rsidRDefault="00701417" w:rsidP="003F2C17">
            <w:pPr>
              <w:tabs>
                <w:tab w:val="left" w:pos="520"/>
                <w:tab w:val="left" w:pos="621"/>
                <w:tab w:val="left" w:pos="763"/>
                <w:tab w:val="left" w:pos="1133"/>
              </w:tabs>
              <w:spacing w:line="276" w:lineRule="auto"/>
              <w:ind w:left="54"/>
              <w:jc w:val="both"/>
              <w:rPr>
                <w:lang w:val="en-US"/>
              </w:rPr>
            </w:pPr>
            <w:r w:rsidRPr="004D2C92">
              <w:rPr>
                <w:lang w:val="en-US"/>
              </w:rPr>
              <w:t xml:space="preserve">3.2.8. </w:t>
            </w:r>
            <w:r w:rsidR="000F709B" w:rsidRPr="004D2C92">
              <w:rPr>
                <w:lang w:val="en-US"/>
              </w:rPr>
              <w:t xml:space="preserve">Early </w:t>
            </w:r>
            <w:r w:rsidR="00A56F1F">
              <w:rPr>
                <w:lang w:val="en-US"/>
              </w:rPr>
              <w:t>termination</w:t>
            </w:r>
            <w:r w:rsidR="000F709B" w:rsidRPr="004D2C92">
              <w:rPr>
                <w:lang w:val="en-US"/>
              </w:rPr>
              <w:t xml:space="preserve"> of the guarantee</w:t>
            </w:r>
          </w:p>
          <w:p w14:paraId="2F6FE049" w14:textId="77777777" w:rsidR="00A56F1F" w:rsidRDefault="00A56F1F" w:rsidP="003F2C17">
            <w:pPr>
              <w:tabs>
                <w:tab w:val="left" w:pos="520"/>
                <w:tab w:val="left" w:pos="621"/>
                <w:tab w:val="left" w:pos="763"/>
                <w:tab w:val="left" w:pos="1133"/>
              </w:tabs>
              <w:spacing w:line="276" w:lineRule="auto"/>
              <w:ind w:left="54"/>
              <w:jc w:val="both"/>
              <w:rPr>
                <w:lang w:val="en-US"/>
              </w:rPr>
            </w:pPr>
            <w:r w:rsidRPr="00A56F1F">
              <w:rPr>
                <w:lang w:val="en-US"/>
              </w:rPr>
              <w:t>* Service fee is not applied for early termination of domestic tender guarantees.</w:t>
            </w:r>
          </w:p>
          <w:p w14:paraId="71FC1227" w14:textId="77777777" w:rsidR="003F2C17" w:rsidRPr="004D2C92" w:rsidRDefault="003F2C17" w:rsidP="003F2C17">
            <w:pPr>
              <w:tabs>
                <w:tab w:val="left" w:pos="520"/>
                <w:tab w:val="left" w:pos="621"/>
                <w:tab w:val="left" w:pos="763"/>
                <w:tab w:val="left" w:pos="1133"/>
              </w:tabs>
              <w:spacing w:line="276" w:lineRule="auto"/>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6E5166DD" w14:textId="77777777" w:rsidR="00701417" w:rsidRPr="004D2C92" w:rsidRDefault="00701417" w:rsidP="00267F4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100 AZN/USD/EUR</w:t>
            </w:r>
          </w:p>
        </w:tc>
      </w:tr>
      <w:tr w:rsidR="00701417" w:rsidRPr="003E39AD" w14:paraId="51FF0B7D" w14:textId="77777777" w:rsidTr="00F840CB">
        <w:trPr>
          <w:trHeight w:val="367"/>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21BF9DDA" w14:textId="77777777" w:rsidR="000F709B" w:rsidRPr="004D2C92" w:rsidRDefault="003807B4" w:rsidP="005A17FE">
            <w:pPr>
              <w:tabs>
                <w:tab w:val="left" w:pos="432"/>
                <w:tab w:val="left" w:pos="621"/>
                <w:tab w:val="left" w:pos="763"/>
              </w:tabs>
              <w:ind w:left="54"/>
              <w:jc w:val="both"/>
              <w:rPr>
                <w:lang w:val="en-US"/>
              </w:rPr>
            </w:pPr>
            <w:r w:rsidRPr="00CB34C8">
              <w:rPr>
                <w:lang w:val="en-US"/>
              </w:rPr>
              <w:t xml:space="preserve">3.2.9. </w:t>
            </w:r>
            <w:r w:rsidR="000F709B" w:rsidRPr="004D2C92">
              <w:rPr>
                <w:lang w:val="en-US"/>
              </w:rPr>
              <w:t>Postage (for each package sent)</w:t>
            </w: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F177562" w14:textId="77777777" w:rsidR="00701417" w:rsidRPr="004D2C92" w:rsidRDefault="00535F3C" w:rsidP="00535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lang w:val="en-US"/>
              </w:rPr>
            </w:pPr>
            <w:r>
              <w:rPr>
                <w:lang w:val="en-US"/>
              </w:rPr>
              <w:t xml:space="preserve">According to the post office tariffs </w:t>
            </w:r>
          </w:p>
        </w:tc>
      </w:tr>
      <w:tr w:rsidR="00701417" w:rsidRPr="00D202E5" w14:paraId="5189444F" w14:textId="77777777" w:rsidTr="00F840CB">
        <w:trPr>
          <w:trHeight w:val="265"/>
        </w:trPr>
        <w:tc>
          <w:tcPr>
            <w:tcW w:w="9225"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068A0EA" w14:textId="77777777" w:rsidR="000F709B" w:rsidRPr="00D62398" w:rsidRDefault="00701417" w:rsidP="00D62398">
            <w:pPr>
              <w:tabs>
                <w:tab w:val="left" w:pos="432"/>
                <w:tab w:val="left" w:pos="621"/>
                <w:tab w:val="left" w:pos="763"/>
              </w:tabs>
              <w:ind w:left="54"/>
              <w:jc w:val="both"/>
              <w:rPr>
                <w:lang w:val="en-US"/>
              </w:rPr>
            </w:pPr>
            <w:r w:rsidRPr="004D2C92">
              <w:t xml:space="preserve">3.2.10. </w:t>
            </w:r>
            <w:r w:rsidR="00D62398">
              <w:rPr>
                <w:lang w:val="en-US"/>
              </w:rPr>
              <w:t>Interest rate on a guarantee</w:t>
            </w:r>
          </w:p>
          <w:p w14:paraId="08F1F712" w14:textId="77777777" w:rsidR="000F709B" w:rsidRPr="00D62398" w:rsidRDefault="000F709B" w:rsidP="00267F4B">
            <w:pPr>
              <w:tabs>
                <w:tab w:val="left" w:pos="432"/>
                <w:tab w:val="left" w:pos="621"/>
                <w:tab w:val="left" w:pos="763"/>
              </w:tabs>
              <w:ind w:left="54"/>
              <w:jc w:val="both"/>
              <w:rPr>
                <w:lang w:val="en-US"/>
              </w:rPr>
            </w:pPr>
          </w:p>
        </w:tc>
        <w:tc>
          <w:tcPr>
            <w:tcW w:w="4831" w:type="dxa"/>
            <w:tcBorders>
              <w:top w:val="single" w:sz="8" w:space="0" w:color="FF0000"/>
              <w:left w:val="single" w:sz="8" w:space="0" w:color="FF0000"/>
              <w:bottom w:val="single" w:sz="8" w:space="0" w:color="FF0000"/>
              <w:right w:val="single" w:sz="8" w:space="0" w:color="FF0000"/>
            </w:tcBorders>
            <w:shd w:val="clear" w:color="auto" w:fill="auto"/>
            <w:tcMar>
              <w:top w:w="15" w:type="dxa"/>
              <w:left w:w="78" w:type="dxa"/>
              <w:bottom w:w="0" w:type="dxa"/>
              <w:right w:w="78" w:type="dxa"/>
            </w:tcMar>
            <w:hideMark/>
          </w:tcPr>
          <w:p w14:paraId="45A01AA5" w14:textId="77777777" w:rsidR="000F709B" w:rsidRPr="004D2C92" w:rsidRDefault="0072656D"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lang w:val="en-US"/>
              </w:rPr>
            </w:pPr>
            <w:r>
              <w:rPr>
                <w:lang w:val="en-US"/>
              </w:rPr>
              <w:t>Based on agreement</w:t>
            </w:r>
          </w:p>
          <w:p w14:paraId="2A2B131F" w14:textId="77777777" w:rsidR="00701417" w:rsidRPr="004D2C92" w:rsidRDefault="00701417" w:rsidP="00267F4B">
            <w:pPr>
              <w:ind w:left="403" w:hanging="403"/>
              <w:jc w:val="center"/>
              <w:rPr>
                <w:lang w:val="en-US"/>
              </w:rPr>
            </w:pPr>
          </w:p>
        </w:tc>
      </w:tr>
    </w:tbl>
    <w:p w14:paraId="1A0E5F72" w14:textId="77777777" w:rsidR="00701417" w:rsidRPr="004D2C92" w:rsidRDefault="00701417" w:rsidP="00267F4B">
      <w:pPr>
        <w:pStyle w:val="ListParagraph"/>
        <w:rPr>
          <w:color w:val="171717" w:themeColor="background2" w:themeShade="1A"/>
          <w:lang w:val="az-Latn-AZ"/>
        </w:rPr>
      </w:pPr>
    </w:p>
    <w:p w14:paraId="34705C9A" w14:textId="77777777" w:rsidR="007A4DDE" w:rsidRPr="00A56EC1" w:rsidRDefault="007A4DDE" w:rsidP="007A4D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A56EC1">
        <w:rPr>
          <w:color w:val="171717" w:themeColor="background2" w:themeShade="1A"/>
          <w:kern w:val="24"/>
          <w:lang w:val="az-Latn-AZ" w:eastAsia="en-GB"/>
        </w:rPr>
        <w:t xml:space="preserve">Note: </w:t>
      </w:r>
    </w:p>
    <w:p w14:paraId="559D3EA9" w14:textId="77777777" w:rsidR="007A4DDE" w:rsidRPr="00A56EC1" w:rsidRDefault="007A4DDE" w:rsidP="001E20AC">
      <w:pPr>
        <w:pStyle w:val="Number"/>
        <w:numPr>
          <w:ilvl w:val="1"/>
          <w:numId w:val="45"/>
        </w:numPr>
        <w:spacing w:after="0" w:line="276" w:lineRule="auto"/>
        <w:ind w:firstLine="66"/>
        <w:jc w:val="left"/>
        <w:rPr>
          <w:rFonts w:ascii="Times New Roman" w:hAnsi="Times New Roman"/>
          <w:i/>
          <w:sz w:val="20"/>
          <w:lang w:val="az-Latn-AZ"/>
        </w:rPr>
      </w:pPr>
      <w:r w:rsidRPr="00A56EC1">
        <w:rPr>
          <w:rFonts w:ascii="Times New Roman" w:hAnsi="Times New Roman"/>
          <w:i/>
          <w:sz w:val="20"/>
          <w:lang w:val="az-Latn-AZ"/>
        </w:rPr>
        <w:t xml:space="preserve">Operating expenses of intermediary banks on </w:t>
      </w:r>
      <w:r>
        <w:rPr>
          <w:rFonts w:ascii="Times New Roman" w:hAnsi="Times New Roman"/>
          <w:i/>
          <w:sz w:val="20"/>
          <w:lang w:val="az-Latn-AZ"/>
        </w:rPr>
        <w:t>guarantees</w:t>
      </w:r>
      <w:r w:rsidRPr="00A56EC1">
        <w:rPr>
          <w:rFonts w:ascii="Times New Roman" w:hAnsi="Times New Roman"/>
          <w:i/>
          <w:sz w:val="20"/>
          <w:lang w:val="az-Latn-AZ"/>
        </w:rPr>
        <w:t xml:space="preserve"> are fixed according to tariffs of these banks and additionally paid by the client;</w:t>
      </w:r>
    </w:p>
    <w:p w14:paraId="0C79B483" w14:textId="77777777" w:rsidR="007A4DDE" w:rsidRPr="00A56EC1" w:rsidRDefault="007A4DDE" w:rsidP="001E20AC">
      <w:pPr>
        <w:pStyle w:val="ListParagraph"/>
        <w:numPr>
          <w:ilvl w:val="1"/>
          <w:numId w:val="4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6"/>
        <w:rPr>
          <w:color w:val="171717" w:themeColor="background2" w:themeShade="1A"/>
          <w:kern w:val="24"/>
          <w:lang w:val="az-Latn-AZ" w:eastAsia="en-GB"/>
        </w:rPr>
      </w:pPr>
      <w:r w:rsidRPr="00A56EC1">
        <w:rPr>
          <w:i/>
          <w:lang w:val="az-Latn-AZ"/>
        </w:rPr>
        <w:t>Fees for letters of credit in AZN, USD and EUR are calculated in the same currency of the</w:t>
      </w:r>
      <w:r>
        <w:rPr>
          <w:i/>
          <w:lang w:val="az-Latn-AZ"/>
        </w:rPr>
        <w:t xml:space="preserve"> guarante</w:t>
      </w:r>
      <w:r w:rsidRPr="00A56EC1">
        <w:rPr>
          <w:i/>
          <w:lang w:val="az-Latn-AZ"/>
        </w:rPr>
        <w:t xml:space="preserve">, fees for </w:t>
      </w:r>
      <w:r>
        <w:rPr>
          <w:i/>
          <w:lang w:val="az-Latn-AZ"/>
        </w:rPr>
        <w:t>guarantees</w:t>
      </w:r>
      <w:r w:rsidRPr="00A56EC1">
        <w:rPr>
          <w:i/>
          <w:lang w:val="az-Latn-AZ"/>
        </w:rPr>
        <w:t xml:space="preserve"> in other currencies are calculated in USD equivalent.</w:t>
      </w:r>
    </w:p>
    <w:p w14:paraId="340EB445" w14:textId="77777777" w:rsidR="00AE1BEF" w:rsidRPr="007A4DDE" w:rsidRDefault="007A4DDE" w:rsidP="00267F4B">
      <w:pPr>
        <w:pStyle w:val="ListParagraph"/>
        <w:rPr>
          <w:color w:val="171717" w:themeColor="background2" w:themeShade="1A"/>
          <w:lang w:val="az-Latn-AZ"/>
        </w:rPr>
      </w:pPr>
      <w:r>
        <w:rPr>
          <w:color w:val="171717" w:themeColor="background2" w:themeShade="1A"/>
          <w:lang w:val="az-Latn-AZ"/>
        </w:rPr>
        <w:t xml:space="preserve"> </w:t>
      </w:r>
    </w:p>
    <w:p w14:paraId="33269B20" w14:textId="77777777" w:rsidR="00AD1EC9" w:rsidRPr="004D2C92" w:rsidRDefault="00AD1EC9" w:rsidP="00267F4B">
      <w:pPr>
        <w:pStyle w:val="ListParagraph"/>
        <w:rPr>
          <w:color w:val="171717" w:themeColor="background2" w:themeShade="1A"/>
          <w:lang w:val="az-Latn-AZ"/>
        </w:rPr>
      </w:pPr>
    </w:p>
    <w:tbl>
      <w:tblPr>
        <w:tblW w:w="13989" w:type="dxa"/>
        <w:tblCellMar>
          <w:left w:w="0" w:type="dxa"/>
          <w:right w:w="0" w:type="dxa"/>
        </w:tblCellMar>
        <w:tblLook w:val="0600" w:firstRow="0" w:lastRow="0" w:firstColumn="0" w:lastColumn="0" w:noHBand="1" w:noVBand="1"/>
      </w:tblPr>
      <w:tblGrid>
        <w:gridCol w:w="7399"/>
        <w:gridCol w:w="6590"/>
      </w:tblGrid>
      <w:tr w:rsidR="00F840CB" w:rsidRPr="004D2C92" w14:paraId="27D65FB9" w14:textId="77777777" w:rsidTr="00F840CB">
        <w:trPr>
          <w:trHeight w:val="607"/>
        </w:trPr>
        <w:tc>
          <w:tcPr>
            <w:tcW w:w="739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6B19EF37" w14:textId="77777777" w:rsidR="00F840CB" w:rsidRPr="004D2C92" w:rsidRDefault="00F840CB"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5CFB13F4" w14:textId="77777777" w:rsidR="00F840CB" w:rsidRPr="004D2C92" w:rsidRDefault="00BD4FDF" w:rsidP="00267F4B">
            <w:pPr>
              <w:tabs>
                <w:tab w:val="left" w:pos="720"/>
                <w:tab w:val="left" w:pos="927"/>
              </w:tabs>
              <w:spacing w:line="276" w:lineRule="auto"/>
              <w:ind w:left="922" w:hanging="360"/>
              <w:jc w:val="center"/>
              <w:rPr>
                <w:b/>
                <w:color w:val="171717" w:themeColor="background2" w:themeShade="1A"/>
                <w:kern w:val="24"/>
                <w:lang w:val="az-Latn-AZ" w:eastAsia="en-GB"/>
              </w:rPr>
            </w:pPr>
            <w:r w:rsidRPr="004D2C92">
              <w:rPr>
                <w:b/>
                <w:color w:val="171717" w:themeColor="background2" w:themeShade="1A"/>
                <w:kern w:val="24"/>
                <w:lang w:val="az-Latn-AZ" w:eastAsia="en-GB"/>
              </w:rPr>
              <w:t>The list of services</w:t>
            </w:r>
          </w:p>
          <w:p w14:paraId="273964F6" w14:textId="77777777" w:rsidR="00376EDB" w:rsidRPr="004D2C92" w:rsidRDefault="00376EDB" w:rsidP="00267F4B">
            <w:pPr>
              <w:tabs>
                <w:tab w:val="left" w:pos="720"/>
                <w:tab w:val="left" w:pos="927"/>
              </w:tabs>
              <w:spacing w:line="276" w:lineRule="auto"/>
              <w:ind w:left="922" w:hanging="360"/>
              <w:jc w:val="center"/>
              <w:rPr>
                <w:b/>
                <w:color w:val="171717" w:themeColor="background2" w:themeShade="1A"/>
                <w:lang w:eastAsia="en-GB"/>
              </w:rPr>
            </w:pPr>
          </w:p>
        </w:tc>
        <w:tc>
          <w:tcPr>
            <w:tcW w:w="6590"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8" w:type="dxa"/>
              <w:bottom w:w="0" w:type="dxa"/>
              <w:right w:w="108" w:type="dxa"/>
            </w:tcMar>
            <w:hideMark/>
          </w:tcPr>
          <w:p w14:paraId="5FE30BBB" w14:textId="77777777" w:rsidR="00F840CB" w:rsidRPr="004D2C92" w:rsidRDefault="00F840CB" w:rsidP="00267F4B">
            <w:pPr>
              <w:spacing w:after="120" w:line="276" w:lineRule="auto"/>
              <w:ind w:left="403" w:hanging="403"/>
              <w:jc w:val="center"/>
              <w:rPr>
                <w:b/>
                <w:color w:val="171717" w:themeColor="background2" w:themeShade="1A"/>
                <w:kern w:val="24"/>
                <w:lang w:val="az-Latn-AZ" w:eastAsia="en-GB"/>
              </w:rPr>
            </w:pPr>
          </w:p>
          <w:p w14:paraId="2445E106" w14:textId="77777777" w:rsidR="00F840CB" w:rsidRPr="004D2C92" w:rsidRDefault="00376EDB" w:rsidP="00267F4B">
            <w:pPr>
              <w:spacing w:after="120" w:line="276" w:lineRule="auto"/>
              <w:ind w:left="403" w:hanging="403"/>
              <w:jc w:val="center"/>
              <w:rPr>
                <w:b/>
                <w:color w:val="171717" w:themeColor="background2" w:themeShade="1A"/>
                <w:lang w:val="en-US" w:eastAsia="en-GB"/>
              </w:rPr>
            </w:pPr>
            <w:r w:rsidRPr="004D2C92">
              <w:rPr>
                <w:b/>
                <w:color w:val="171717" w:themeColor="background2" w:themeShade="1A"/>
                <w:lang w:val="en-US" w:eastAsia="en-GB"/>
              </w:rPr>
              <w:t>Commission</w:t>
            </w:r>
          </w:p>
        </w:tc>
      </w:tr>
      <w:tr w:rsidR="005168BC" w:rsidRPr="004D2C92" w14:paraId="69B8AB8C" w14:textId="77777777" w:rsidTr="00616FBA">
        <w:trPr>
          <w:trHeight w:val="418"/>
        </w:trPr>
        <w:tc>
          <w:tcPr>
            <w:tcW w:w="1398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6230D0D" w14:textId="77777777" w:rsidR="000D1EFA" w:rsidRPr="004D2C92" w:rsidRDefault="005168BC" w:rsidP="00EB01E7">
            <w:pPr>
              <w:rPr>
                <w:color w:val="171717" w:themeColor="background2" w:themeShade="1A"/>
                <w:lang w:eastAsia="en-GB"/>
              </w:rPr>
            </w:pPr>
            <w:r w:rsidRPr="004D2C92">
              <w:rPr>
                <w:b/>
                <w:color w:val="171717" w:themeColor="background2" w:themeShade="1A"/>
              </w:rPr>
              <w:t>3.3.</w:t>
            </w:r>
            <w:r w:rsidR="008F5468" w:rsidRPr="004D2C92">
              <w:t xml:space="preserve"> </w:t>
            </w:r>
            <w:r w:rsidR="000D1EFA" w:rsidRPr="004D2C92">
              <w:t>Documentary collection</w:t>
            </w:r>
          </w:p>
        </w:tc>
      </w:tr>
      <w:tr w:rsidR="005168BC" w:rsidRPr="003E39AD" w14:paraId="6CF32E36" w14:textId="77777777" w:rsidTr="00F840CB">
        <w:trPr>
          <w:trHeight w:val="418"/>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C9A156A" w14:textId="77777777" w:rsidR="000D1EFA" w:rsidRPr="004D2C92" w:rsidRDefault="005168BC" w:rsidP="000E72AB">
            <w:pPr>
              <w:tabs>
                <w:tab w:val="left" w:pos="720"/>
                <w:tab w:val="left" w:pos="1133"/>
              </w:tabs>
              <w:spacing w:line="276" w:lineRule="auto"/>
              <w:jc w:val="both"/>
              <w:rPr>
                <w:lang w:val="en-US"/>
              </w:rPr>
            </w:pPr>
            <w:r w:rsidRPr="004D2C92">
              <w:rPr>
                <w:lang w:val="en-US"/>
              </w:rPr>
              <w:t xml:space="preserve">3.3.1. </w:t>
            </w:r>
            <w:r w:rsidR="000D1EFA" w:rsidRPr="004D2C92">
              <w:rPr>
                <w:lang w:val="en-US"/>
              </w:rPr>
              <w:t>Acceptance of documents for collection</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E347180" w14:textId="77777777" w:rsidR="005168BC" w:rsidRPr="004D2C92" w:rsidRDefault="005168BC" w:rsidP="000E72AB">
            <w:pPr>
              <w:spacing w:after="120" w:line="276" w:lineRule="auto"/>
              <w:ind w:left="403" w:hanging="403"/>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0,1 %, </w:t>
            </w:r>
            <w:r w:rsidR="00376EDB"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50 AZN/USD/EUR; </w:t>
            </w:r>
            <w:r w:rsidR="00376EDB" w:rsidRPr="004D2C92">
              <w:rPr>
                <w:color w:val="171717" w:themeColor="background2" w:themeShade="1A"/>
                <w:kern w:val="24"/>
                <w:lang w:val="az-Latn-AZ" w:eastAsia="en-GB"/>
              </w:rPr>
              <w:t>max</w:t>
            </w:r>
            <w:r w:rsidRPr="004D2C92">
              <w:rPr>
                <w:color w:val="171717" w:themeColor="background2" w:themeShade="1A"/>
                <w:kern w:val="24"/>
                <w:lang w:val="az-Latn-AZ" w:eastAsia="en-GB"/>
              </w:rPr>
              <w:t>. 100 AZN/USD/EUR</w:t>
            </w:r>
          </w:p>
        </w:tc>
      </w:tr>
      <w:tr w:rsidR="00F840CB" w:rsidRPr="003E39AD" w14:paraId="3F8EEB61" w14:textId="77777777" w:rsidTr="00F840C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40D16A" w14:textId="77777777" w:rsidR="000D1EFA" w:rsidRPr="004D2C92" w:rsidRDefault="00F840CB" w:rsidP="00EB01E7">
            <w:pPr>
              <w:tabs>
                <w:tab w:val="left" w:pos="720"/>
                <w:tab w:val="left" w:pos="1268"/>
              </w:tabs>
              <w:spacing w:line="276" w:lineRule="auto"/>
              <w:jc w:val="both"/>
            </w:pPr>
            <w:r w:rsidRPr="004D2C92">
              <w:t xml:space="preserve">3.3.2. </w:t>
            </w:r>
            <w:r w:rsidR="000E72AB">
              <w:rPr>
                <w:lang w:val="en-US"/>
              </w:rPr>
              <w:t xml:space="preserve">Payments on </w:t>
            </w:r>
            <w:r w:rsidR="000D1EFA" w:rsidRPr="004D2C92">
              <w:t>Collection</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9AEBCD3" w14:textId="77777777" w:rsidR="00F840CB" w:rsidRPr="004D2C92" w:rsidRDefault="00F840CB" w:rsidP="000E72AB">
            <w:pPr>
              <w:spacing w:line="276" w:lineRule="auto"/>
              <w:ind w:left="403" w:hanging="403"/>
              <w:jc w:val="center"/>
              <w:rPr>
                <w:color w:val="171717" w:themeColor="background2" w:themeShade="1A"/>
                <w:lang w:val="en-GB" w:eastAsia="en-GB"/>
              </w:rPr>
            </w:pPr>
            <w:r w:rsidRPr="004D2C92">
              <w:rPr>
                <w:color w:val="171717" w:themeColor="background2" w:themeShade="1A"/>
                <w:kern w:val="24"/>
                <w:lang w:val="az-Latn-AZ" w:eastAsia="en-GB"/>
              </w:rPr>
              <w:t xml:space="preserve">0,1 %, </w:t>
            </w:r>
            <w:r w:rsidR="00376EDB" w:rsidRPr="004D2C92">
              <w:rPr>
                <w:color w:val="171717" w:themeColor="background2" w:themeShade="1A"/>
                <w:kern w:val="24"/>
                <w:lang w:val="en-US" w:eastAsia="en-GB"/>
              </w:rPr>
              <w:t>min</w:t>
            </w:r>
            <w:r w:rsidRPr="004D2C92">
              <w:rPr>
                <w:color w:val="171717" w:themeColor="background2" w:themeShade="1A"/>
                <w:kern w:val="24"/>
                <w:lang w:val="az-Latn-AZ" w:eastAsia="en-GB"/>
              </w:rPr>
              <w:t xml:space="preserve">. 20 AZN/USD/EUR; </w:t>
            </w:r>
            <w:r w:rsidR="00376EDB" w:rsidRPr="004D2C92">
              <w:rPr>
                <w:color w:val="171717" w:themeColor="background2" w:themeShade="1A"/>
                <w:kern w:val="24"/>
                <w:lang w:val="az-Latn-AZ" w:eastAsia="en-GB"/>
              </w:rPr>
              <w:t>max</w:t>
            </w:r>
            <w:r w:rsidRPr="004D2C92">
              <w:rPr>
                <w:color w:val="171717" w:themeColor="background2" w:themeShade="1A"/>
                <w:kern w:val="24"/>
                <w:lang w:val="az-Latn-AZ" w:eastAsia="en-GB"/>
              </w:rPr>
              <w:t>. 150 AZN/USD/EUR</w:t>
            </w:r>
          </w:p>
        </w:tc>
      </w:tr>
      <w:tr w:rsidR="00F840CB" w:rsidRPr="004D2C92" w14:paraId="0596EF15" w14:textId="77777777" w:rsidTr="00F840CB">
        <w:trPr>
          <w:trHeight w:val="317"/>
        </w:trPr>
        <w:tc>
          <w:tcPr>
            <w:tcW w:w="7399"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E8C479" w14:textId="77777777" w:rsidR="00A017F0" w:rsidRPr="004D2C92" w:rsidRDefault="00F840CB" w:rsidP="000155CE">
            <w:pPr>
              <w:tabs>
                <w:tab w:val="left" w:pos="720"/>
                <w:tab w:val="left" w:pos="1405"/>
              </w:tabs>
              <w:spacing w:line="276" w:lineRule="auto"/>
              <w:jc w:val="both"/>
              <w:rPr>
                <w:lang w:val="en-US"/>
              </w:rPr>
            </w:pPr>
            <w:r w:rsidRPr="00CB34C8">
              <w:rPr>
                <w:lang w:val="en-US"/>
              </w:rPr>
              <w:t xml:space="preserve">3.3.4. </w:t>
            </w:r>
            <w:r w:rsidR="00A017F0" w:rsidRPr="005D5CA1">
              <w:rPr>
                <w:lang w:val="en-US"/>
              </w:rPr>
              <w:t xml:space="preserve">Postage (for each </w:t>
            </w:r>
            <w:r w:rsidR="000E72AB">
              <w:rPr>
                <w:lang w:val="en-US"/>
              </w:rPr>
              <w:t xml:space="preserve">sent </w:t>
            </w:r>
            <w:r w:rsidR="00A017F0" w:rsidRPr="005D5CA1">
              <w:rPr>
                <w:lang w:val="en-US"/>
              </w:rPr>
              <w:t>package)</w:t>
            </w:r>
          </w:p>
        </w:tc>
        <w:tc>
          <w:tcPr>
            <w:tcW w:w="65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4C646CD" w14:textId="77777777" w:rsidR="00F840CB" w:rsidRPr="004D2C92" w:rsidRDefault="00F840CB" w:rsidP="000E72AB">
            <w:pPr>
              <w:spacing w:line="276" w:lineRule="auto"/>
              <w:ind w:left="403" w:hanging="403"/>
              <w:jc w:val="center"/>
              <w:rPr>
                <w:color w:val="171717" w:themeColor="background2" w:themeShade="1A"/>
                <w:lang w:val="en-GB" w:eastAsia="en-GB"/>
              </w:rPr>
            </w:pPr>
            <w:r w:rsidRPr="004D2C92">
              <w:rPr>
                <w:color w:val="171717" w:themeColor="background2" w:themeShade="1A"/>
                <w:kern w:val="24"/>
                <w:lang w:eastAsia="en-GB"/>
              </w:rPr>
              <w:t xml:space="preserve">50 </w:t>
            </w:r>
            <w:r w:rsidRPr="004D2C92">
              <w:rPr>
                <w:color w:val="171717" w:themeColor="background2" w:themeShade="1A"/>
                <w:kern w:val="24"/>
                <w:lang w:val="az-Latn-AZ" w:eastAsia="en-GB"/>
              </w:rPr>
              <w:t>AZN/USD/EUR</w:t>
            </w:r>
          </w:p>
        </w:tc>
      </w:tr>
    </w:tbl>
    <w:p w14:paraId="0A5EAC7C" w14:textId="77777777" w:rsidR="00AD1EC9" w:rsidRPr="004D2C92" w:rsidRDefault="00AD1EC9" w:rsidP="00267F4B">
      <w:pPr>
        <w:pStyle w:val="ListParagraph"/>
        <w:rPr>
          <w:color w:val="171717" w:themeColor="background2" w:themeShade="1A"/>
          <w:lang w:val="az-Latn-AZ"/>
        </w:rPr>
      </w:pPr>
    </w:p>
    <w:p w14:paraId="6D0BB8D5" w14:textId="77777777" w:rsidR="00F840CB" w:rsidRPr="004D2C92" w:rsidRDefault="000155CE" w:rsidP="00267F4B">
      <w:pPr>
        <w:jc w:val="both"/>
        <w:rPr>
          <w:color w:val="171717" w:themeColor="background2" w:themeShade="1A"/>
          <w:lang w:val="en-GB" w:eastAsia="en-GB"/>
        </w:rPr>
      </w:pPr>
      <w:r>
        <w:rPr>
          <w:color w:val="171717" w:themeColor="background2" w:themeShade="1A"/>
          <w:kern w:val="24"/>
          <w:lang w:val="az-Latn-AZ" w:eastAsia="en-GB"/>
        </w:rPr>
        <w:t>Note</w:t>
      </w:r>
      <w:r w:rsidR="00F840CB" w:rsidRPr="004D2C92">
        <w:rPr>
          <w:color w:val="171717" w:themeColor="background2" w:themeShade="1A"/>
          <w:kern w:val="24"/>
          <w:lang w:val="az-Latn-AZ" w:eastAsia="en-GB"/>
        </w:rPr>
        <w:t>:</w:t>
      </w:r>
    </w:p>
    <w:p w14:paraId="75BEAE86" w14:textId="77777777" w:rsidR="00BF758D" w:rsidRPr="00270AEF" w:rsidRDefault="00BF758D" w:rsidP="001F4318">
      <w:pPr>
        <w:pStyle w:val="Number"/>
        <w:numPr>
          <w:ilvl w:val="0"/>
          <w:numId w:val="35"/>
        </w:numPr>
        <w:spacing w:after="0" w:line="276" w:lineRule="auto"/>
        <w:rPr>
          <w:rFonts w:ascii="Times New Roman" w:hAnsi="Times New Roman"/>
          <w:sz w:val="20"/>
          <w:lang w:val="az-Latn-AZ"/>
        </w:rPr>
      </w:pPr>
      <w:r w:rsidRPr="00270AEF">
        <w:rPr>
          <w:rFonts w:ascii="Times New Roman" w:hAnsi="Times New Roman"/>
          <w:sz w:val="20"/>
          <w:lang w:val="en-AU"/>
        </w:rPr>
        <w:t>Fee of correspondent bank is charged additionally from customer;</w:t>
      </w:r>
    </w:p>
    <w:p w14:paraId="2F3A414B" w14:textId="77777777" w:rsidR="00BF758D" w:rsidRPr="00270AEF" w:rsidRDefault="00BF758D" w:rsidP="001F4318">
      <w:pPr>
        <w:pStyle w:val="Number"/>
        <w:numPr>
          <w:ilvl w:val="0"/>
          <w:numId w:val="35"/>
        </w:numPr>
        <w:spacing w:after="0" w:line="276" w:lineRule="auto"/>
        <w:rPr>
          <w:rFonts w:ascii="Times New Roman" w:hAnsi="Times New Roman"/>
          <w:sz w:val="20"/>
          <w:lang w:val="az-Latn-AZ"/>
        </w:rPr>
      </w:pPr>
      <w:r w:rsidRPr="00270AEF">
        <w:rPr>
          <w:rFonts w:ascii="Times New Roman" w:hAnsi="Times New Roman"/>
          <w:sz w:val="20"/>
          <w:lang w:val="az-Latn-AZ"/>
        </w:rPr>
        <w:t>Fees for payment on collection service in AZN, USD and EUR are calculated in the same currency of the payment on collection, fees for payment on collections in other currancies are calculated in USD equivalent.</w:t>
      </w:r>
    </w:p>
    <w:p w14:paraId="67319057" w14:textId="77777777" w:rsidR="00E208F1" w:rsidRDefault="00E208F1" w:rsidP="001F6693">
      <w:pPr>
        <w:pStyle w:val="ListParagraph"/>
        <w:ind w:left="0"/>
        <w:rPr>
          <w:b/>
          <w:color w:val="171717" w:themeColor="background2" w:themeShade="1A"/>
          <w:sz w:val="24"/>
          <w:szCs w:val="24"/>
          <w:lang w:val="az-Latn-AZ"/>
        </w:rPr>
      </w:pPr>
    </w:p>
    <w:p w14:paraId="653591F3" w14:textId="6A129D83" w:rsidR="00104E05" w:rsidRPr="00BF758D" w:rsidRDefault="00060803" w:rsidP="001F6693">
      <w:pPr>
        <w:pStyle w:val="ListParagraph"/>
        <w:ind w:left="0"/>
        <w:rPr>
          <w:b/>
          <w:color w:val="171717" w:themeColor="background2" w:themeShade="1A"/>
          <w:sz w:val="24"/>
          <w:szCs w:val="24"/>
          <w:lang w:val="az-Latn-AZ"/>
        </w:rPr>
      </w:pPr>
      <w:r w:rsidRPr="00BF758D">
        <w:rPr>
          <w:b/>
          <w:color w:val="171717" w:themeColor="background2" w:themeShade="1A"/>
          <w:sz w:val="24"/>
          <w:szCs w:val="24"/>
          <w:lang w:val="az-Latn-AZ"/>
        </w:rPr>
        <w:t>4. PAYMENT CARDS</w:t>
      </w:r>
    </w:p>
    <w:p w14:paraId="532D002D" w14:textId="77777777" w:rsidR="00104E05" w:rsidRPr="004D2C92" w:rsidRDefault="00104E05" w:rsidP="00267F4B">
      <w:pPr>
        <w:pStyle w:val="ListParagraph"/>
        <w:rPr>
          <w:b/>
          <w:color w:val="171717" w:themeColor="background2" w:themeShade="1A"/>
          <w:lang w:val="az-Latn-AZ"/>
        </w:rPr>
      </w:pPr>
    </w:p>
    <w:p w14:paraId="006CA394" w14:textId="77777777" w:rsidR="00060803" w:rsidRPr="004D2C92" w:rsidRDefault="00104E05" w:rsidP="0041091C">
      <w:pPr>
        <w:pStyle w:val="ListParagraph"/>
        <w:ind w:left="0"/>
        <w:rPr>
          <w:b/>
          <w:color w:val="171717" w:themeColor="background2" w:themeShade="1A"/>
          <w:lang w:val="az-Latn-AZ"/>
        </w:rPr>
      </w:pPr>
      <w:r w:rsidRPr="004D2C92">
        <w:rPr>
          <w:b/>
          <w:color w:val="171717" w:themeColor="background2" w:themeShade="1A"/>
          <w:lang w:val="az-Latn-AZ"/>
        </w:rPr>
        <w:t xml:space="preserve">4.1. </w:t>
      </w:r>
      <w:r w:rsidR="00060803" w:rsidRPr="004D2C92">
        <w:rPr>
          <w:b/>
          <w:color w:val="171717" w:themeColor="background2" w:themeShade="1A"/>
          <w:lang w:val="az-Latn-AZ"/>
        </w:rPr>
        <w:t xml:space="preserve">Conditions for the </w:t>
      </w:r>
      <w:r w:rsidR="00772399">
        <w:rPr>
          <w:b/>
          <w:color w:val="171717" w:themeColor="background2" w:themeShade="1A"/>
          <w:lang w:val="az-Latn-AZ"/>
        </w:rPr>
        <w:t>obtaining payment cards by individual clients</w:t>
      </w:r>
    </w:p>
    <w:p w14:paraId="4D1259F1" w14:textId="77777777" w:rsidR="00B9796C" w:rsidRPr="004D2C92" w:rsidRDefault="00B9796C" w:rsidP="00267F4B">
      <w:pPr>
        <w:pStyle w:val="ListParagraph"/>
        <w:rPr>
          <w:b/>
          <w:color w:val="171717" w:themeColor="background2" w:themeShade="1A"/>
          <w:lang w:val="az-Latn-AZ"/>
        </w:rPr>
      </w:pPr>
    </w:p>
    <w:tbl>
      <w:tblPr>
        <w:tblW w:w="14023" w:type="dxa"/>
        <w:tblCellMar>
          <w:left w:w="0" w:type="dxa"/>
          <w:right w:w="0" w:type="dxa"/>
        </w:tblCellMar>
        <w:tblLook w:val="04A0" w:firstRow="1" w:lastRow="0" w:firstColumn="1" w:lastColumn="0" w:noHBand="0" w:noVBand="1"/>
      </w:tblPr>
      <w:tblGrid>
        <w:gridCol w:w="3959"/>
        <w:gridCol w:w="1577"/>
        <w:gridCol w:w="1659"/>
        <w:gridCol w:w="98"/>
        <w:gridCol w:w="1618"/>
        <w:gridCol w:w="1548"/>
        <w:gridCol w:w="67"/>
        <w:gridCol w:w="1657"/>
        <w:gridCol w:w="1840"/>
      </w:tblGrid>
      <w:tr w:rsidR="005A0365" w:rsidRPr="003E39AD" w14:paraId="4EA5115E" w14:textId="77777777" w:rsidTr="0036592F">
        <w:trPr>
          <w:trHeight w:val="544"/>
        </w:trPr>
        <w:tc>
          <w:tcPr>
            <w:tcW w:w="3959"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54115ED2" w14:textId="77777777" w:rsidR="005A0365" w:rsidRPr="00772399" w:rsidRDefault="005A0365" w:rsidP="00267F4B">
            <w:pPr>
              <w:jc w:val="center"/>
              <w:rPr>
                <w:b/>
                <w:color w:val="171717" w:themeColor="background2" w:themeShade="1A"/>
                <w:lang w:val="az-Latn-AZ" w:eastAsia="en-GB"/>
              </w:rPr>
            </w:pPr>
            <w:r w:rsidRPr="00772399">
              <w:rPr>
                <w:b/>
                <w:color w:val="171717" w:themeColor="background2" w:themeShade="1A"/>
                <w:kern w:val="24"/>
                <w:lang w:val="az-Latn-AZ" w:eastAsia="en-GB"/>
              </w:rPr>
              <w:t> </w:t>
            </w:r>
          </w:p>
          <w:p w14:paraId="396F8A30" w14:textId="77777777" w:rsidR="005A0365" w:rsidRPr="00772399" w:rsidRDefault="00772399" w:rsidP="00267F4B">
            <w:pPr>
              <w:jc w:val="center"/>
              <w:rPr>
                <w:b/>
                <w:color w:val="171717" w:themeColor="background2" w:themeShade="1A"/>
                <w:lang w:eastAsia="en-GB"/>
              </w:rPr>
            </w:pPr>
            <w:r w:rsidRPr="00772399">
              <w:rPr>
                <w:b/>
                <w:color w:val="171717" w:themeColor="background2" w:themeShade="1A"/>
                <w:kern w:val="24"/>
                <w:lang w:eastAsia="en-GB"/>
              </w:rPr>
              <w:t>The type of cards</w:t>
            </w:r>
          </w:p>
        </w:tc>
        <w:tc>
          <w:tcPr>
            <w:tcW w:w="157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07151C7F" w14:textId="77777777" w:rsidR="0092279D" w:rsidRPr="00772399" w:rsidRDefault="005A0365" w:rsidP="00267F4B">
            <w:pPr>
              <w:jc w:val="center"/>
              <w:rPr>
                <w:b/>
              </w:rPr>
            </w:pPr>
            <w:r w:rsidRPr="00772399">
              <w:rPr>
                <w:b/>
                <w:color w:val="171717" w:themeColor="background2" w:themeShade="1A"/>
                <w:kern w:val="24"/>
                <w:lang w:val="az-Latn-AZ" w:eastAsia="en-GB"/>
              </w:rPr>
              <w:t> </w:t>
            </w:r>
            <w:r w:rsidR="00060803" w:rsidRPr="00772399">
              <w:rPr>
                <w:b/>
                <w:color w:val="171717" w:themeColor="background2" w:themeShade="1A"/>
                <w:kern w:val="24"/>
                <w:lang w:val="az-Latn-AZ" w:eastAsia="en-GB"/>
              </w:rPr>
              <w:t xml:space="preserve">Annual </w:t>
            </w:r>
            <w:r w:rsidR="00283A58">
              <w:rPr>
                <w:b/>
                <w:color w:val="171717" w:themeColor="background2" w:themeShade="1A"/>
                <w:kern w:val="24"/>
                <w:lang w:val="az-Latn-AZ" w:eastAsia="en-GB"/>
              </w:rPr>
              <w:t>fee</w:t>
            </w:r>
          </w:p>
          <w:p w14:paraId="4FF2EB6F" w14:textId="77777777" w:rsidR="005A0365" w:rsidRPr="00772399" w:rsidRDefault="0092279D" w:rsidP="00267F4B">
            <w:pPr>
              <w:jc w:val="center"/>
              <w:rPr>
                <w:b/>
                <w:color w:val="171717" w:themeColor="background2" w:themeShade="1A"/>
                <w:lang w:val="en-GB" w:eastAsia="en-GB"/>
              </w:rPr>
            </w:pPr>
            <w:r w:rsidRPr="00772399">
              <w:rPr>
                <w:b/>
                <w:lang w:val="az-Latn-AZ"/>
              </w:rPr>
              <w:t>(</w:t>
            </w:r>
            <w:r w:rsidR="00060803" w:rsidRPr="00772399">
              <w:rPr>
                <w:b/>
              </w:rPr>
              <w:t>main card</w:t>
            </w:r>
            <w:r w:rsidRPr="00772399">
              <w:rPr>
                <w:b/>
                <w:lang w:val="az-Latn-AZ"/>
              </w:rPr>
              <w:t>)</w:t>
            </w:r>
          </w:p>
        </w:tc>
        <w:tc>
          <w:tcPr>
            <w:tcW w:w="1757"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53EDD1D" w14:textId="77777777" w:rsidR="00060803" w:rsidRPr="00772399" w:rsidRDefault="005A0365" w:rsidP="00267F4B">
            <w:pPr>
              <w:jc w:val="center"/>
              <w:rPr>
                <w:b/>
              </w:rPr>
            </w:pPr>
            <w:r w:rsidRPr="00772399">
              <w:rPr>
                <w:b/>
                <w:color w:val="171717" w:themeColor="background2" w:themeShade="1A"/>
                <w:kern w:val="24"/>
                <w:lang w:val="az-Latn-AZ" w:eastAsia="en-GB"/>
              </w:rPr>
              <w:t> </w:t>
            </w:r>
            <w:r w:rsidR="00060803" w:rsidRPr="00772399">
              <w:rPr>
                <w:b/>
                <w:color w:val="171717" w:themeColor="background2" w:themeShade="1A"/>
                <w:kern w:val="24"/>
                <w:lang w:val="az-Latn-AZ" w:eastAsia="en-GB"/>
              </w:rPr>
              <w:t xml:space="preserve"> Annual </w:t>
            </w:r>
            <w:r w:rsidR="00283A58">
              <w:rPr>
                <w:b/>
                <w:color w:val="171717" w:themeColor="background2" w:themeShade="1A"/>
                <w:kern w:val="24"/>
                <w:lang w:val="az-Latn-AZ" w:eastAsia="en-GB"/>
              </w:rPr>
              <w:t>fee</w:t>
            </w:r>
          </w:p>
          <w:p w14:paraId="47B56891" w14:textId="77777777" w:rsidR="005A0365" w:rsidRPr="00772399" w:rsidRDefault="00060803" w:rsidP="00267F4B">
            <w:pPr>
              <w:jc w:val="center"/>
              <w:rPr>
                <w:b/>
                <w:color w:val="171717" w:themeColor="background2" w:themeShade="1A"/>
                <w:lang w:val="en-GB" w:eastAsia="en-GB"/>
              </w:rPr>
            </w:pPr>
            <w:r w:rsidRPr="00772399">
              <w:rPr>
                <w:b/>
                <w:lang w:val="az-Latn-AZ"/>
              </w:rPr>
              <w:t>(</w:t>
            </w:r>
            <w:r w:rsidR="00283A58">
              <w:rPr>
                <w:b/>
              </w:rPr>
              <w:t>supplementary</w:t>
            </w:r>
            <w:r w:rsidRPr="00772399">
              <w:rPr>
                <w:b/>
              </w:rPr>
              <w:t xml:space="preserve"> card</w:t>
            </w:r>
            <w:r w:rsidRPr="00772399">
              <w:rPr>
                <w:b/>
                <w:lang w:val="az-Latn-AZ"/>
              </w:rPr>
              <w:t>)</w:t>
            </w:r>
          </w:p>
        </w:tc>
        <w:tc>
          <w:tcPr>
            <w:tcW w:w="1618"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5796403" w14:textId="77777777" w:rsidR="0092279D" w:rsidRPr="00772399" w:rsidRDefault="00283A58" w:rsidP="00267F4B">
            <w:pPr>
              <w:jc w:val="center"/>
              <w:rPr>
                <w:b/>
                <w:lang w:val="en-US"/>
              </w:rPr>
            </w:pPr>
            <w:r>
              <w:rPr>
                <w:b/>
                <w:lang w:val="en-US"/>
              </w:rPr>
              <w:t>Annual fee for 2</w:t>
            </w:r>
            <w:r w:rsidR="00060803" w:rsidRPr="00772399">
              <w:rPr>
                <w:b/>
                <w:lang w:val="en-US"/>
              </w:rPr>
              <w:t xml:space="preserve"> years </w:t>
            </w:r>
          </w:p>
          <w:p w14:paraId="6CFE78B1" w14:textId="77777777" w:rsidR="005A0365" w:rsidRPr="00772399" w:rsidRDefault="00060803" w:rsidP="00267F4B">
            <w:pPr>
              <w:jc w:val="center"/>
              <w:rPr>
                <w:b/>
                <w:color w:val="171717" w:themeColor="background2" w:themeShade="1A"/>
                <w:lang w:val="en-US" w:eastAsia="en-GB"/>
              </w:rPr>
            </w:pPr>
            <w:r w:rsidRPr="00772399">
              <w:rPr>
                <w:b/>
                <w:lang w:val="en-US"/>
              </w:rPr>
              <w:t>(main card</w:t>
            </w:r>
            <w:r w:rsidR="0092279D" w:rsidRPr="00772399">
              <w:rPr>
                <w:b/>
                <w:lang w:val="en-US"/>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9690194" w14:textId="77777777" w:rsidR="00283A58" w:rsidRDefault="005A0365" w:rsidP="00283A58">
            <w:pPr>
              <w:jc w:val="center"/>
              <w:rPr>
                <w:b/>
                <w:lang w:val="en-US"/>
              </w:rPr>
            </w:pPr>
            <w:r w:rsidRPr="00772399">
              <w:rPr>
                <w:b/>
                <w:color w:val="171717" w:themeColor="background2" w:themeShade="1A"/>
                <w:kern w:val="24"/>
                <w:lang w:val="az-Latn-AZ" w:eastAsia="en-GB"/>
              </w:rPr>
              <w:t> </w:t>
            </w:r>
            <w:r w:rsidR="00283A58">
              <w:rPr>
                <w:b/>
                <w:lang w:val="en-US"/>
              </w:rPr>
              <w:t>Annual fee for 2</w:t>
            </w:r>
            <w:r w:rsidR="00283A58" w:rsidRPr="00772399">
              <w:rPr>
                <w:b/>
                <w:lang w:val="en-US"/>
              </w:rPr>
              <w:t xml:space="preserve"> years </w:t>
            </w:r>
          </w:p>
          <w:p w14:paraId="4C6E7E88" w14:textId="77777777" w:rsidR="005A0365" w:rsidRPr="00772399" w:rsidRDefault="00283A58" w:rsidP="00283A58">
            <w:pPr>
              <w:jc w:val="center"/>
              <w:rPr>
                <w:b/>
                <w:color w:val="171717" w:themeColor="background2" w:themeShade="1A"/>
                <w:lang w:val="en-US" w:eastAsia="en-GB"/>
              </w:rPr>
            </w:pPr>
            <w:r w:rsidRPr="00772399">
              <w:rPr>
                <w:b/>
                <w:lang w:val="az-Latn-AZ"/>
              </w:rPr>
              <w:t>(</w:t>
            </w:r>
            <w:r w:rsidRPr="00CB34C8">
              <w:rPr>
                <w:b/>
                <w:lang w:val="en-US"/>
              </w:rPr>
              <w:t>supplementary card</w:t>
            </w:r>
            <w:r w:rsidRPr="00772399">
              <w:rPr>
                <w:b/>
                <w:lang w:val="az-Latn-AZ"/>
              </w:rPr>
              <w:t>)</w:t>
            </w:r>
            <w:r>
              <w:rPr>
                <w:b/>
                <w:lang w:val="az-Latn-AZ"/>
              </w:rPr>
              <w:t xml:space="preserve"> </w:t>
            </w:r>
          </w:p>
        </w:tc>
        <w:tc>
          <w:tcPr>
            <w:tcW w:w="165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5F8F34F" w14:textId="77777777" w:rsidR="00283A58" w:rsidRPr="00772399" w:rsidRDefault="005A0365" w:rsidP="00283A58">
            <w:pPr>
              <w:jc w:val="center"/>
              <w:rPr>
                <w:b/>
                <w:lang w:val="en-US"/>
              </w:rPr>
            </w:pPr>
            <w:r w:rsidRPr="00772399">
              <w:rPr>
                <w:b/>
                <w:color w:val="171717" w:themeColor="background2" w:themeShade="1A"/>
                <w:kern w:val="24"/>
                <w:lang w:val="az-Latn-AZ" w:eastAsia="en-GB"/>
              </w:rPr>
              <w:t> </w:t>
            </w:r>
            <w:r w:rsidR="00283A58">
              <w:rPr>
                <w:b/>
                <w:lang w:val="en-US"/>
              </w:rPr>
              <w:t xml:space="preserve">Annual fee for </w:t>
            </w:r>
            <w:r w:rsidR="003D06E7">
              <w:rPr>
                <w:b/>
                <w:lang w:val="en-US"/>
              </w:rPr>
              <w:t>3</w:t>
            </w:r>
            <w:r w:rsidR="00283A58" w:rsidRPr="00772399">
              <w:rPr>
                <w:b/>
                <w:lang w:val="en-US"/>
              </w:rPr>
              <w:t xml:space="preserve"> years </w:t>
            </w:r>
          </w:p>
          <w:p w14:paraId="7A9AF79C" w14:textId="77777777" w:rsidR="005A0365" w:rsidRPr="00772399" w:rsidRDefault="00060803" w:rsidP="00267F4B">
            <w:pPr>
              <w:jc w:val="center"/>
              <w:rPr>
                <w:b/>
                <w:color w:val="171717" w:themeColor="background2" w:themeShade="1A"/>
                <w:lang w:val="en-US" w:eastAsia="en-GB"/>
              </w:rPr>
            </w:pPr>
            <w:r w:rsidRPr="00772399">
              <w:rPr>
                <w:b/>
                <w:lang w:val="en-US"/>
              </w:rPr>
              <w:t>(main card</w:t>
            </w:r>
            <w:r w:rsidR="0092279D" w:rsidRPr="00772399">
              <w:rPr>
                <w:b/>
                <w:lang w:val="en-US"/>
              </w:rPr>
              <w:t>)</w:t>
            </w:r>
          </w:p>
        </w:tc>
        <w:tc>
          <w:tcPr>
            <w:tcW w:w="184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61A1AAD" w14:textId="77777777" w:rsidR="0092279D" w:rsidRPr="00772399" w:rsidRDefault="005A0365" w:rsidP="00283A58">
            <w:pPr>
              <w:jc w:val="center"/>
              <w:rPr>
                <w:b/>
                <w:lang w:val="en-US"/>
              </w:rPr>
            </w:pPr>
            <w:r w:rsidRPr="00772399">
              <w:rPr>
                <w:b/>
                <w:color w:val="171717" w:themeColor="background2" w:themeShade="1A"/>
                <w:kern w:val="24"/>
                <w:lang w:val="az-Latn-AZ" w:eastAsia="en-GB"/>
              </w:rPr>
              <w:t> </w:t>
            </w:r>
            <w:r w:rsidR="003D06E7">
              <w:rPr>
                <w:b/>
                <w:lang w:val="en-US"/>
              </w:rPr>
              <w:t>Annual fee for 3</w:t>
            </w:r>
            <w:r w:rsidR="00283A58" w:rsidRPr="00772399">
              <w:rPr>
                <w:b/>
                <w:lang w:val="en-US"/>
              </w:rPr>
              <w:t xml:space="preserve"> years </w:t>
            </w:r>
          </w:p>
          <w:p w14:paraId="527E3431" w14:textId="77777777" w:rsidR="005A0365" w:rsidRPr="00772399" w:rsidRDefault="00283A58" w:rsidP="00267F4B">
            <w:pPr>
              <w:ind w:left="-14" w:right="-26"/>
              <w:jc w:val="center"/>
              <w:rPr>
                <w:b/>
                <w:color w:val="171717" w:themeColor="background2" w:themeShade="1A"/>
                <w:lang w:val="en-US" w:eastAsia="en-GB"/>
              </w:rPr>
            </w:pPr>
            <w:r w:rsidRPr="00772399">
              <w:rPr>
                <w:b/>
                <w:lang w:val="az-Latn-AZ"/>
              </w:rPr>
              <w:t>(</w:t>
            </w:r>
            <w:r w:rsidRPr="00CB34C8">
              <w:rPr>
                <w:b/>
                <w:lang w:val="en-US"/>
              </w:rPr>
              <w:t>supplementary card</w:t>
            </w:r>
            <w:r w:rsidRPr="00772399">
              <w:rPr>
                <w:b/>
                <w:lang w:val="az-Latn-AZ"/>
              </w:rPr>
              <w:t>)</w:t>
            </w:r>
            <w:r>
              <w:rPr>
                <w:b/>
                <w:lang w:val="az-Latn-AZ"/>
              </w:rPr>
              <w:t xml:space="preserve"> </w:t>
            </w:r>
          </w:p>
        </w:tc>
      </w:tr>
      <w:tr w:rsidR="009C01E4" w:rsidRPr="00D202E5" w14:paraId="227CEC3F" w14:textId="77777777" w:rsidTr="00F821B9">
        <w:trPr>
          <w:trHeight w:val="293"/>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D982D9F" w14:textId="77777777" w:rsidR="002453EB" w:rsidRPr="007F3450" w:rsidRDefault="007F3450" w:rsidP="007F3450">
            <w:pPr>
              <w:rPr>
                <w:color w:val="171717" w:themeColor="background2" w:themeShade="1A"/>
                <w:kern w:val="24"/>
                <w:lang w:val="az-Latn-AZ" w:eastAsia="en-GB"/>
              </w:rPr>
            </w:pPr>
            <w:r>
              <w:rPr>
                <w:color w:val="171717" w:themeColor="background2" w:themeShade="1A"/>
                <w:kern w:val="24"/>
                <w:lang w:val="az-Latn-AZ" w:eastAsia="en-GB"/>
              </w:rPr>
              <w:t>4.1.1. D</w:t>
            </w:r>
            <w:r w:rsidR="002453EB" w:rsidRPr="004D2C92">
              <w:rPr>
                <w:color w:val="171717" w:themeColor="background2" w:themeShade="1A"/>
                <w:kern w:val="24"/>
                <w:lang w:val="az-Latn-AZ" w:eastAsia="en-GB"/>
              </w:rPr>
              <w:t>ebit cards</w:t>
            </w:r>
            <w:r>
              <w:rPr>
                <w:color w:val="171717" w:themeColor="background2" w:themeShade="1A"/>
                <w:kern w:val="24"/>
                <w:lang w:val="az-Latn-AZ" w:eastAsia="en-GB"/>
              </w:rPr>
              <w:t xml:space="preserve"> service fee</w:t>
            </w:r>
            <w:r w:rsidR="006F283C">
              <w:rPr>
                <w:color w:val="171717" w:themeColor="background2" w:themeShade="1A"/>
                <w:kern w:val="24"/>
                <w:lang w:val="az-Latn-AZ" w:eastAsia="en-GB"/>
              </w:rPr>
              <w:t xml:space="preserve"> </w:t>
            </w:r>
            <w:r w:rsidR="006F283C">
              <w:rPr>
                <w:color w:val="171717" w:themeColor="background2" w:themeShade="1A"/>
                <w:kern w:val="24"/>
                <w:position w:val="5"/>
                <w:vertAlign w:val="superscript"/>
                <w:lang w:eastAsia="en-GB"/>
              </w:rPr>
              <w:t>1,3</w:t>
            </w:r>
          </w:p>
          <w:p w14:paraId="421B0ADF" w14:textId="77777777" w:rsidR="002453EB" w:rsidRPr="004D2C92" w:rsidRDefault="002453EB" w:rsidP="00267F4B">
            <w:pPr>
              <w:rPr>
                <w:color w:val="171717" w:themeColor="background2" w:themeShade="1A"/>
                <w:kern w:val="24"/>
                <w:lang w:val="en-US" w:eastAsia="en-GB"/>
              </w:rPr>
            </w:pPr>
          </w:p>
        </w:tc>
      </w:tr>
      <w:tr w:rsidR="00457FC7" w:rsidRPr="007F3450" w14:paraId="41BB816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D80018F" w14:textId="77777777" w:rsidR="00457FC7" w:rsidRPr="007F3450" w:rsidRDefault="00457FC7" w:rsidP="00457FC7">
            <w:pPr>
              <w:numPr>
                <w:ilvl w:val="0"/>
                <w:numId w:val="1"/>
              </w:numPr>
              <w:ind w:left="780"/>
              <w:contextualSpacing/>
              <w:rPr>
                <w:color w:val="171717" w:themeColor="background2" w:themeShade="1A"/>
                <w:lang w:val="en-US" w:eastAsia="en-GB"/>
              </w:rPr>
            </w:pPr>
            <w:r w:rsidRPr="004D2C92">
              <w:rPr>
                <w:color w:val="171717" w:themeColor="background2" w:themeShade="1A"/>
                <w:kern w:val="24"/>
                <w:lang w:val="az-Latn-AZ" w:eastAsia="en-GB"/>
              </w:rPr>
              <w:t>Visa internet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C8882B" w14:textId="2ADFF2E1"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21C9C76" w14:textId="712F98A7"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6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EAB0F3F" w14:textId="0376656C"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3749618" w14:textId="397C2181"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AAED5A8" w14:textId="23E999C5"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0477E0D" w14:textId="0FD42FA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w:t>
            </w:r>
          </w:p>
        </w:tc>
      </w:tr>
      <w:tr w:rsidR="00457FC7" w:rsidRPr="007F3450" w14:paraId="04CF8C70"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1602D99" w14:textId="7F3C1A9A" w:rsidR="00457FC7" w:rsidRPr="007F3450" w:rsidRDefault="00457FC7" w:rsidP="00457FC7">
            <w:pPr>
              <w:numPr>
                <w:ilvl w:val="0"/>
                <w:numId w:val="2"/>
              </w:numPr>
              <w:ind w:left="780"/>
              <w:contextualSpacing/>
              <w:rPr>
                <w:color w:val="171717" w:themeColor="background2" w:themeShade="1A"/>
                <w:lang w:val="en-US" w:eastAsia="en-GB"/>
              </w:rPr>
            </w:pPr>
            <w:r w:rsidRPr="004D2C92">
              <w:rPr>
                <w:color w:val="171717" w:themeColor="background2" w:themeShade="1A"/>
                <w:kern w:val="24"/>
                <w:lang w:val="az-Latn-AZ" w:eastAsia="en-GB"/>
              </w:rPr>
              <w:t xml:space="preserve">MC </w:t>
            </w:r>
            <w:r w:rsidRPr="00910ABB">
              <w:rPr>
                <w:color w:val="000000" w:themeColor="text1"/>
                <w:kern w:val="24"/>
                <w:lang w:val="az-Latn-AZ" w:eastAsia="en-GB"/>
              </w:rPr>
              <w:t>Debit</w:t>
            </w:r>
            <w:r w:rsidR="00910ABB" w:rsidRPr="00910ABB">
              <w:rPr>
                <w:color w:val="000000" w:themeColor="text1"/>
                <w:kern w:val="24"/>
                <w:sz w:val="18"/>
                <w:szCs w:val="18"/>
                <w:lang w:val="az-Latn-AZ" w:eastAsia="en-GB"/>
              </w:rPr>
              <w:t>/Visa Debit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1C236F9" w14:textId="4E0F88D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2C3D9FB" w14:textId="7D9D6B7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6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E8E3ED5" w14:textId="4AB72F8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20D6A9C" w14:textId="6ED6303B"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8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BFDEFB" w14:textId="254424DD"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12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6DA03C5" w14:textId="37DD3980" w:rsidR="00457FC7" w:rsidRPr="007F3450" w:rsidRDefault="00457FC7" w:rsidP="00457FC7">
            <w:pPr>
              <w:jc w:val="center"/>
              <w:rPr>
                <w:color w:val="171717" w:themeColor="background2" w:themeShade="1A"/>
                <w:lang w:val="en-US" w:eastAsia="en-GB"/>
              </w:rPr>
            </w:pPr>
            <w:r w:rsidRPr="007352BC">
              <w:rPr>
                <w:color w:val="171717" w:themeColor="background2" w:themeShade="1A"/>
                <w:kern w:val="24"/>
                <w:sz w:val="18"/>
                <w:szCs w:val="18"/>
                <w:lang w:val="az-Latn-AZ" w:eastAsia="en-GB"/>
              </w:rPr>
              <w:t>10 AZN</w:t>
            </w:r>
          </w:p>
        </w:tc>
      </w:tr>
      <w:tr w:rsidR="00457FC7" w:rsidRPr="004D2C92" w14:paraId="3D43E48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4B5F6F" w14:textId="77777777" w:rsidR="00457FC7" w:rsidRPr="00E865CC" w:rsidRDefault="00457FC7" w:rsidP="00457FC7">
            <w:pPr>
              <w:numPr>
                <w:ilvl w:val="0"/>
                <w:numId w:val="3"/>
              </w:numPr>
              <w:ind w:left="780"/>
              <w:contextualSpacing/>
              <w:rPr>
                <w:color w:val="171717" w:themeColor="background2" w:themeShade="1A"/>
                <w:lang w:val="en-US" w:eastAsia="en-GB"/>
              </w:rPr>
            </w:pPr>
            <w:r w:rsidRPr="00E865CC">
              <w:rPr>
                <w:color w:val="171717" w:themeColor="background2" w:themeShade="1A"/>
                <w:kern w:val="24"/>
                <w:lang w:val="az-Latn-AZ" w:eastAsia="en-GB"/>
              </w:rPr>
              <w:t>MC Standard/Visa Classic</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B98E862" w14:textId="6C2F75BC" w:rsidR="00457FC7" w:rsidRPr="00E865CC" w:rsidRDefault="00457FC7" w:rsidP="00457FC7">
            <w:pPr>
              <w:jc w:val="center"/>
              <w:rPr>
                <w:color w:val="171717" w:themeColor="background2" w:themeShade="1A"/>
                <w:lang w:val="en-US" w:eastAsia="en-GB"/>
              </w:rPr>
            </w:pPr>
            <w:r w:rsidRPr="00E865CC">
              <w:rPr>
                <w:color w:val="171717" w:themeColor="background2" w:themeShade="1A"/>
                <w:kern w:val="24"/>
                <w:sz w:val="18"/>
                <w:szCs w:val="18"/>
                <w:lang w:val="az-Latn-AZ" w:eastAsia="en-GB"/>
              </w:rPr>
              <w:t>10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417E73F" w14:textId="58529B13" w:rsidR="00457FC7" w:rsidRPr="00E865CC" w:rsidRDefault="00457FC7" w:rsidP="00457FC7">
            <w:pPr>
              <w:jc w:val="center"/>
              <w:rPr>
                <w:color w:val="171717" w:themeColor="background2" w:themeShade="1A"/>
                <w:lang w:eastAsia="en-GB"/>
              </w:rPr>
            </w:pPr>
            <w:r w:rsidRPr="00E865CC">
              <w:rPr>
                <w:color w:val="171717" w:themeColor="background2" w:themeShade="1A"/>
                <w:kern w:val="24"/>
                <w:sz w:val="18"/>
                <w:szCs w:val="18"/>
                <w:lang w:val="az-Latn-AZ" w:eastAsia="en-GB"/>
              </w:rPr>
              <w:t>8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0F2816" w14:textId="40D28DD5"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12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81C9C8" w14:textId="272C1C9C"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226C5CF" w14:textId="08C9FF9A"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7F9354" w14:textId="0E29926E" w:rsidR="00457FC7" w:rsidRPr="00E865CC" w:rsidRDefault="00457FC7" w:rsidP="00457FC7">
            <w:pPr>
              <w:jc w:val="center"/>
              <w:rPr>
                <w:color w:val="171717" w:themeColor="background2" w:themeShade="1A"/>
                <w:lang w:val="en-GB" w:eastAsia="en-GB"/>
              </w:rPr>
            </w:pPr>
            <w:r w:rsidRPr="00E865CC">
              <w:rPr>
                <w:color w:val="171717" w:themeColor="background2" w:themeShade="1A"/>
                <w:kern w:val="24"/>
                <w:sz w:val="18"/>
                <w:szCs w:val="18"/>
                <w:lang w:val="az-Latn-AZ" w:eastAsia="en-GB"/>
              </w:rPr>
              <w:t>12 AZN</w:t>
            </w:r>
          </w:p>
        </w:tc>
      </w:tr>
      <w:tr w:rsidR="00E865CC" w:rsidRPr="004D2C92" w14:paraId="3174592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EF01123" w14:textId="7F514DB8" w:rsidR="00E865CC" w:rsidRPr="00D541EC" w:rsidRDefault="00E865CC" w:rsidP="00E865CC">
            <w:pPr>
              <w:numPr>
                <w:ilvl w:val="0"/>
                <w:numId w:val="3"/>
              </w:numPr>
              <w:ind w:left="780"/>
              <w:contextualSpacing/>
              <w:rPr>
                <w:color w:val="171717" w:themeColor="background2" w:themeShade="1A"/>
                <w:kern w:val="24"/>
                <w:lang w:val="az-Latn-AZ" w:eastAsia="en-GB"/>
              </w:rPr>
            </w:pPr>
            <w:r w:rsidRPr="00D541EC">
              <w:rPr>
                <w:kern w:val="24"/>
                <w:sz w:val="18"/>
                <w:szCs w:val="18"/>
                <w:lang w:val="az-Latn-AZ" w:eastAsia="en-GB"/>
              </w:rPr>
              <w:t>Xalqkart Petrol MC</w:t>
            </w:r>
            <w:r w:rsidRPr="00D541EC">
              <w:rPr>
                <w:kern w:val="24"/>
                <w:sz w:val="18"/>
                <w:szCs w:val="18"/>
                <w:lang w:val="en-US" w:eastAsia="en-GB"/>
              </w:rPr>
              <w:t xml:space="preserve"> World</w:t>
            </w:r>
            <w:r w:rsidR="00D541EC" w:rsidRPr="00D541EC">
              <w:rPr>
                <w:kern w:val="24"/>
                <w:sz w:val="18"/>
                <w:szCs w:val="18"/>
                <w:vertAlign w:val="superscript"/>
                <w:lang w:val="en-US" w:eastAsia="en-GB"/>
              </w:rPr>
              <w:t>7</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ACE5C41" w14:textId="59B9EA85"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B62313" w14:textId="4C66D060"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B6C5450" w14:textId="1F54C779"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5EB54AE" w14:textId="12752335"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01C8C52" w14:textId="32D46F36"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2402265" w14:textId="1ABB44FC" w:rsidR="00E865CC" w:rsidRPr="00E865CC" w:rsidRDefault="00E865CC" w:rsidP="00E865CC">
            <w:pPr>
              <w:jc w:val="center"/>
              <w:rPr>
                <w:color w:val="171717" w:themeColor="background2" w:themeShade="1A"/>
                <w:kern w:val="24"/>
                <w:sz w:val="18"/>
                <w:szCs w:val="18"/>
                <w:lang w:val="az-Latn-AZ" w:eastAsia="en-GB"/>
              </w:rPr>
            </w:pPr>
            <w:r w:rsidRPr="00E865CC">
              <w:rPr>
                <w:color w:val="171717" w:themeColor="background2" w:themeShade="1A"/>
                <w:sz w:val="18"/>
                <w:szCs w:val="18"/>
                <w:lang w:val="az-Latn-AZ"/>
              </w:rPr>
              <w:t>-</w:t>
            </w:r>
          </w:p>
        </w:tc>
      </w:tr>
      <w:tr w:rsidR="00E865CC" w:rsidRPr="004D2C92" w14:paraId="142D6E5E" w14:textId="77777777" w:rsidTr="00E865CC">
        <w:trPr>
          <w:trHeight w:val="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3335AE2" w14:textId="6D1F9A34" w:rsidR="00E865CC" w:rsidRPr="00D541EC" w:rsidRDefault="00E865CC" w:rsidP="00E865CC">
            <w:pPr>
              <w:numPr>
                <w:ilvl w:val="0"/>
                <w:numId w:val="3"/>
              </w:numPr>
              <w:ind w:left="780"/>
              <w:contextualSpacing/>
              <w:rPr>
                <w:color w:val="171717" w:themeColor="background2" w:themeShade="1A"/>
                <w:kern w:val="24"/>
                <w:lang w:val="az-Latn-AZ" w:eastAsia="en-GB"/>
              </w:rPr>
            </w:pPr>
            <w:r w:rsidRPr="00D541EC">
              <w:rPr>
                <w:color w:val="171717" w:themeColor="background2" w:themeShade="1A"/>
                <w:kern w:val="24"/>
                <w:sz w:val="18"/>
                <w:szCs w:val="18"/>
                <w:lang w:val="az-Latn-AZ" w:eastAsia="en-GB"/>
              </w:rPr>
              <w:t>Xalqkart Cashback Visa Rewards</w:t>
            </w:r>
            <w:r w:rsidR="00D541EC" w:rsidRPr="00D541EC">
              <w:rPr>
                <w:kern w:val="24"/>
                <w:sz w:val="18"/>
                <w:szCs w:val="18"/>
                <w:vertAlign w:val="superscript"/>
                <w:lang w:val="en-US" w:eastAsia="en-GB"/>
              </w:rPr>
              <w:t>7</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43249B9" w14:textId="749F92F8"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8430BD6" w14:textId="28D62B4E"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F29CB1D" w14:textId="3B4828E0"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161DE1E" w14:textId="5A54F589"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9302C9" w14:textId="085C72A6"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15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CDEA359" w14:textId="5DA6F0AB" w:rsidR="00E865CC" w:rsidRPr="00AB6964" w:rsidRDefault="00E865CC" w:rsidP="00E865CC">
            <w:pPr>
              <w:jc w:val="center"/>
              <w:rPr>
                <w:color w:val="171717" w:themeColor="background2" w:themeShade="1A"/>
                <w:kern w:val="24"/>
                <w:sz w:val="18"/>
                <w:szCs w:val="18"/>
                <w:lang w:val="az-Latn-AZ" w:eastAsia="en-GB"/>
              </w:rPr>
            </w:pPr>
            <w:r w:rsidRPr="00AB6964">
              <w:rPr>
                <w:color w:val="171717" w:themeColor="background2" w:themeShade="1A"/>
                <w:sz w:val="18"/>
                <w:szCs w:val="18"/>
                <w:lang w:val="az-Latn-AZ"/>
              </w:rPr>
              <w:t>-</w:t>
            </w:r>
          </w:p>
        </w:tc>
      </w:tr>
      <w:tr w:rsidR="00AB6964" w:rsidRPr="004D2C92" w14:paraId="34E17398" w14:textId="77777777" w:rsidTr="00E865CC">
        <w:trPr>
          <w:trHeight w:val="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3BB568" w14:textId="5B140F5E" w:rsidR="00AB6964" w:rsidRPr="00AB6964" w:rsidRDefault="00AB6964" w:rsidP="00AB6964">
            <w:pPr>
              <w:numPr>
                <w:ilvl w:val="0"/>
                <w:numId w:val="3"/>
              </w:numPr>
              <w:ind w:left="780"/>
              <w:contextualSpacing/>
              <w:rPr>
                <w:color w:val="171717" w:themeColor="background2" w:themeShade="1A"/>
                <w:kern w:val="24"/>
                <w:sz w:val="18"/>
                <w:szCs w:val="18"/>
                <w:lang w:val="az-Latn-AZ" w:eastAsia="en-GB"/>
              </w:rPr>
            </w:pPr>
            <w:r w:rsidRPr="00AB6964">
              <w:rPr>
                <w:color w:val="171717" w:themeColor="background2" w:themeShade="1A"/>
                <w:kern w:val="24"/>
                <w:sz w:val="18"/>
                <w:szCs w:val="18"/>
                <w:lang w:val="az-Latn-AZ" w:eastAsia="en-GB"/>
              </w:rPr>
              <w:t>Visa Digital kart</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4AB4C31" w14:textId="2B9E65E9"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A96E5EB" w14:textId="76B87089"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FF345A" w14:textId="1CC23042"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E881B36" w14:textId="60C20A73"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688E17F" w14:textId="0F17B9A5"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C3FC124" w14:textId="1C399695" w:rsidR="00AB6964" w:rsidRPr="00AB6964" w:rsidRDefault="00AB6964" w:rsidP="00AB6964">
            <w:pPr>
              <w:jc w:val="center"/>
              <w:rPr>
                <w:color w:val="171717" w:themeColor="background2" w:themeShade="1A"/>
                <w:sz w:val="18"/>
                <w:szCs w:val="18"/>
                <w:lang w:val="az-Latn-AZ"/>
              </w:rPr>
            </w:pPr>
            <w:r w:rsidRPr="00AB6964">
              <w:rPr>
                <w:color w:val="171717" w:themeColor="background2" w:themeShade="1A"/>
                <w:sz w:val="18"/>
                <w:szCs w:val="18"/>
                <w:lang w:val="az-Latn-AZ"/>
              </w:rPr>
              <w:t>-</w:t>
            </w:r>
          </w:p>
        </w:tc>
      </w:tr>
      <w:tr w:rsidR="00AB6964" w:rsidRPr="004D2C92" w14:paraId="1F513BF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0A378F7" w14:textId="77777777" w:rsidR="00AB6964" w:rsidRPr="00E865CC" w:rsidRDefault="00AB6964" w:rsidP="00AB6964">
            <w:pPr>
              <w:numPr>
                <w:ilvl w:val="0"/>
                <w:numId w:val="4"/>
              </w:numPr>
              <w:ind w:left="780"/>
              <w:contextualSpacing/>
              <w:rPr>
                <w:color w:val="171717" w:themeColor="background2" w:themeShade="1A"/>
                <w:lang w:val="en-GB" w:eastAsia="en-GB"/>
              </w:rPr>
            </w:pPr>
            <w:r w:rsidRPr="00E865CC">
              <w:rPr>
                <w:color w:val="171717" w:themeColor="background2" w:themeShade="1A"/>
                <w:kern w:val="24"/>
                <w:lang w:val="az-Latn-AZ" w:eastAsia="en-GB"/>
              </w:rPr>
              <w:t>MC Gold/Visa Gold</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A649F14" w14:textId="066D1762"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37AC24" w14:textId="41516E3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15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D3ADCF" w14:textId="0E422D7F"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6BF91AE" w14:textId="4C81925C"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446B85" w14:textId="12C05AE4"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DDA6B5" w14:textId="53353EDE"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r>
      <w:tr w:rsidR="00AB6964" w:rsidRPr="004D2C92" w14:paraId="402FA819"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76D7F1" w14:textId="77777777" w:rsidR="00AB6964" w:rsidRPr="00E865CC" w:rsidRDefault="00AB6964" w:rsidP="00AB6964">
            <w:pPr>
              <w:numPr>
                <w:ilvl w:val="0"/>
                <w:numId w:val="5"/>
              </w:numPr>
              <w:ind w:left="780"/>
              <w:contextualSpacing/>
              <w:rPr>
                <w:color w:val="171717" w:themeColor="background2" w:themeShade="1A"/>
                <w:lang w:val="en-GB" w:eastAsia="en-GB"/>
              </w:rPr>
            </w:pPr>
            <w:r w:rsidRPr="00E865CC">
              <w:rPr>
                <w:color w:val="171717" w:themeColor="background2" w:themeShade="1A"/>
                <w:kern w:val="24"/>
                <w:lang w:val="az-Latn-AZ" w:eastAsia="en-GB"/>
              </w:rPr>
              <w:t>Visa Platinum</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C46DE2B" w14:textId="39721AE0"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5C5D225" w14:textId="1BA523C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11B8398" w14:textId="0727943E"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35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7945A39" w14:textId="755DAAF7"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25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1562E27" w14:textId="0BC3349C"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40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23541F2" w14:textId="77F8B989" w:rsidR="00AB6964" w:rsidRPr="00E865CC" w:rsidRDefault="00AB6964" w:rsidP="00AB6964">
            <w:pPr>
              <w:jc w:val="center"/>
              <w:rPr>
                <w:color w:val="171717" w:themeColor="background2" w:themeShade="1A"/>
                <w:lang w:val="en-GB" w:eastAsia="en-GB"/>
              </w:rPr>
            </w:pPr>
            <w:r w:rsidRPr="00E865CC">
              <w:rPr>
                <w:color w:val="171717" w:themeColor="background2" w:themeShade="1A"/>
                <w:kern w:val="24"/>
                <w:sz w:val="18"/>
                <w:szCs w:val="18"/>
                <w:lang w:val="az-Latn-AZ" w:eastAsia="en-GB"/>
              </w:rPr>
              <w:t>30 AZN</w:t>
            </w:r>
          </w:p>
        </w:tc>
      </w:tr>
      <w:tr w:rsidR="00AB6964" w:rsidRPr="004D2C92" w14:paraId="2B5F8C25"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F508FFC" w14:textId="77777777" w:rsidR="00AB6964" w:rsidRPr="004D2C92" w:rsidRDefault="00AB6964" w:rsidP="00AB6964">
            <w:pPr>
              <w:numPr>
                <w:ilvl w:val="0"/>
                <w:numId w:val="6"/>
              </w:numPr>
              <w:ind w:left="780"/>
              <w:contextualSpacing/>
              <w:rPr>
                <w:color w:val="171717" w:themeColor="background2" w:themeShade="1A"/>
                <w:lang w:val="en-GB" w:eastAsia="en-GB"/>
              </w:rPr>
            </w:pPr>
            <w:r w:rsidRPr="004D2C92">
              <w:rPr>
                <w:color w:val="171717" w:themeColor="background2" w:themeShade="1A"/>
                <w:kern w:val="24"/>
                <w:lang w:eastAsia="en-GB"/>
              </w:rPr>
              <w:t>World MC Black Edition</w:t>
            </w:r>
            <w:r w:rsidRPr="004D2C92">
              <w:rPr>
                <w:color w:val="171717" w:themeColor="background2" w:themeShade="1A"/>
                <w:kern w:val="24"/>
                <w:position w:val="5"/>
                <w:vertAlign w:val="superscript"/>
                <w:lang w:eastAsia="en-GB"/>
              </w:rPr>
              <w:t>2</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B0ACA2" w14:textId="46B37762"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150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4DBA6E2" w14:textId="56B083C8"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150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99DF263" w14:textId="72AF443D"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250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B6881FA" w14:textId="656E5AA3"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250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4F2EA2" w14:textId="46145366"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300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FBCDC63" w14:textId="16817E6D" w:rsidR="00AB6964" w:rsidRPr="00457FC7" w:rsidRDefault="00AB6964" w:rsidP="00AB6964">
            <w:pPr>
              <w:jc w:val="center"/>
              <w:rPr>
                <w:color w:val="171717" w:themeColor="background2" w:themeShade="1A"/>
                <w:lang w:val="en-GB" w:eastAsia="en-GB"/>
              </w:rPr>
            </w:pPr>
            <w:r w:rsidRPr="00457FC7">
              <w:rPr>
                <w:kern w:val="24"/>
                <w:sz w:val="18"/>
                <w:szCs w:val="18"/>
                <w:lang w:val="az-Latn-AZ" w:eastAsia="en-GB"/>
              </w:rPr>
              <w:t>300 AZN</w:t>
            </w:r>
          </w:p>
        </w:tc>
      </w:tr>
      <w:tr w:rsidR="00AB6964" w:rsidRPr="004D2C92" w14:paraId="021B2661"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5B60840" w14:textId="3507296B" w:rsidR="00AB6964" w:rsidRPr="004D2C92" w:rsidRDefault="00AB6964" w:rsidP="00AB6964">
            <w:pPr>
              <w:numPr>
                <w:ilvl w:val="0"/>
                <w:numId w:val="6"/>
              </w:numPr>
              <w:ind w:left="780"/>
              <w:contextualSpacing/>
              <w:rPr>
                <w:color w:val="171717" w:themeColor="background2" w:themeShade="1A"/>
                <w:kern w:val="24"/>
                <w:lang w:eastAsia="en-GB"/>
              </w:rPr>
            </w:pPr>
            <w:r w:rsidRPr="001362BB">
              <w:rPr>
                <w:color w:val="000000" w:themeColor="text1"/>
                <w:kern w:val="24"/>
                <w:sz w:val="18"/>
                <w:szCs w:val="18"/>
                <w:lang w:val="az-Latn-AZ" w:eastAsia="en-GB"/>
              </w:rPr>
              <w:t>Visa İnfinite</w:t>
            </w:r>
          </w:p>
        </w:tc>
        <w:tc>
          <w:tcPr>
            <w:tcW w:w="157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3676DEB" w14:textId="0C7B73E1"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200 AZN</w:t>
            </w:r>
          </w:p>
        </w:tc>
        <w:tc>
          <w:tcPr>
            <w:tcW w:w="16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1F0B512" w14:textId="1C43A9AF"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200 AZN</w:t>
            </w:r>
          </w:p>
        </w:tc>
        <w:tc>
          <w:tcPr>
            <w:tcW w:w="171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A5F788A" w14:textId="7C090599"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300 AZN</w:t>
            </w:r>
          </w:p>
        </w:tc>
        <w:tc>
          <w:tcPr>
            <w:tcW w:w="1615"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BA0097D" w14:textId="11600B76"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300 AZN</w:t>
            </w:r>
          </w:p>
        </w:tc>
        <w:tc>
          <w:tcPr>
            <w:tcW w:w="165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5990BED" w14:textId="3B45527A"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400 AZN</w:t>
            </w:r>
          </w:p>
        </w:tc>
        <w:tc>
          <w:tcPr>
            <w:tcW w:w="1840"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B6B6555" w14:textId="77BDB59A" w:rsidR="00AB6964" w:rsidRPr="001362BB" w:rsidRDefault="00AB6964" w:rsidP="00AB6964">
            <w:pPr>
              <w:jc w:val="center"/>
              <w:rPr>
                <w:color w:val="000000" w:themeColor="text1"/>
                <w:kern w:val="24"/>
                <w:lang w:val="az-Latn-AZ" w:eastAsia="en-GB"/>
              </w:rPr>
            </w:pPr>
            <w:r w:rsidRPr="007352BC">
              <w:rPr>
                <w:kern w:val="24"/>
                <w:sz w:val="18"/>
                <w:szCs w:val="18"/>
                <w:lang w:val="az-Latn-AZ" w:eastAsia="en-GB"/>
              </w:rPr>
              <w:t>400 AZN</w:t>
            </w:r>
          </w:p>
        </w:tc>
      </w:tr>
      <w:tr w:rsidR="00AB6964" w:rsidRPr="003E39AD" w14:paraId="4240BC3F" w14:textId="77777777" w:rsidTr="00F821B9">
        <w:trPr>
          <w:trHeight w:val="293"/>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903A8A" w14:textId="77777777" w:rsidR="00AB6964" w:rsidRPr="00D84D28" w:rsidRDefault="00AB6964" w:rsidP="00AB6964">
            <w:pPr>
              <w:rPr>
                <w:color w:val="171717" w:themeColor="background2" w:themeShade="1A"/>
                <w:kern w:val="24"/>
                <w:position w:val="5"/>
                <w:vertAlign w:val="superscript"/>
                <w:lang w:val="en-US" w:eastAsia="en-GB"/>
              </w:rPr>
            </w:pPr>
            <w:r w:rsidRPr="004D2C92">
              <w:rPr>
                <w:color w:val="171717" w:themeColor="background2" w:themeShade="1A"/>
                <w:kern w:val="24"/>
                <w:lang w:val="az-Latn-AZ" w:eastAsia="en-GB"/>
              </w:rPr>
              <w:t xml:space="preserve"> 4.1.2. Minimum deposit </w:t>
            </w:r>
            <w:r>
              <w:rPr>
                <w:color w:val="171717" w:themeColor="background2" w:themeShade="1A"/>
                <w:kern w:val="24"/>
                <w:lang w:val="az-Latn-AZ" w:eastAsia="en-GB"/>
              </w:rPr>
              <w:t>requirement</w:t>
            </w:r>
            <w:r>
              <w:rPr>
                <w:color w:val="171717" w:themeColor="background2" w:themeShade="1A"/>
                <w:kern w:val="24"/>
                <w:position w:val="5"/>
                <w:vertAlign w:val="superscript"/>
                <w:lang w:val="en-US" w:eastAsia="en-GB"/>
              </w:rPr>
              <w:t>3</w:t>
            </w:r>
            <w:r>
              <w:rPr>
                <w:color w:val="171717" w:themeColor="background2" w:themeShade="1A"/>
                <w:kern w:val="24"/>
                <w:lang w:val="az-Latn-AZ" w:eastAsia="en-GB"/>
              </w:rPr>
              <w:t xml:space="preserve"> for</w:t>
            </w:r>
            <w:r w:rsidRPr="004D2C92">
              <w:rPr>
                <w:color w:val="171717" w:themeColor="background2" w:themeShade="1A"/>
                <w:kern w:val="24"/>
                <w:lang w:val="az-Latn-AZ" w:eastAsia="en-GB"/>
              </w:rPr>
              <w:t xml:space="preserve"> debit card account</w:t>
            </w:r>
            <w:r>
              <w:rPr>
                <w:color w:val="171717" w:themeColor="background2" w:themeShade="1A"/>
                <w:kern w:val="24"/>
                <w:position w:val="5"/>
                <w:vertAlign w:val="superscript"/>
                <w:lang w:val="en-US" w:eastAsia="en-GB"/>
              </w:rPr>
              <w:t>7</w:t>
            </w:r>
            <w:r w:rsidRPr="00D84D28">
              <w:rPr>
                <w:color w:val="171717" w:themeColor="background2" w:themeShade="1A"/>
                <w:kern w:val="24"/>
                <w:position w:val="5"/>
                <w:vertAlign w:val="superscript"/>
                <w:lang w:val="en-US" w:eastAsia="en-GB"/>
              </w:rPr>
              <w:t xml:space="preserve"> </w:t>
            </w:r>
          </w:p>
          <w:p w14:paraId="37228478" w14:textId="77777777" w:rsidR="00AB6964" w:rsidRPr="004D2C92" w:rsidRDefault="00AB6964" w:rsidP="00AB6964">
            <w:pPr>
              <w:rPr>
                <w:color w:val="171717" w:themeColor="background2" w:themeShade="1A"/>
                <w:lang w:val="en-US" w:eastAsia="en-GB"/>
              </w:rPr>
            </w:pPr>
            <w:r w:rsidRPr="004D2C92">
              <w:rPr>
                <w:color w:val="171717" w:themeColor="background2" w:themeShade="1A"/>
                <w:kern w:val="24"/>
                <w:lang w:val="az-Latn-AZ" w:eastAsia="en-GB"/>
              </w:rPr>
              <w:br/>
            </w:r>
          </w:p>
        </w:tc>
      </w:tr>
      <w:tr w:rsidR="00AB6964" w:rsidRPr="003E39AD" w14:paraId="34D5BF15"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8828FC2" w14:textId="77777777" w:rsidR="00AB6964" w:rsidRPr="004D2C92" w:rsidRDefault="00AB6964" w:rsidP="00AB6964">
            <w:pPr>
              <w:numPr>
                <w:ilvl w:val="0"/>
                <w:numId w:val="7"/>
              </w:numPr>
              <w:ind w:left="780"/>
              <w:contextualSpacing/>
              <w:rPr>
                <w:color w:val="171717" w:themeColor="background2" w:themeShade="1A"/>
                <w:lang w:val="en-GB" w:eastAsia="en-GB"/>
              </w:rPr>
            </w:pPr>
            <w:r w:rsidRPr="004D2C92">
              <w:rPr>
                <w:color w:val="171717" w:themeColor="background2" w:themeShade="1A"/>
                <w:kern w:val="24"/>
                <w:lang w:val="az-Latn-AZ" w:eastAsia="en-GB"/>
              </w:rPr>
              <w:t>Visa internet</w:t>
            </w:r>
          </w:p>
        </w:tc>
        <w:tc>
          <w:tcPr>
            <w:tcW w:w="10064" w:type="dxa"/>
            <w:gridSpan w:val="8"/>
            <w:vMerge w:val="restart"/>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D1DB45" w14:textId="77777777" w:rsidR="00AB6964" w:rsidRPr="004D2C92" w:rsidRDefault="00AB6964" w:rsidP="00AB6964">
            <w:pPr>
              <w:jc w:val="center"/>
              <w:rPr>
                <w:color w:val="171717" w:themeColor="background2" w:themeShade="1A"/>
                <w:lang w:val="en-GB" w:eastAsia="en-GB"/>
              </w:rPr>
            </w:pPr>
            <w:r w:rsidRPr="004D2C92">
              <w:rPr>
                <w:color w:val="171717" w:themeColor="background2" w:themeShade="1A"/>
                <w:kern w:val="24"/>
                <w:lang w:val="az-Latn-AZ" w:eastAsia="en-GB"/>
              </w:rPr>
              <w:t>Baku/Sumgait: 50 AZN/USD/EUR/GBP, Other:25 AZN/USD/EUR/GBP</w:t>
            </w:r>
          </w:p>
        </w:tc>
      </w:tr>
      <w:tr w:rsidR="00AB6964" w:rsidRPr="004D2C92" w14:paraId="4437C8E7"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7105A61" w14:textId="4513174D" w:rsidR="00AB6964" w:rsidRPr="004D2C92" w:rsidRDefault="00AB6964" w:rsidP="00AB6964">
            <w:pPr>
              <w:numPr>
                <w:ilvl w:val="0"/>
                <w:numId w:val="8"/>
              </w:numPr>
              <w:ind w:left="780"/>
              <w:contextualSpacing/>
              <w:rPr>
                <w:color w:val="171717" w:themeColor="background2" w:themeShade="1A"/>
                <w:lang w:val="en-GB" w:eastAsia="en-GB"/>
              </w:rPr>
            </w:pPr>
            <w:r w:rsidRPr="004D2C92">
              <w:rPr>
                <w:color w:val="171717" w:themeColor="background2" w:themeShade="1A"/>
                <w:kern w:val="24"/>
                <w:lang w:val="az-Latn-AZ" w:eastAsia="en-GB"/>
              </w:rPr>
              <w:t xml:space="preserve">MC </w:t>
            </w:r>
            <w:r w:rsidRPr="00910ABB">
              <w:rPr>
                <w:color w:val="000000" w:themeColor="text1"/>
                <w:kern w:val="24"/>
                <w:lang w:val="az-Latn-AZ" w:eastAsia="en-GB"/>
              </w:rPr>
              <w:t>Debit</w:t>
            </w:r>
            <w:r w:rsidR="00910ABB" w:rsidRPr="00910ABB">
              <w:rPr>
                <w:color w:val="000000" w:themeColor="text1"/>
                <w:kern w:val="24"/>
                <w:sz w:val="18"/>
                <w:szCs w:val="18"/>
                <w:lang w:val="az-Latn-AZ" w:eastAsia="en-GB"/>
              </w:rPr>
              <w:t>/Visa Debit</w:t>
            </w:r>
          </w:p>
        </w:tc>
        <w:tc>
          <w:tcPr>
            <w:tcW w:w="10064" w:type="dxa"/>
            <w:gridSpan w:val="8"/>
            <w:vMerge/>
            <w:tcBorders>
              <w:top w:val="single" w:sz="8" w:space="0" w:color="FF0000"/>
              <w:left w:val="single" w:sz="8" w:space="0" w:color="FF0000"/>
              <w:bottom w:val="single" w:sz="8" w:space="0" w:color="FF0000"/>
              <w:right w:val="single" w:sz="8" w:space="0" w:color="FF0000"/>
            </w:tcBorders>
            <w:vAlign w:val="center"/>
            <w:hideMark/>
          </w:tcPr>
          <w:p w14:paraId="1967F53C" w14:textId="77777777" w:rsidR="00AB6964" w:rsidRPr="004D2C92" w:rsidRDefault="00AB6964" w:rsidP="00AB6964">
            <w:pPr>
              <w:rPr>
                <w:color w:val="171717" w:themeColor="background2" w:themeShade="1A"/>
                <w:lang w:val="en-GB" w:eastAsia="en-GB"/>
              </w:rPr>
            </w:pPr>
          </w:p>
        </w:tc>
      </w:tr>
      <w:tr w:rsidR="00AB6964" w:rsidRPr="003E39AD" w14:paraId="4A430434"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B23120C" w14:textId="77777777" w:rsidR="00AB6964" w:rsidRPr="004D2C92" w:rsidRDefault="00AB6964" w:rsidP="00AB6964">
            <w:pPr>
              <w:numPr>
                <w:ilvl w:val="0"/>
                <w:numId w:val="8"/>
              </w:numPr>
              <w:ind w:left="780"/>
              <w:contextualSpacing/>
              <w:rPr>
                <w:color w:val="171717" w:themeColor="background2" w:themeShade="1A"/>
                <w:lang w:val="en-GB" w:eastAsia="en-GB"/>
              </w:rPr>
            </w:pPr>
            <w:r w:rsidRPr="004D2C92">
              <w:rPr>
                <w:color w:val="171717" w:themeColor="background2" w:themeShade="1A"/>
                <w:kern w:val="24"/>
                <w:lang w:val="az-Latn-AZ" w:eastAsia="en-GB"/>
              </w:rPr>
              <w:t>MC Standard/Visa Classic</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B781ED0" w14:textId="77777777" w:rsidR="00AB6964" w:rsidRPr="004D2C92" w:rsidRDefault="00AB6964" w:rsidP="00AB6964">
            <w:pPr>
              <w:jc w:val="center"/>
              <w:rPr>
                <w:color w:val="171717" w:themeColor="background2" w:themeShade="1A"/>
                <w:lang w:val="en-GB" w:eastAsia="en-GB"/>
              </w:rPr>
            </w:pPr>
            <w:r w:rsidRPr="004D2C92">
              <w:rPr>
                <w:color w:val="171717" w:themeColor="background2" w:themeShade="1A"/>
                <w:kern w:val="24"/>
                <w:lang w:val="az-Latn-AZ" w:eastAsia="en-GB"/>
              </w:rPr>
              <w:t>Baku/Sumgait: 100 AZN/USD/EUR/GBP, Other:50 AZN/USD/EUR/GBP</w:t>
            </w:r>
          </w:p>
        </w:tc>
      </w:tr>
      <w:tr w:rsidR="00270AEF" w:rsidRPr="003E39AD" w14:paraId="4B9FA4E4" w14:textId="77777777" w:rsidTr="002C6EB9">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9B41BBA" w14:textId="75CD570F" w:rsidR="00270AEF" w:rsidRPr="00901F5A" w:rsidRDefault="00270AEF" w:rsidP="001941E5">
            <w:pPr>
              <w:numPr>
                <w:ilvl w:val="0"/>
                <w:numId w:val="8"/>
              </w:numPr>
              <w:ind w:left="780"/>
              <w:contextualSpacing/>
              <w:rPr>
                <w:kern w:val="24"/>
                <w:sz w:val="18"/>
                <w:szCs w:val="18"/>
                <w:lang w:val="az-Latn-AZ" w:eastAsia="en-GB"/>
              </w:rPr>
            </w:pPr>
            <w:r w:rsidRPr="00901F5A">
              <w:rPr>
                <w:kern w:val="24"/>
                <w:sz w:val="18"/>
                <w:szCs w:val="18"/>
                <w:lang w:val="az-Latn-AZ" w:eastAsia="en-GB"/>
              </w:rPr>
              <w:t>Xalqkart Petrol MC</w:t>
            </w:r>
            <w:r w:rsidRPr="00901F5A">
              <w:rPr>
                <w:kern w:val="24"/>
                <w:sz w:val="18"/>
                <w:szCs w:val="18"/>
                <w:lang w:val="en-US" w:eastAsia="en-GB"/>
              </w:rPr>
              <w:t xml:space="preserve"> World</w:t>
            </w:r>
          </w:p>
        </w:tc>
        <w:tc>
          <w:tcPr>
            <w:tcW w:w="10064" w:type="dxa"/>
            <w:gridSpan w:val="8"/>
            <w:vMerge w:val="restart"/>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tcPr>
          <w:p w14:paraId="2D986D23" w14:textId="7AE55BEC" w:rsidR="00270AEF" w:rsidRPr="004D2C92" w:rsidRDefault="00270AEF" w:rsidP="001941E5">
            <w:pPr>
              <w:jc w:val="center"/>
              <w:rPr>
                <w:color w:val="171717" w:themeColor="background2" w:themeShade="1A"/>
                <w:kern w:val="24"/>
                <w:lang w:val="az-Latn-AZ" w:eastAsia="en-GB"/>
              </w:rPr>
            </w:pPr>
            <w:r w:rsidRPr="004D2C92">
              <w:rPr>
                <w:color w:val="171717" w:themeColor="background2" w:themeShade="1A"/>
                <w:kern w:val="24"/>
                <w:lang w:val="az-Latn-AZ" w:eastAsia="en-GB"/>
              </w:rPr>
              <w:t>Baku/Sumgait</w:t>
            </w:r>
            <w:r w:rsidRPr="00901F5A">
              <w:rPr>
                <w:kern w:val="24"/>
                <w:sz w:val="18"/>
                <w:szCs w:val="18"/>
                <w:lang w:val="az-Latn-AZ" w:eastAsia="en-GB"/>
              </w:rPr>
              <w:t xml:space="preserve">: </w:t>
            </w:r>
            <w:r w:rsidRPr="006D2EE9">
              <w:rPr>
                <w:color w:val="171717" w:themeColor="background2" w:themeShade="1A"/>
                <w:kern w:val="24"/>
                <w:lang w:val="az-Latn-AZ" w:eastAsia="en-GB"/>
              </w:rPr>
              <w:t xml:space="preserve">300 </w:t>
            </w:r>
            <w:r w:rsidRPr="00901F5A">
              <w:rPr>
                <w:kern w:val="24"/>
                <w:sz w:val="18"/>
                <w:szCs w:val="18"/>
                <w:lang w:val="az-Latn-AZ" w:eastAsia="en-GB"/>
              </w:rPr>
              <w:t xml:space="preserve">AZN/USD/EUR/GBP, </w:t>
            </w:r>
            <w:r w:rsidRPr="004D2C92">
              <w:rPr>
                <w:color w:val="171717" w:themeColor="background2" w:themeShade="1A"/>
                <w:kern w:val="24"/>
                <w:lang w:val="az-Latn-AZ" w:eastAsia="en-GB"/>
              </w:rPr>
              <w:t>Other</w:t>
            </w:r>
            <w:r w:rsidRPr="00901F5A">
              <w:rPr>
                <w:kern w:val="24"/>
                <w:sz w:val="18"/>
                <w:szCs w:val="18"/>
                <w:lang w:val="az-Latn-AZ" w:eastAsia="en-GB"/>
              </w:rPr>
              <w:t xml:space="preserve">: </w:t>
            </w:r>
            <w:r w:rsidRPr="006D2EE9">
              <w:rPr>
                <w:color w:val="171717" w:themeColor="background2" w:themeShade="1A"/>
                <w:kern w:val="24"/>
                <w:lang w:val="az-Latn-AZ" w:eastAsia="en-GB"/>
              </w:rPr>
              <w:t xml:space="preserve">200 </w:t>
            </w:r>
            <w:r w:rsidRPr="00901F5A">
              <w:rPr>
                <w:kern w:val="24"/>
                <w:sz w:val="18"/>
                <w:szCs w:val="18"/>
                <w:lang w:val="az-Latn-AZ" w:eastAsia="en-GB"/>
              </w:rPr>
              <w:t>AZN/USD/EUR/GBP</w:t>
            </w:r>
          </w:p>
        </w:tc>
      </w:tr>
      <w:tr w:rsidR="00270AEF" w:rsidRPr="00FA3A4E" w14:paraId="5D1FFB15" w14:textId="77777777" w:rsidTr="00955A64">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684BA0E" w14:textId="6191CCDD" w:rsidR="00270AEF" w:rsidRPr="004D2C92" w:rsidRDefault="00270AEF" w:rsidP="001941E5">
            <w:pPr>
              <w:numPr>
                <w:ilvl w:val="0"/>
                <w:numId w:val="8"/>
              </w:numPr>
              <w:ind w:left="780"/>
              <w:contextualSpacing/>
              <w:rPr>
                <w:color w:val="171717" w:themeColor="background2" w:themeShade="1A"/>
                <w:kern w:val="24"/>
                <w:lang w:val="az-Latn-AZ" w:eastAsia="en-GB"/>
              </w:rPr>
            </w:pPr>
            <w:r w:rsidRPr="00901F5A">
              <w:rPr>
                <w:kern w:val="24"/>
                <w:sz w:val="18"/>
                <w:szCs w:val="18"/>
                <w:lang w:val="az-Latn-AZ" w:eastAsia="en-GB"/>
              </w:rPr>
              <w:t>Xalqkart Cashback Visa Rewards</w:t>
            </w:r>
          </w:p>
        </w:tc>
        <w:tc>
          <w:tcPr>
            <w:tcW w:w="10064" w:type="dxa"/>
            <w:gridSpan w:val="8"/>
            <w:vMerge/>
            <w:tcBorders>
              <w:left w:val="single" w:sz="8" w:space="0" w:color="FF0000"/>
              <w:right w:val="single" w:sz="8" w:space="0" w:color="FF0000"/>
            </w:tcBorders>
            <w:shd w:val="clear" w:color="auto" w:fill="auto"/>
            <w:tcMar>
              <w:top w:w="15" w:type="dxa"/>
              <w:left w:w="61" w:type="dxa"/>
              <w:bottom w:w="0" w:type="dxa"/>
              <w:right w:w="61" w:type="dxa"/>
            </w:tcMar>
          </w:tcPr>
          <w:p w14:paraId="3CE29FF9" w14:textId="596A048D" w:rsidR="00270AEF" w:rsidRPr="004D2C92" w:rsidRDefault="00270AEF" w:rsidP="001941E5">
            <w:pPr>
              <w:jc w:val="center"/>
              <w:rPr>
                <w:color w:val="171717" w:themeColor="background2" w:themeShade="1A"/>
                <w:kern w:val="24"/>
                <w:lang w:val="az-Latn-AZ" w:eastAsia="en-GB"/>
              </w:rPr>
            </w:pPr>
          </w:p>
        </w:tc>
      </w:tr>
      <w:tr w:rsidR="001941E5" w:rsidRPr="003E39AD" w14:paraId="0B81D383"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8051570" w14:textId="77777777" w:rsidR="001941E5" w:rsidRPr="004D2C92" w:rsidRDefault="001941E5" w:rsidP="001941E5">
            <w:pPr>
              <w:numPr>
                <w:ilvl w:val="0"/>
                <w:numId w:val="9"/>
              </w:numPr>
              <w:ind w:left="780"/>
              <w:contextualSpacing/>
              <w:rPr>
                <w:color w:val="171717" w:themeColor="background2" w:themeShade="1A"/>
                <w:lang w:val="en-GB" w:eastAsia="en-GB"/>
              </w:rPr>
            </w:pPr>
            <w:r w:rsidRPr="004D2C92">
              <w:rPr>
                <w:color w:val="171717" w:themeColor="background2" w:themeShade="1A"/>
                <w:kern w:val="24"/>
                <w:lang w:val="az-Latn-AZ" w:eastAsia="en-GB"/>
              </w:rPr>
              <w:t>MC Gold/Visa Gold</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614154C"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Baku/Sumgait: 500 AZN/USD/EUR/GBP, Other:250 AZN/USD/EUR/GBP</w:t>
            </w:r>
          </w:p>
        </w:tc>
      </w:tr>
      <w:tr w:rsidR="001941E5" w:rsidRPr="003E39AD" w14:paraId="60C3AE3E"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E9C0656" w14:textId="77777777" w:rsidR="001941E5" w:rsidRPr="004D2C92" w:rsidRDefault="001941E5" w:rsidP="001941E5">
            <w:pPr>
              <w:numPr>
                <w:ilvl w:val="0"/>
                <w:numId w:val="10"/>
              </w:numPr>
              <w:ind w:left="780"/>
              <w:contextualSpacing/>
              <w:rPr>
                <w:color w:val="171717" w:themeColor="background2" w:themeShade="1A"/>
                <w:lang w:val="en-GB" w:eastAsia="en-GB"/>
              </w:rPr>
            </w:pPr>
            <w:r w:rsidRPr="004D2C92">
              <w:rPr>
                <w:color w:val="171717" w:themeColor="background2" w:themeShade="1A"/>
                <w:kern w:val="24"/>
                <w:lang w:val="az-Latn-AZ" w:eastAsia="en-GB"/>
              </w:rPr>
              <w:t>Visa Platinum</w:t>
            </w:r>
          </w:p>
        </w:tc>
        <w:tc>
          <w:tcPr>
            <w:tcW w:w="10064" w:type="dxa"/>
            <w:gridSpan w:val="8"/>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2ABB822"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 xml:space="preserve">  Baku/Sumgait: 1000 AZN/USD/EUR/GBP, Other: 500 AZN/USD/EUR/GBP</w:t>
            </w:r>
          </w:p>
        </w:tc>
      </w:tr>
      <w:tr w:rsidR="001941E5" w:rsidRPr="004D2C92" w14:paraId="1C6B8424"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E005BB6" w14:textId="77777777" w:rsidR="001941E5" w:rsidRPr="004D2C92" w:rsidRDefault="001941E5" w:rsidP="001941E5">
            <w:pPr>
              <w:numPr>
                <w:ilvl w:val="0"/>
                <w:numId w:val="11"/>
              </w:numPr>
              <w:ind w:left="780"/>
              <w:contextualSpacing/>
              <w:rPr>
                <w:color w:val="171717" w:themeColor="background2" w:themeShade="1A"/>
                <w:kern w:val="24"/>
                <w:lang w:val="az-Latn-AZ" w:eastAsia="en-GB"/>
              </w:rPr>
            </w:pPr>
            <w:r w:rsidRPr="004D2C92">
              <w:rPr>
                <w:color w:val="171717" w:themeColor="background2" w:themeShade="1A"/>
                <w:kern w:val="24"/>
                <w:lang w:val="az-Latn-AZ" w:eastAsia="en-GB"/>
              </w:rPr>
              <w:t>World MC Black Edition2</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CB3120" w14:textId="77777777" w:rsidR="001941E5" w:rsidRPr="004D2C92" w:rsidRDefault="001941E5" w:rsidP="001941E5">
            <w:pPr>
              <w:jc w:val="center"/>
              <w:rPr>
                <w:color w:val="171717" w:themeColor="background2" w:themeShade="1A"/>
                <w:kern w:val="24"/>
                <w:lang w:val="az-Latn-AZ" w:eastAsia="en-GB"/>
              </w:rPr>
            </w:pPr>
            <w:r w:rsidRPr="004D2C92">
              <w:rPr>
                <w:color w:val="171717" w:themeColor="background2" w:themeShade="1A"/>
                <w:kern w:val="24"/>
                <w:lang w:val="az-Latn-AZ" w:eastAsia="en-GB"/>
              </w:rPr>
              <w:t>10 000AZN / 5 000 USD/EUR/GBP</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4289AED"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15 000AZN / 10 000 USD/EUR/GBP</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CC4B24"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20 000AZN / 15 000 USD/EUR/GBP</w:t>
            </w:r>
          </w:p>
        </w:tc>
      </w:tr>
      <w:tr w:rsidR="001941E5" w:rsidRPr="004D2C92" w14:paraId="08F86D7B" w14:textId="77777777" w:rsidTr="006172E7">
        <w:trPr>
          <w:trHeight w:val="145"/>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A66669" w14:textId="33B1A1FA" w:rsidR="001941E5" w:rsidRPr="001362BB" w:rsidRDefault="001941E5" w:rsidP="001941E5">
            <w:pPr>
              <w:numPr>
                <w:ilvl w:val="0"/>
                <w:numId w:val="11"/>
              </w:numPr>
              <w:ind w:left="780"/>
              <w:contextualSpacing/>
              <w:rPr>
                <w:color w:val="000000" w:themeColor="text1"/>
                <w:kern w:val="24"/>
                <w:lang w:val="az-Latn-AZ" w:eastAsia="en-GB"/>
              </w:rPr>
            </w:pPr>
            <w:r w:rsidRPr="001362BB">
              <w:rPr>
                <w:color w:val="000000" w:themeColor="text1"/>
                <w:kern w:val="24"/>
                <w:sz w:val="18"/>
                <w:szCs w:val="18"/>
                <w:lang w:val="az-Latn-AZ" w:eastAsia="en-GB"/>
              </w:rPr>
              <w:t>Visa İnfinite</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09FD048"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15 000 AZN</w:t>
            </w:r>
          </w:p>
          <w:p w14:paraId="34B39D51" w14:textId="4E06398A"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10 000 USD/EUR/GBP</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FDA45BD"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20 000 AZN</w:t>
            </w:r>
          </w:p>
          <w:p w14:paraId="69A6F7BA" w14:textId="53B23EFF"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15 000 USD/EUR/GBP</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827A695" w14:textId="77777777" w:rsidR="001941E5" w:rsidRPr="001362BB" w:rsidRDefault="001941E5" w:rsidP="001941E5">
            <w:pPr>
              <w:jc w:val="center"/>
              <w:rPr>
                <w:color w:val="000000" w:themeColor="text1"/>
                <w:kern w:val="24"/>
                <w:sz w:val="18"/>
                <w:szCs w:val="18"/>
                <w:lang w:val="az-Latn-AZ" w:eastAsia="en-GB"/>
              </w:rPr>
            </w:pPr>
            <w:r w:rsidRPr="001362BB">
              <w:rPr>
                <w:color w:val="000000" w:themeColor="text1"/>
                <w:kern w:val="24"/>
                <w:sz w:val="18"/>
                <w:szCs w:val="18"/>
                <w:lang w:val="az-Latn-AZ" w:eastAsia="en-GB"/>
              </w:rPr>
              <w:t>25 000 AZN</w:t>
            </w:r>
          </w:p>
          <w:p w14:paraId="457A8977" w14:textId="242E9C30" w:rsidR="001941E5" w:rsidRPr="001362BB" w:rsidRDefault="001941E5" w:rsidP="001941E5">
            <w:pPr>
              <w:jc w:val="center"/>
              <w:rPr>
                <w:color w:val="000000" w:themeColor="text1"/>
                <w:kern w:val="24"/>
                <w:lang w:val="az-Latn-AZ" w:eastAsia="en-GB"/>
              </w:rPr>
            </w:pPr>
            <w:r w:rsidRPr="001362BB">
              <w:rPr>
                <w:color w:val="000000" w:themeColor="text1"/>
                <w:kern w:val="24"/>
                <w:sz w:val="18"/>
                <w:szCs w:val="18"/>
                <w:lang w:val="az-Latn-AZ" w:eastAsia="en-GB"/>
              </w:rPr>
              <w:t>20 000 USD/EUR/GBP</w:t>
            </w:r>
          </w:p>
        </w:tc>
      </w:tr>
      <w:tr w:rsidR="001941E5" w:rsidRPr="00D202E5" w14:paraId="3D154A05" w14:textId="77777777" w:rsidTr="00F11F67">
        <w:trPr>
          <w:trHeight w:val="300"/>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B9074F" w14:textId="77777777" w:rsidR="001941E5" w:rsidRPr="004D2C92" w:rsidRDefault="001941E5" w:rsidP="001941E5">
            <w:pPr>
              <w:rPr>
                <w:color w:val="171717" w:themeColor="background2" w:themeShade="1A"/>
                <w:kern w:val="24"/>
                <w:lang w:val="az-Latn-AZ" w:eastAsia="en-GB"/>
              </w:rPr>
            </w:pPr>
            <w:r w:rsidRPr="004D2C92">
              <w:rPr>
                <w:color w:val="171717" w:themeColor="background2" w:themeShade="1A"/>
                <w:kern w:val="24"/>
                <w:lang w:val="az-Latn-AZ" w:eastAsia="en-GB"/>
              </w:rPr>
              <w:t xml:space="preserve"> 4.1.3. </w:t>
            </w:r>
            <w:r>
              <w:rPr>
                <w:color w:val="171717" w:themeColor="background2" w:themeShade="1A"/>
                <w:kern w:val="24"/>
                <w:lang w:val="az-Latn-AZ" w:eastAsia="en-GB"/>
              </w:rPr>
              <w:t>Credit cards</w:t>
            </w:r>
            <w:r>
              <w:rPr>
                <w:color w:val="171717" w:themeColor="background2" w:themeShade="1A"/>
                <w:kern w:val="24"/>
                <w:position w:val="5"/>
                <w:vertAlign w:val="superscript"/>
                <w:lang w:val="en-US" w:eastAsia="en-GB"/>
              </w:rPr>
              <w:t>4</w:t>
            </w:r>
            <w:r>
              <w:rPr>
                <w:color w:val="171717" w:themeColor="background2" w:themeShade="1A"/>
                <w:kern w:val="24"/>
                <w:lang w:val="az-Latn-AZ" w:eastAsia="en-GB"/>
              </w:rPr>
              <w:t xml:space="preserve"> </w:t>
            </w:r>
            <w:r w:rsidRPr="004D2C92">
              <w:rPr>
                <w:color w:val="171717" w:themeColor="background2" w:themeShade="1A"/>
                <w:kern w:val="24"/>
                <w:lang w:val="az-Latn-AZ" w:eastAsia="en-GB"/>
              </w:rPr>
              <w:t>service fee</w:t>
            </w:r>
            <w:r>
              <w:rPr>
                <w:color w:val="171717" w:themeColor="background2" w:themeShade="1A"/>
                <w:kern w:val="24"/>
                <w:position w:val="5"/>
                <w:vertAlign w:val="superscript"/>
                <w:lang w:val="en-US" w:eastAsia="en-GB"/>
              </w:rPr>
              <w:t>1</w:t>
            </w:r>
          </w:p>
          <w:p w14:paraId="4C5A3E4F" w14:textId="77777777" w:rsidR="001941E5" w:rsidRPr="004D2C92" w:rsidRDefault="001941E5" w:rsidP="001941E5">
            <w:pPr>
              <w:rPr>
                <w:color w:val="171717" w:themeColor="background2" w:themeShade="1A"/>
                <w:kern w:val="24"/>
                <w:lang w:val="az-Latn-AZ" w:eastAsia="en-GB"/>
              </w:rPr>
            </w:pPr>
          </w:p>
        </w:tc>
      </w:tr>
      <w:tr w:rsidR="001941E5" w:rsidRPr="004D2C92" w14:paraId="0FFB2855"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4C57C2D" w14:textId="77777777" w:rsidR="001941E5" w:rsidRPr="004D2C92" w:rsidRDefault="001941E5" w:rsidP="001941E5">
            <w:pPr>
              <w:numPr>
                <w:ilvl w:val="0"/>
                <w:numId w:val="12"/>
              </w:numPr>
              <w:ind w:left="780"/>
              <w:contextualSpacing/>
              <w:rPr>
                <w:color w:val="171717" w:themeColor="background2" w:themeShade="1A"/>
                <w:lang w:val="en-GB" w:eastAsia="en-GB"/>
              </w:rPr>
            </w:pPr>
            <w:r w:rsidRPr="004D2C92">
              <w:rPr>
                <w:color w:val="171717" w:themeColor="background2" w:themeShade="1A"/>
                <w:kern w:val="24"/>
                <w:lang w:val="az-Latn-AZ" w:eastAsia="en-GB"/>
              </w:rPr>
              <w:t>Visa internet</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39CCCC"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F729117"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934F72C"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lang w:val="en-GB" w:eastAsia="en-GB"/>
              </w:rPr>
              <w:t>-</w:t>
            </w:r>
          </w:p>
        </w:tc>
      </w:tr>
      <w:tr w:rsidR="001941E5" w:rsidRPr="004D2C92" w14:paraId="3041BA09"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146F416" w14:textId="32DEE5D6" w:rsidR="001941E5" w:rsidRPr="004D2C92" w:rsidRDefault="001941E5" w:rsidP="001941E5">
            <w:pPr>
              <w:numPr>
                <w:ilvl w:val="0"/>
                <w:numId w:val="13"/>
              </w:numPr>
              <w:ind w:left="780"/>
              <w:contextualSpacing/>
              <w:rPr>
                <w:color w:val="171717" w:themeColor="background2" w:themeShade="1A"/>
                <w:lang w:val="en-GB" w:eastAsia="en-GB"/>
              </w:rPr>
            </w:pPr>
            <w:r w:rsidRPr="004D2C92">
              <w:rPr>
                <w:color w:val="171717" w:themeColor="background2" w:themeShade="1A"/>
                <w:kern w:val="24"/>
                <w:lang w:val="az-Latn-AZ" w:eastAsia="en-GB"/>
              </w:rPr>
              <w:t xml:space="preserve">MC </w:t>
            </w:r>
            <w:r w:rsidRPr="00910ABB">
              <w:rPr>
                <w:color w:val="000000" w:themeColor="text1"/>
                <w:kern w:val="24"/>
                <w:lang w:val="az-Latn-AZ" w:eastAsia="en-GB"/>
              </w:rPr>
              <w:t>Debit</w:t>
            </w:r>
            <w:r w:rsidR="00910ABB" w:rsidRPr="00910ABB">
              <w:rPr>
                <w:color w:val="000000" w:themeColor="text1"/>
                <w:kern w:val="24"/>
                <w:sz w:val="18"/>
                <w:szCs w:val="18"/>
                <w:lang w:val="az-Latn-AZ" w:eastAsia="en-GB"/>
              </w:rPr>
              <w:t>/Visa Debit</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A0EB41B"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120278D"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799A51D1" w14:textId="77777777" w:rsidR="001941E5" w:rsidRPr="004D2C92" w:rsidRDefault="001941E5" w:rsidP="001941E5">
            <w:pPr>
              <w:jc w:val="center"/>
              <w:rPr>
                <w:color w:val="171717" w:themeColor="background2" w:themeShade="1A"/>
                <w:lang w:val="en-GB" w:eastAsia="en-GB"/>
              </w:rPr>
            </w:pPr>
            <w:r w:rsidRPr="004D2C92">
              <w:rPr>
                <w:color w:val="171717" w:themeColor="background2" w:themeShade="1A"/>
                <w:lang w:val="en-GB" w:eastAsia="en-GB"/>
              </w:rPr>
              <w:t>-</w:t>
            </w:r>
          </w:p>
        </w:tc>
      </w:tr>
      <w:tr w:rsidR="001941E5" w:rsidRPr="00E865CC" w14:paraId="677B3449"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8AAF87" w14:textId="77777777" w:rsidR="001941E5" w:rsidRPr="00E865CC" w:rsidRDefault="001941E5" w:rsidP="001941E5">
            <w:pPr>
              <w:numPr>
                <w:ilvl w:val="0"/>
                <w:numId w:val="14"/>
              </w:numPr>
              <w:ind w:left="780"/>
              <w:contextualSpacing/>
              <w:rPr>
                <w:color w:val="171717" w:themeColor="background2" w:themeShade="1A"/>
                <w:lang w:val="en-GB" w:eastAsia="en-GB"/>
              </w:rPr>
            </w:pPr>
            <w:r w:rsidRPr="00E865CC">
              <w:rPr>
                <w:color w:val="171717" w:themeColor="background2" w:themeShade="1A"/>
                <w:kern w:val="24"/>
                <w:lang w:val="az-Latn-AZ" w:eastAsia="en-GB"/>
              </w:rPr>
              <w:t>MC Standard/Visa Classic</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7CBA17"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6FBDB59"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71ABAC0"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lang w:val="en-GB" w:eastAsia="en-GB"/>
              </w:rPr>
              <w:t>-</w:t>
            </w:r>
          </w:p>
        </w:tc>
      </w:tr>
      <w:tr w:rsidR="001941E5" w:rsidRPr="00E865CC" w14:paraId="3702C81F"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A11AA45" w14:textId="76651CE7" w:rsidR="001941E5" w:rsidRPr="00E865CC" w:rsidRDefault="001941E5" w:rsidP="001941E5">
            <w:pPr>
              <w:numPr>
                <w:ilvl w:val="0"/>
                <w:numId w:val="14"/>
              </w:numPr>
              <w:ind w:left="780"/>
              <w:contextualSpacing/>
              <w:rPr>
                <w:color w:val="171717" w:themeColor="background2" w:themeShade="1A"/>
                <w:kern w:val="24"/>
                <w:lang w:val="az-Latn-AZ" w:eastAsia="en-GB"/>
              </w:rPr>
            </w:pPr>
            <w:r w:rsidRPr="00E865CC">
              <w:rPr>
                <w:kern w:val="24"/>
                <w:sz w:val="18"/>
                <w:szCs w:val="18"/>
                <w:lang w:val="az-Latn-AZ" w:eastAsia="en-GB"/>
              </w:rPr>
              <w:t>Xalqkart Petrol MC</w:t>
            </w:r>
            <w:r w:rsidRPr="00E865CC">
              <w:rPr>
                <w:kern w:val="24"/>
                <w:sz w:val="18"/>
                <w:szCs w:val="18"/>
                <w:lang w:val="en-US" w:eastAsia="en-GB"/>
              </w:rPr>
              <w:t xml:space="preserve"> World</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BDD204" w14:textId="2012CDB8"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sz w:val="18"/>
                <w:szCs w:val="18"/>
                <w:lang w:val="az-Latn-AZ"/>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72E98BA" w14:textId="0C6AD2CE"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sz w:val="18"/>
                <w:szCs w:val="18"/>
                <w:lang w:val="az-Latn-AZ"/>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61A5F708" w14:textId="7925DCD5" w:rsidR="001941E5" w:rsidRPr="00E865CC" w:rsidRDefault="001941E5" w:rsidP="001941E5">
            <w:pPr>
              <w:jc w:val="center"/>
              <w:rPr>
                <w:color w:val="171717" w:themeColor="background2" w:themeShade="1A"/>
                <w:lang w:val="en-GB" w:eastAsia="en-GB"/>
              </w:rPr>
            </w:pPr>
            <w:r w:rsidRPr="00E865CC">
              <w:rPr>
                <w:color w:val="171717" w:themeColor="background2" w:themeShade="1A"/>
                <w:sz w:val="18"/>
                <w:szCs w:val="18"/>
                <w:lang w:val="az-Latn-AZ"/>
              </w:rPr>
              <w:t>-</w:t>
            </w:r>
          </w:p>
        </w:tc>
      </w:tr>
      <w:tr w:rsidR="001941E5" w:rsidRPr="00E865CC" w14:paraId="25BDC5D1"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42DFF52" w14:textId="3C95D9D4" w:rsidR="001941E5" w:rsidRPr="00E865CC" w:rsidRDefault="001941E5" w:rsidP="001941E5">
            <w:pPr>
              <w:numPr>
                <w:ilvl w:val="0"/>
                <w:numId w:val="14"/>
              </w:numPr>
              <w:ind w:left="780"/>
              <w:contextualSpacing/>
              <w:rPr>
                <w:color w:val="171717" w:themeColor="background2" w:themeShade="1A"/>
                <w:kern w:val="24"/>
                <w:lang w:val="az-Latn-AZ" w:eastAsia="en-GB"/>
              </w:rPr>
            </w:pPr>
            <w:r w:rsidRPr="00E865CC">
              <w:rPr>
                <w:color w:val="171717" w:themeColor="background2" w:themeShade="1A"/>
                <w:kern w:val="24"/>
                <w:sz w:val="18"/>
                <w:szCs w:val="18"/>
                <w:lang w:val="az-Latn-AZ" w:eastAsia="en-GB"/>
              </w:rPr>
              <w:t>Xalqkart Cashback Visa Rewards</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A897B8" w14:textId="5BD27CFF"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sz w:val="18"/>
                <w:szCs w:val="18"/>
                <w:lang w:val="az-Latn-AZ"/>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5D1711F" w14:textId="35121A74"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sz w:val="18"/>
                <w:szCs w:val="18"/>
                <w:lang w:val="az-Latn-AZ"/>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6EED6EBA" w14:textId="128DA97D" w:rsidR="001941E5" w:rsidRPr="00E865CC" w:rsidRDefault="001941E5" w:rsidP="001941E5">
            <w:pPr>
              <w:jc w:val="center"/>
              <w:rPr>
                <w:color w:val="171717" w:themeColor="background2" w:themeShade="1A"/>
                <w:lang w:val="en-GB" w:eastAsia="en-GB"/>
              </w:rPr>
            </w:pPr>
            <w:r w:rsidRPr="00E865CC">
              <w:rPr>
                <w:color w:val="171717" w:themeColor="background2" w:themeShade="1A"/>
                <w:sz w:val="18"/>
                <w:szCs w:val="18"/>
                <w:lang w:val="az-Latn-AZ"/>
              </w:rPr>
              <w:t>-</w:t>
            </w:r>
          </w:p>
        </w:tc>
      </w:tr>
      <w:tr w:rsidR="001941E5" w:rsidRPr="00E865CC" w14:paraId="4B207431"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C91BADE" w14:textId="77777777" w:rsidR="001941E5" w:rsidRPr="00E865CC" w:rsidRDefault="001941E5" w:rsidP="001941E5">
            <w:pPr>
              <w:numPr>
                <w:ilvl w:val="0"/>
                <w:numId w:val="15"/>
              </w:numPr>
              <w:ind w:left="780"/>
              <w:contextualSpacing/>
              <w:rPr>
                <w:color w:val="171717" w:themeColor="background2" w:themeShade="1A"/>
                <w:lang w:val="en-GB" w:eastAsia="en-GB"/>
              </w:rPr>
            </w:pPr>
            <w:r w:rsidRPr="00E865CC">
              <w:rPr>
                <w:color w:val="171717" w:themeColor="background2" w:themeShade="1A"/>
                <w:kern w:val="24"/>
                <w:lang w:val="az-Latn-AZ" w:eastAsia="en-GB"/>
              </w:rPr>
              <w:t>MC Gold/Visa Gold</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BADB7E"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48372EE"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41DCB534"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lang w:val="en-GB" w:eastAsia="en-GB"/>
              </w:rPr>
              <w:t>-</w:t>
            </w:r>
          </w:p>
        </w:tc>
      </w:tr>
      <w:tr w:rsidR="001941E5" w:rsidRPr="00E865CC" w14:paraId="6A44C7F0"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7164FA5" w14:textId="77777777" w:rsidR="001941E5" w:rsidRPr="00E865CC" w:rsidRDefault="001941E5" w:rsidP="001941E5">
            <w:pPr>
              <w:numPr>
                <w:ilvl w:val="0"/>
                <w:numId w:val="16"/>
              </w:numPr>
              <w:ind w:left="780"/>
              <w:contextualSpacing/>
              <w:rPr>
                <w:color w:val="171717" w:themeColor="background2" w:themeShade="1A"/>
                <w:lang w:val="en-GB" w:eastAsia="en-GB"/>
              </w:rPr>
            </w:pPr>
            <w:r w:rsidRPr="00E865CC">
              <w:rPr>
                <w:color w:val="171717" w:themeColor="background2" w:themeShade="1A"/>
                <w:kern w:val="24"/>
                <w:lang w:val="az-Latn-AZ" w:eastAsia="en-GB"/>
              </w:rPr>
              <w:t>Visa Platinum</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DFA5098"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6F2C763"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1AD7F7A9"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lang w:val="en-GB" w:eastAsia="en-GB"/>
              </w:rPr>
              <w:t>-</w:t>
            </w:r>
          </w:p>
        </w:tc>
      </w:tr>
      <w:tr w:rsidR="001941E5" w:rsidRPr="00E865CC" w14:paraId="66E0139A"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B72F35" w14:textId="77777777" w:rsidR="001941E5" w:rsidRPr="00E865CC" w:rsidRDefault="001941E5" w:rsidP="001941E5">
            <w:pPr>
              <w:numPr>
                <w:ilvl w:val="0"/>
                <w:numId w:val="17"/>
              </w:numPr>
              <w:ind w:left="780"/>
              <w:contextualSpacing/>
              <w:rPr>
                <w:color w:val="171717" w:themeColor="background2" w:themeShade="1A"/>
                <w:lang w:val="en-GB" w:eastAsia="en-GB"/>
              </w:rPr>
            </w:pPr>
            <w:r w:rsidRPr="00E865CC">
              <w:rPr>
                <w:color w:val="171717" w:themeColor="background2" w:themeShade="1A"/>
                <w:kern w:val="24"/>
                <w:lang w:eastAsia="en-GB"/>
              </w:rPr>
              <w:t>World MC Black Edition</w:t>
            </w:r>
            <w:r w:rsidRPr="00E865CC">
              <w:rPr>
                <w:color w:val="171717" w:themeColor="background2" w:themeShade="1A"/>
                <w:kern w:val="24"/>
                <w:position w:val="5"/>
                <w:vertAlign w:val="superscript"/>
                <w:lang w:eastAsia="en-GB"/>
              </w:rPr>
              <w:t>2</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D9AE91B"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150 AZN</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AED9D87"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250 AZN</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38C13376"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lang w:val="en-GB" w:eastAsia="en-GB"/>
              </w:rPr>
              <w:t>-</w:t>
            </w:r>
          </w:p>
        </w:tc>
      </w:tr>
      <w:tr w:rsidR="001941E5" w:rsidRPr="00E865CC" w14:paraId="1350C67D" w14:textId="77777777" w:rsidTr="006172E7">
        <w:trPr>
          <w:trHeight w:val="150"/>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800E968" w14:textId="07E2DEBA" w:rsidR="001941E5" w:rsidRPr="00E865CC" w:rsidRDefault="001941E5" w:rsidP="001941E5">
            <w:pPr>
              <w:numPr>
                <w:ilvl w:val="0"/>
                <w:numId w:val="17"/>
              </w:numPr>
              <w:ind w:left="780"/>
              <w:contextualSpacing/>
              <w:rPr>
                <w:color w:val="171717" w:themeColor="background2" w:themeShade="1A"/>
                <w:kern w:val="24"/>
                <w:lang w:eastAsia="en-GB"/>
              </w:rPr>
            </w:pPr>
            <w:r w:rsidRPr="00E865CC">
              <w:rPr>
                <w:color w:val="171717" w:themeColor="background2" w:themeShade="1A"/>
                <w:kern w:val="24"/>
                <w:sz w:val="18"/>
                <w:szCs w:val="18"/>
                <w:lang w:val="az-Latn-AZ" w:eastAsia="en-GB"/>
              </w:rPr>
              <w:t>Visa İnfinite</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6071EE2" w14:textId="25873B72"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kern w:val="24"/>
                <w:sz w:val="18"/>
                <w:szCs w:val="18"/>
                <w:lang w:val="az-Latn-AZ" w:eastAsia="en-GB"/>
              </w:rPr>
              <w:t>200 AZN</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A38B7B7" w14:textId="50004EE4" w:rsidR="001941E5" w:rsidRPr="00E865CC" w:rsidRDefault="001941E5" w:rsidP="001941E5">
            <w:pPr>
              <w:jc w:val="center"/>
              <w:rPr>
                <w:color w:val="171717" w:themeColor="background2" w:themeShade="1A"/>
                <w:kern w:val="24"/>
                <w:lang w:val="az-Latn-AZ" w:eastAsia="en-GB"/>
              </w:rPr>
            </w:pPr>
            <w:r w:rsidRPr="00E865CC">
              <w:rPr>
                <w:color w:val="171717" w:themeColor="background2" w:themeShade="1A"/>
                <w:kern w:val="24"/>
                <w:sz w:val="18"/>
                <w:szCs w:val="18"/>
                <w:lang w:val="az-Latn-AZ" w:eastAsia="en-GB"/>
              </w:rPr>
              <w:t>300 AZN</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Pr>
          <w:p w14:paraId="2CECCBBC" w14:textId="36DF6FCC"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sz w:val="18"/>
                <w:szCs w:val="18"/>
                <w:lang w:val="az-Latn-AZ" w:eastAsia="en-GB"/>
              </w:rPr>
              <w:t>-</w:t>
            </w:r>
          </w:p>
        </w:tc>
      </w:tr>
      <w:tr w:rsidR="001941E5" w:rsidRPr="003E39AD" w14:paraId="2EB2054E" w14:textId="77777777" w:rsidTr="00A67BBC">
        <w:trPr>
          <w:trHeight w:val="150"/>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D5CDDB4" w14:textId="77777777" w:rsidR="001941E5" w:rsidRPr="00E865CC" w:rsidRDefault="001941E5" w:rsidP="001941E5">
            <w:pPr>
              <w:jc w:val="both"/>
              <w:rPr>
                <w:color w:val="171717" w:themeColor="background2" w:themeShade="1A"/>
                <w:lang w:val="en-US" w:eastAsia="en-GB"/>
              </w:rPr>
            </w:pPr>
            <w:r w:rsidRPr="00E865CC">
              <w:rPr>
                <w:color w:val="171717" w:themeColor="background2" w:themeShade="1A"/>
                <w:kern w:val="24"/>
                <w:lang w:val="az-Latn-AZ" w:eastAsia="en-GB"/>
              </w:rPr>
              <w:t>According to the cooperation agreement concluded between “Xalq” Bank OJSC and “Xalq Hayat” Insurance Company OJSC on “Issuance of loans within the life insurance project”, on 1-3 year MC Standard / Visa Classic credit cards issued to the latter's customers - 20 AZN , MC Gold / Visa Gold credit cards - 40 AZN ,  Visa Platinum credit cards - 80 AZN / World MC Black Edition credit cards - 300 AZN one-time service fee is charged</w:t>
            </w:r>
          </w:p>
        </w:tc>
      </w:tr>
      <w:tr w:rsidR="001941E5" w:rsidRPr="00E865CC" w14:paraId="655EB3A7" w14:textId="77777777" w:rsidTr="00F821B9">
        <w:trPr>
          <w:trHeight w:val="252"/>
        </w:trPr>
        <w:tc>
          <w:tcPr>
            <w:tcW w:w="14023" w:type="dxa"/>
            <w:gridSpan w:val="9"/>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E823CAD" w14:textId="77777777" w:rsidR="001941E5" w:rsidRPr="00E865CC" w:rsidRDefault="001941E5" w:rsidP="001941E5">
            <w:pPr>
              <w:rPr>
                <w:color w:val="171717" w:themeColor="background2" w:themeShade="1A"/>
                <w:lang w:val="en-US" w:eastAsia="en-GB"/>
              </w:rPr>
            </w:pPr>
            <w:r w:rsidRPr="00E865CC">
              <w:rPr>
                <w:color w:val="171717" w:themeColor="background2" w:themeShade="1A"/>
                <w:kern w:val="24"/>
                <w:lang w:val="az-Latn-AZ" w:eastAsia="en-GB"/>
              </w:rPr>
              <w:t>4.1.4. Deposit cards</w:t>
            </w:r>
            <w:r w:rsidRPr="00E865CC">
              <w:rPr>
                <w:color w:val="171717" w:themeColor="background2" w:themeShade="1A"/>
                <w:kern w:val="24"/>
                <w:position w:val="5"/>
                <w:vertAlign w:val="superscript"/>
                <w:lang w:val="az-Latn-AZ" w:eastAsia="en-GB"/>
              </w:rPr>
              <w:t>6</w:t>
            </w:r>
            <w:r w:rsidRPr="00E865CC">
              <w:rPr>
                <w:color w:val="171717" w:themeColor="background2" w:themeShade="1A"/>
                <w:kern w:val="24"/>
                <w:lang w:val="az-Latn-AZ" w:eastAsia="en-GB"/>
              </w:rPr>
              <w:t xml:space="preserve"> service fee</w:t>
            </w:r>
            <w:r w:rsidRPr="00E865CC">
              <w:rPr>
                <w:color w:val="171717" w:themeColor="background2" w:themeShade="1A"/>
                <w:kern w:val="24"/>
                <w:position w:val="5"/>
                <w:vertAlign w:val="superscript"/>
                <w:lang w:val="az-Latn-AZ" w:eastAsia="en-GB"/>
              </w:rPr>
              <w:t>1</w:t>
            </w:r>
          </w:p>
        </w:tc>
      </w:tr>
      <w:tr w:rsidR="001941E5" w:rsidRPr="00E865CC" w14:paraId="6033AC13" w14:textId="77777777" w:rsidTr="006172E7">
        <w:trPr>
          <w:trHeight w:val="184"/>
        </w:trPr>
        <w:tc>
          <w:tcPr>
            <w:tcW w:w="3959"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D1F02C7" w14:textId="70BB8BEE" w:rsidR="001941E5" w:rsidRPr="00E865CC" w:rsidRDefault="001941E5" w:rsidP="001941E5">
            <w:pPr>
              <w:numPr>
                <w:ilvl w:val="0"/>
                <w:numId w:val="18"/>
              </w:numPr>
              <w:ind w:left="780"/>
              <w:contextualSpacing/>
              <w:rPr>
                <w:color w:val="171717" w:themeColor="background2" w:themeShade="1A"/>
                <w:lang w:val="en-GB" w:eastAsia="en-GB"/>
              </w:rPr>
            </w:pPr>
            <w:r w:rsidRPr="00E865CC">
              <w:rPr>
                <w:color w:val="171717" w:themeColor="background2" w:themeShade="1A"/>
                <w:kern w:val="24"/>
                <w:lang w:val="az-Latn-AZ" w:eastAsia="en-GB"/>
              </w:rPr>
              <w:t xml:space="preserve">MC debit, </w:t>
            </w:r>
            <w:r w:rsidRPr="00910ABB">
              <w:rPr>
                <w:color w:val="000000" w:themeColor="text1"/>
                <w:kern w:val="24"/>
                <w:lang w:val="az-Latn-AZ" w:eastAsia="en-GB"/>
              </w:rPr>
              <w:t>Standard</w:t>
            </w:r>
            <w:r w:rsidR="00910ABB" w:rsidRPr="00910ABB">
              <w:rPr>
                <w:color w:val="000000" w:themeColor="text1"/>
                <w:kern w:val="24"/>
                <w:sz w:val="18"/>
                <w:szCs w:val="18"/>
                <w:lang w:val="az-Latn-AZ" w:eastAsia="en-GB"/>
              </w:rPr>
              <w:t>/Visa Debit</w:t>
            </w:r>
            <w:r w:rsidR="00910ABB" w:rsidRPr="00910ABB">
              <w:rPr>
                <w:color w:val="000000" w:themeColor="text1"/>
                <w:kern w:val="24"/>
                <w:lang w:val="az-Latn-AZ" w:eastAsia="en-GB"/>
              </w:rPr>
              <w:t>,</w:t>
            </w:r>
            <w:r w:rsidRPr="00E865CC">
              <w:rPr>
                <w:color w:val="171717" w:themeColor="background2" w:themeShade="1A"/>
                <w:kern w:val="24"/>
                <w:lang w:val="az-Latn-AZ" w:eastAsia="en-GB"/>
              </w:rPr>
              <w:t>Visa Classic</w:t>
            </w:r>
          </w:p>
        </w:tc>
        <w:tc>
          <w:tcPr>
            <w:tcW w:w="3236"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9BA88D3" w14:textId="77777777" w:rsidR="001941E5" w:rsidRPr="00E865CC" w:rsidRDefault="001941E5" w:rsidP="001941E5">
            <w:pPr>
              <w:jc w:val="center"/>
              <w:rPr>
                <w:color w:val="171717" w:themeColor="background2" w:themeShade="1A"/>
              </w:rPr>
            </w:pPr>
            <w:r w:rsidRPr="00E865CC">
              <w:rPr>
                <w:color w:val="171717" w:themeColor="background2" w:themeShade="1A"/>
                <w:kern w:val="24"/>
                <w:lang w:val="az-Latn-AZ" w:eastAsia="en-GB"/>
              </w:rPr>
              <w:t>0</w:t>
            </w:r>
          </w:p>
        </w:tc>
        <w:tc>
          <w:tcPr>
            <w:tcW w:w="3264" w:type="dxa"/>
            <w:gridSpan w:val="3"/>
            <w:tcBorders>
              <w:top w:val="single" w:sz="8" w:space="0" w:color="FF0000"/>
              <w:left w:val="single" w:sz="8" w:space="0" w:color="FF0000"/>
              <w:bottom w:val="single" w:sz="8" w:space="0" w:color="FF0000"/>
              <w:right w:val="single" w:sz="8" w:space="0" w:color="FF0000"/>
            </w:tcBorders>
            <w:shd w:val="clear" w:color="auto" w:fill="auto"/>
          </w:tcPr>
          <w:p w14:paraId="741FDC4B" w14:textId="030F588D" w:rsidR="001941E5" w:rsidRPr="00E865CC" w:rsidRDefault="00F44DE2" w:rsidP="001941E5">
            <w:pPr>
              <w:jc w:val="center"/>
              <w:rPr>
                <w:color w:val="171717" w:themeColor="background2" w:themeShade="1A"/>
              </w:rPr>
            </w:pPr>
            <w:r>
              <w:rPr>
                <w:color w:val="171717" w:themeColor="background2" w:themeShade="1A"/>
                <w:kern w:val="24"/>
                <w:lang w:val="az-Latn-AZ" w:eastAsia="en-GB"/>
              </w:rPr>
              <w:t>0</w:t>
            </w:r>
          </w:p>
        </w:tc>
        <w:tc>
          <w:tcPr>
            <w:tcW w:w="3564"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5531AB1" w14:textId="77777777" w:rsidR="001941E5" w:rsidRPr="00E865CC" w:rsidRDefault="001941E5" w:rsidP="001941E5">
            <w:pPr>
              <w:jc w:val="center"/>
              <w:rPr>
                <w:color w:val="171717" w:themeColor="background2" w:themeShade="1A"/>
                <w:lang w:val="en-GB" w:eastAsia="en-GB"/>
              </w:rPr>
            </w:pPr>
            <w:r w:rsidRPr="00E865CC">
              <w:rPr>
                <w:color w:val="171717" w:themeColor="background2" w:themeShade="1A"/>
                <w:kern w:val="24"/>
                <w:lang w:val="az-Latn-AZ" w:eastAsia="en-GB"/>
              </w:rPr>
              <w:t>-</w:t>
            </w:r>
          </w:p>
        </w:tc>
      </w:tr>
    </w:tbl>
    <w:p w14:paraId="395D4273" w14:textId="77777777" w:rsidR="00E27CB3" w:rsidRPr="00E865CC" w:rsidRDefault="00E27CB3" w:rsidP="00267F4B">
      <w:pPr>
        <w:rPr>
          <w:color w:val="171717" w:themeColor="background2" w:themeShade="1A"/>
          <w:lang w:val="az-Latn-AZ"/>
        </w:rPr>
      </w:pPr>
    </w:p>
    <w:p w14:paraId="49CAFEAF" w14:textId="77777777" w:rsidR="00CA1687" w:rsidRPr="00E865CC" w:rsidRDefault="00CA1687" w:rsidP="002C3B83">
      <w:pPr>
        <w:jc w:val="both"/>
        <w:rPr>
          <w:color w:val="171717" w:themeColor="background2" w:themeShade="1A"/>
          <w:lang w:val="en-GB" w:eastAsia="en-GB"/>
        </w:rPr>
      </w:pPr>
      <w:r w:rsidRPr="00E865CC">
        <w:rPr>
          <w:color w:val="171717" w:themeColor="background2" w:themeShade="1A"/>
          <w:lang w:val="en-GB" w:eastAsia="en-GB"/>
        </w:rPr>
        <w:t>Note:</w:t>
      </w:r>
    </w:p>
    <w:p w14:paraId="0B994F4D" w14:textId="77777777" w:rsidR="002C3B83" w:rsidRPr="00E865CC" w:rsidRDefault="002C3B83" w:rsidP="001E20AC">
      <w:pPr>
        <w:pStyle w:val="ListParagraph"/>
        <w:numPr>
          <w:ilvl w:val="0"/>
          <w:numId w:val="69"/>
        </w:numPr>
        <w:jc w:val="both"/>
        <w:rPr>
          <w:lang w:val="az-Latn-AZ"/>
        </w:rPr>
      </w:pPr>
      <w:r w:rsidRPr="00E865CC">
        <w:rPr>
          <w:lang w:val="az-Latn-AZ"/>
        </w:rPr>
        <w:t>To get card on the day of order (urgent order) extra charge is 10 AZN.</w:t>
      </w:r>
    </w:p>
    <w:p w14:paraId="1383FAA4" w14:textId="77777777" w:rsidR="002C3B83" w:rsidRPr="005F14E1" w:rsidRDefault="002C3B83" w:rsidP="001E20AC">
      <w:pPr>
        <w:pStyle w:val="ListParagraph"/>
        <w:numPr>
          <w:ilvl w:val="0"/>
          <w:numId w:val="69"/>
        </w:numPr>
        <w:jc w:val="both"/>
        <w:rPr>
          <w:lang w:val="az-Latn-AZ"/>
        </w:rPr>
      </w:pPr>
      <w:r w:rsidRPr="005F14E1">
        <w:rPr>
          <w:lang w:val="az-Latn-AZ"/>
        </w:rPr>
        <w:t>World MasterCard Black Edition card is presented together with Priority Pass card.</w:t>
      </w:r>
    </w:p>
    <w:p w14:paraId="46DBED56" w14:textId="244AF202" w:rsidR="00E865CC" w:rsidRPr="005F14E1" w:rsidRDefault="00285EB9" w:rsidP="001E20AC">
      <w:pPr>
        <w:pStyle w:val="ListParagraph"/>
        <w:numPr>
          <w:ilvl w:val="0"/>
          <w:numId w:val="69"/>
        </w:numPr>
        <w:jc w:val="both"/>
        <w:rPr>
          <w:lang w:val="az-Latn-AZ"/>
        </w:rPr>
      </w:pPr>
      <w:r w:rsidRPr="005F14E1">
        <w:rPr>
          <w:lang w:val="az-Latn-AZ"/>
        </w:rPr>
        <w:t>Except for the Visa Digital card, other debit cards can be obtained by paying a one-time service fee or by making an initial deposit to the card account (excluding BCR Co-brand payment cards).</w:t>
      </w:r>
    </w:p>
    <w:p w14:paraId="4B267F4C" w14:textId="6F88DDFB" w:rsidR="0098579F" w:rsidRPr="005F14E1" w:rsidRDefault="0098579F" w:rsidP="001E20AC">
      <w:pPr>
        <w:pStyle w:val="ListParagraph"/>
        <w:numPr>
          <w:ilvl w:val="0"/>
          <w:numId w:val="69"/>
        </w:numPr>
        <w:jc w:val="both"/>
        <w:rPr>
          <w:lang w:val="az-Latn-AZ"/>
        </w:rPr>
      </w:pPr>
      <w:r w:rsidRPr="005F14E1">
        <w:rPr>
          <w:lang w:val="az-Latn-AZ"/>
        </w:rPr>
        <w:t xml:space="preserve">Credit owners will receive 3 months free small-sized (height min 40 mm – max. 150 mm) safe box service (except Main branch office and branch offices without safe </w:t>
      </w:r>
    </w:p>
    <w:p w14:paraId="1EEE616D" w14:textId="77777777" w:rsidR="0098579F" w:rsidRPr="005F14E1" w:rsidRDefault="0098579F" w:rsidP="0098579F">
      <w:pPr>
        <w:jc w:val="both"/>
        <w:rPr>
          <w:lang w:val="az-Latn-AZ"/>
        </w:rPr>
      </w:pPr>
      <w:r w:rsidRPr="005F14E1">
        <w:rPr>
          <w:lang w:val="az-Latn-AZ"/>
        </w:rPr>
        <w:t xml:space="preserve">              boxes). This privilege is applied to the existing safe boxes at the branch office for the moment of client`s application.</w:t>
      </w:r>
    </w:p>
    <w:p w14:paraId="3A1C4BC5" w14:textId="7986A5E0" w:rsidR="00F65793" w:rsidRPr="005F14E1" w:rsidRDefault="00F65793" w:rsidP="001E20AC">
      <w:pPr>
        <w:pStyle w:val="ListParagraph"/>
        <w:numPr>
          <w:ilvl w:val="0"/>
          <w:numId w:val="69"/>
        </w:numPr>
        <w:jc w:val="both"/>
        <w:rPr>
          <w:lang w:val="az-Latn-AZ"/>
        </w:rPr>
      </w:pPr>
      <w:r w:rsidRPr="005F14E1">
        <w:rPr>
          <w:lang w:val="az-Latn-AZ"/>
        </w:rPr>
        <w:t>Card for interest on deposits.</w:t>
      </w:r>
    </w:p>
    <w:p w14:paraId="69017F89" w14:textId="3B4518A3" w:rsidR="00285EB9" w:rsidRDefault="00285EB9" w:rsidP="001E20AC">
      <w:pPr>
        <w:pStyle w:val="ListParagraph"/>
        <w:numPr>
          <w:ilvl w:val="0"/>
          <w:numId w:val="69"/>
        </w:numPr>
        <w:jc w:val="both"/>
        <w:rPr>
          <w:lang w:val="az-Latn-AZ"/>
        </w:rPr>
      </w:pPr>
      <w:r w:rsidRPr="005F14E1">
        <w:rPr>
          <w:lang w:val="az-Latn-AZ"/>
        </w:rPr>
        <w:t>Only provided to residents of 'Baku City Residence'.</w:t>
      </w:r>
    </w:p>
    <w:p w14:paraId="724422F7" w14:textId="5CBF7C9D" w:rsidR="00D541EC" w:rsidRPr="00D541EC" w:rsidRDefault="00C86B0E" w:rsidP="001E20AC">
      <w:pPr>
        <w:pStyle w:val="ListParagraph"/>
        <w:numPr>
          <w:ilvl w:val="0"/>
          <w:numId w:val="69"/>
        </w:numPr>
        <w:jc w:val="both"/>
        <w:rPr>
          <w:lang w:val="az-Latn-AZ"/>
        </w:rPr>
      </w:pPr>
      <w:r w:rsidRPr="00C86B0E">
        <w:rPr>
          <w:lang w:val="en-GB"/>
        </w:rPr>
        <w:t xml:space="preserve">Mortgage loans are offered to officially registered customers with one-time service fee and initial deposit to the card account, the </w:t>
      </w:r>
      <w:proofErr w:type="spellStart"/>
      <w:r w:rsidRPr="00C86B0E">
        <w:rPr>
          <w:lang w:val="en-GB"/>
        </w:rPr>
        <w:t>Xalqkart</w:t>
      </w:r>
      <w:proofErr w:type="spellEnd"/>
      <w:r w:rsidRPr="00C86B0E">
        <w:rPr>
          <w:lang w:val="en-GB"/>
        </w:rPr>
        <w:t xml:space="preserve"> Petrol MC World and </w:t>
      </w:r>
      <w:proofErr w:type="spellStart"/>
      <w:r w:rsidRPr="00C86B0E">
        <w:rPr>
          <w:lang w:val="en-GB"/>
        </w:rPr>
        <w:t>Xalqkart</w:t>
      </w:r>
      <w:proofErr w:type="spellEnd"/>
      <w:r w:rsidRPr="00C86B0E">
        <w:rPr>
          <w:lang w:val="en-GB"/>
        </w:rPr>
        <w:t xml:space="preserve"> Cashback Visa Rewards payment cards.</w:t>
      </w:r>
      <w:r w:rsidR="00D541EC" w:rsidRPr="00D541EC">
        <w:rPr>
          <w:lang w:val="az-Latn-AZ"/>
        </w:rPr>
        <w:t xml:space="preserve">    </w:t>
      </w:r>
    </w:p>
    <w:p w14:paraId="64CEF2C4" w14:textId="77777777" w:rsidR="00D541EC" w:rsidRDefault="00D541EC" w:rsidP="00D541EC">
      <w:pPr>
        <w:pStyle w:val="ListParagraph"/>
        <w:jc w:val="both"/>
        <w:rPr>
          <w:lang w:val="az-Latn-AZ"/>
        </w:rPr>
      </w:pPr>
    </w:p>
    <w:p w14:paraId="62F6C312" w14:textId="2B5371E5" w:rsidR="00D541EC" w:rsidRPr="005F14E1" w:rsidRDefault="00D541EC" w:rsidP="00D541EC">
      <w:pPr>
        <w:jc w:val="both"/>
        <w:rPr>
          <w:lang w:val="az-Latn-AZ"/>
        </w:rPr>
      </w:pPr>
      <w:r>
        <w:rPr>
          <w:lang w:val="az-Latn-AZ"/>
        </w:rPr>
        <w:t xml:space="preserve">                   </w:t>
      </w:r>
    </w:p>
    <w:p w14:paraId="47EFB042" w14:textId="1F8D9150" w:rsidR="00285EB9" w:rsidRDefault="00285EB9" w:rsidP="0098579F">
      <w:pPr>
        <w:jc w:val="both"/>
        <w:rPr>
          <w:b/>
          <w:lang w:val="az-Latn-AZ"/>
        </w:rPr>
      </w:pPr>
    </w:p>
    <w:p w14:paraId="150C7D89" w14:textId="77777777" w:rsidR="00285EB9" w:rsidRPr="00F65793" w:rsidRDefault="00285EB9" w:rsidP="0098579F">
      <w:pPr>
        <w:jc w:val="both"/>
        <w:rPr>
          <w:b/>
          <w:lang w:val="az-Latn-AZ"/>
        </w:rPr>
      </w:pPr>
    </w:p>
    <w:p w14:paraId="6A938EBE" w14:textId="77777777" w:rsidR="000F7CE4" w:rsidRPr="00F066B3" w:rsidRDefault="00F066B3" w:rsidP="001E20AC">
      <w:pPr>
        <w:pStyle w:val="HTMLPreformatted"/>
        <w:numPr>
          <w:ilvl w:val="1"/>
          <w:numId w:val="46"/>
        </w:numPr>
        <w:spacing w:line="540" w:lineRule="atLeast"/>
        <w:rPr>
          <w:rFonts w:ascii="Times New Roman" w:hAnsi="Times New Roman" w:cs="Times New Roman"/>
          <w:color w:val="171717" w:themeColor="background2" w:themeShade="1A"/>
          <w:sz w:val="24"/>
          <w:szCs w:val="24"/>
          <w:lang w:val="az-Latn-AZ"/>
        </w:rPr>
      </w:pPr>
      <w:r>
        <w:rPr>
          <w:rFonts w:ascii="Times New Roman" w:hAnsi="Times New Roman" w:cs="Times New Roman"/>
          <w:b/>
          <w:color w:val="171717" w:themeColor="background2" w:themeShade="1A"/>
          <w:sz w:val="24"/>
          <w:szCs w:val="24"/>
          <w:lang w:val="az-Latn-AZ" w:eastAsia="ru-RU"/>
        </w:rPr>
        <w:t xml:space="preserve"> </w:t>
      </w:r>
      <w:r w:rsidR="00B46E65" w:rsidRPr="00F066B3">
        <w:rPr>
          <w:rFonts w:ascii="Times New Roman" w:hAnsi="Times New Roman" w:cs="Times New Roman"/>
          <w:b/>
          <w:color w:val="171717" w:themeColor="background2" w:themeShade="1A"/>
          <w:sz w:val="24"/>
          <w:szCs w:val="24"/>
          <w:lang w:val="az-Latn-AZ" w:eastAsia="ru-RU"/>
        </w:rPr>
        <w:t>Conditions for the obtaining payment cards by individual clients</w:t>
      </w:r>
    </w:p>
    <w:p w14:paraId="39D8087C" w14:textId="77777777" w:rsidR="00F066B3" w:rsidRPr="00F066B3" w:rsidRDefault="00F066B3" w:rsidP="00F066B3">
      <w:pPr>
        <w:pStyle w:val="HTMLPreformatted"/>
        <w:spacing w:line="540" w:lineRule="atLeast"/>
        <w:ind w:left="720"/>
        <w:rPr>
          <w:rFonts w:ascii="Times New Roman" w:hAnsi="Times New Roman" w:cs="Times New Roman"/>
          <w:color w:val="171717" w:themeColor="background2" w:themeShade="1A"/>
          <w:sz w:val="16"/>
          <w:szCs w:val="16"/>
          <w:lang w:val="az-Latn-AZ"/>
        </w:rPr>
      </w:pPr>
    </w:p>
    <w:tbl>
      <w:tblPr>
        <w:tblW w:w="13870" w:type="dxa"/>
        <w:tblCellMar>
          <w:left w:w="0" w:type="dxa"/>
          <w:right w:w="0" w:type="dxa"/>
        </w:tblCellMar>
        <w:tblLook w:val="04A0" w:firstRow="1" w:lastRow="0" w:firstColumn="1" w:lastColumn="0" w:noHBand="0" w:noVBand="1"/>
      </w:tblPr>
      <w:tblGrid>
        <w:gridCol w:w="4788"/>
        <w:gridCol w:w="1626"/>
        <w:gridCol w:w="1561"/>
        <w:gridCol w:w="1390"/>
        <w:gridCol w:w="1561"/>
        <w:gridCol w:w="1397"/>
        <w:gridCol w:w="1547"/>
      </w:tblGrid>
      <w:tr w:rsidR="00D505B0" w:rsidRPr="003E39AD" w14:paraId="5FDDD3BC" w14:textId="77777777" w:rsidTr="00675BCB">
        <w:trPr>
          <w:trHeight w:val="140"/>
        </w:trPr>
        <w:tc>
          <w:tcPr>
            <w:tcW w:w="4788" w:type="dxa"/>
            <w:tcBorders>
              <w:top w:val="single" w:sz="8" w:space="0" w:color="FF0000"/>
              <w:left w:val="single" w:sz="8" w:space="0" w:color="FF0000"/>
              <w:bottom w:val="single" w:sz="4" w:space="0" w:color="FF0000"/>
              <w:right w:val="single" w:sz="8" w:space="0" w:color="FFFFFF"/>
            </w:tcBorders>
            <w:shd w:val="clear" w:color="auto" w:fill="FF0000"/>
            <w:tcMar>
              <w:top w:w="15" w:type="dxa"/>
              <w:left w:w="108" w:type="dxa"/>
              <w:bottom w:w="0" w:type="dxa"/>
              <w:right w:w="108" w:type="dxa"/>
            </w:tcMar>
            <w:hideMark/>
          </w:tcPr>
          <w:p w14:paraId="2FCA4162" w14:textId="77777777" w:rsidR="00D505B0" w:rsidRPr="000F7CE4" w:rsidRDefault="00D505B0" w:rsidP="00D505B0">
            <w:pPr>
              <w:jc w:val="center"/>
              <w:rPr>
                <w:b/>
                <w:color w:val="171717" w:themeColor="background2" w:themeShade="1A"/>
                <w:lang w:val="az-Latn-AZ" w:eastAsia="en-GB"/>
              </w:rPr>
            </w:pPr>
            <w:r w:rsidRPr="000F7CE4">
              <w:rPr>
                <w:b/>
                <w:color w:val="171717" w:themeColor="background2" w:themeShade="1A"/>
                <w:kern w:val="24"/>
                <w:lang w:val="az-Latn-AZ" w:eastAsia="en-GB"/>
              </w:rPr>
              <w:t> </w:t>
            </w:r>
          </w:p>
          <w:p w14:paraId="7D3B1940" w14:textId="77777777" w:rsidR="00D505B0" w:rsidRPr="000F7CE4" w:rsidRDefault="00D505B0" w:rsidP="00D505B0">
            <w:pPr>
              <w:jc w:val="center"/>
              <w:rPr>
                <w:b/>
                <w:color w:val="171717" w:themeColor="background2" w:themeShade="1A"/>
                <w:lang w:val="en-US" w:eastAsia="en-GB"/>
              </w:rPr>
            </w:pPr>
            <w:r>
              <w:rPr>
                <w:b/>
                <w:color w:val="171717" w:themeColor="background2" w:themeShade="1A"/>
                <w:lang w:val="en-US" w:eastAsia="en-GB"/>
              </w:rPr>
              <w:t>The type of c</w:t>
            </w:r>
            <w:r>
              <w:rPr>
                <w:b/>
                <w:color w:val="171717" w:themeColor="background2" w:themeShade="1A"/>
                <w:lang w:eastAsia="en-GB"/>
              </w:rPr>
              <w:t>ard</w:t>
            </w:r>
            <w:r w:rsidRPr="000F7CE4">
              <w:rPr>
                <w:b/>
                <w:color w:val="171717" w:themeColor="background2" w:themeShade="1A"/>
                <w:lang w:eastAsia="en-GB"/>
              </w:rPr>
              <w:t>s</w:t>
            </w:r>
          </w:p>
        </w:tc>
        <w:tc>
          <w:tcPr>
            <w:tcW w:w="1626"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5F44A57B" w14:textId="77777777" w:rsidR="00D505B0" w:rsidRPr="00772399" w:rsidRDefault="00D505B0" w:rsidP="00D505B0">
            <w:pPr>
              <w:jc w:val="center"/>
              <w:rPr>
                <w:b/>
              </w:rPr>
            </w:pPr>
            <w:r w:rsidRPr="00772399">
              <w:rPr>
                <w:b/>
                <w:color w:val="171717" w:themeColor="background2" w:themeShade="1A"/>
                <w:kern w:val="24"/>
                <w:lang w:val="az-Latn-AZ" w:eastAsia="en-GB"/>
              </w:rPr>
              <w:t xml:space="preserve"> Annual </w:t>
            </w:r>
            <w:r>
              <w:rPr>
                <w:b/>
                <w:color w:val="171717" w:themeColor="background2" w:themeShade="1A"/>
                <w:kern w:val="24"/>
                <w:lang w:val="az-Latn-AZ" w:eastAsia="en-GB"/>
              </w:rPr>
              <w:t>fee</w:t>
            </w:r>
          </w:p>
          <w:p w14:paraId="678D5BFD" w14:textId="77777777" w:rsidR="00D505B0" w:rsidRPr="00772399" w:rsidRDefault="00D505B0" w:rsidP="00D505B0">
            <w:pPr>
              <w:jc w:val="center"/>
              <w:rPr>
                <w:b/>
                <w:color w:val="171717" w:themeColor="background2" w:themeShade="1A"/>
                <w:lang w:val="en-GB" w:eastAsia="en-GB"/>
              </w:rPr>
            </w:pPr>
            <w:r w:rsidRPr="00772399">
              <w:rPr>
                <w:b/>
                <w:lang w:val="az-Latn-AZ"/>
              </w:rPr>
              <w:t>(</w:t>
            </w:r>
            <w:r w:rsidRPr="00772399">
              <w:rPr>
                <w:b/>
              </w:rPr>
              <w:t>main card</w:t>
            </w:r>
            <w:r w:rsidRPr="00772399">
              <w:rPr>
                <w:b/>
                <w:lang w:val="az-Latn-AZ"/>
              </w:rPr>
              <w:t>)</w:t>
            </w:r>
          </w:p>
        </w:tc>
        <w:tc>
          <w:tcPr>
            <w:tcW w:w="1561"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350EDFDD" w14:textId="77777777" w:rsidR="00D505B0" w:rsidRPr="00772399" w:rsidRDefault="00D505B0" w:rsidP="00D505B0">
            <w:pPr>
              <w:jc w:val="center"/>
              <w:rPr>
                <w:b/>
              </w:rPr>
            </w:pPr>
            <w:r w:rsidRPr="00772399">
              <w:rPr>
                <w:b/>
                <w:color w:val="171717" w:themeColor="background2" w:themeShade="1A"/>
                <w:kern w:val="24"/>
                <w:lang w:val="az-Latn-AZ" w:eastAsia="en-GB"/>
              </w:rPr>
              <w:t xml:space="preserve">  Annual </w:t>
            </w:r>
            <w:r>
              <w:rPr>
                <w:b/>
                <w:color w:val="171717" w:themeColor="background2" w:themeShade="1A"/>
                <w:kern w:val="24"/>
                <w:lang w:val="az-Latn-AZ" w:eastAsia="en-GB"/>
              </w:rPr>
              <w:t>fee</w:t>
            </w:r>
          </w:p>
          <w:p w14:paraId="16AEEACB" w14:textId="77777777" w:rsidR="00D505B0" w:rsidRPr="00772399" w:rsidRDefault="00D505B0" w:rsidP="00D505B0">
            <w:pPr>
              <w:jc w:val="center"/>
              <w:rPr>
                <w:b/>
                <w:color w:val="171717" w:themeColor="background2" w:themeShade="1A"/>
                <w:lang w:val="en-GB" w:eastAsia="en-GB"/>
              </w:rPr>
            </w:pPr>
            <w:r w:rsidRPr="00772399">
              <w:rPr>
                <w:b/>
                <w:lang w:val="az-Latn-AZ"/>
              </w:rPr>
              <w:t>(</w:t>
            </w:r>
            <w:r>
              <w:rPr>
                <w:b/>
              </w:rPr>
              <w:t>supplementary</w:t>
            </w:r>
            <w:r w:rsidRPr="00772399">
              <w:rPr>
                <w:b/>
              </w:rPr>
              <w:t xml:space="preserve"> card</w:t>
            </w:r>
            <w:r w:rsidRPr="00772399">
              <w:rPr>
                <w:b/>
                <w:lang w:val="az-Latn-AZ"/>
              </w:rPr>
              <w:t>)</w:t>
            </w:r>
          </w:p>
        </w:tc>
        <w:tc>
          <w:tcPr>
            <w:tcW w:w="1390"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4F72287D" w14:textId="77777777" w:rsidR="00D505B0" w:rsidRPr="00772399" w:rsidRDefault="00D505B0" w:rsidP="00D505B0">
            <w:pPr>
              <w:jc w:val="center"/>
              <w:rPr>
                <w:b/>
                <w:lang w:val="en-US"/>
              </w:rPr>
            </w:pPr>
            <w:r>
              <w:rPr>
                <w:b/>
                <w:lang w:val="en-US"/>
              </w:rPr>
              <w:t>Annual fee for 2</w:t>
            </w:r>
            <w:r w:rsidRPr="00772399">
              <w:rPr>
                <w:b/>
                <w:lang w:val="en-US"/>
              </w:rPr>
              <w:t xml:space="preserve"> years </w:t>
            </w:r>
          </w:p>
          <w:p w14:paraId="69882CD5" w14:textId="77777777" w:rsidR="00D505B0" w:rsidRPr="00772399" w:rsidRDefault="00D505B0" w:rsidP="00D505B0">
            <w:pPr>
              <w:jc w:val="center"/>
              <w:rPr>
                <w:b/>
                <w:color w:val="171717" w:themeColor="background2" w:themeShade="1A"/>
                <w:lang w:val="en-US" w:eastAsia="en-GB"/>
              </w:rPr>
            </w:pPr>
            <w:r w:rsidRPr="00772399">
              <w:rPr>
                <w:b/>
                <w:lang w:val="en-US"/>
              </w:rPr>
              <w:t>(main card)</w:t>
            </w:r>
          </w:p>
        </w:tc>
        <w:tc>
          <w:tcPr>
            <w:tcW w:w="1561"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282CD706" w14:textId="77777777" w:rsidR="00D505B0"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2</w:t>
            </w:r>
            <w:r w:rsidRPr="00772399">
              <w:rPr>
                <w:b/>
                <w:lang w:val="en-US"/>
              </w:rPr>
              <w:t xml:space="preserve"> years </w:t>
            </w:r>
          </w:p>
          <w:p w14:paraId="5B41CD61" w14:textId="77777777" w:rsidR="00D505B0" w:rsidRPr="00772399" w:rsidRDefault="00D505B0" w:rsidP="00D505B0">
            <w:pPr>
              <w:jc w:val="center"/>
              <w:rPr>
                <w:b/>
                <w:color w:val="171717" w:themeColor="background2" w:themeShade="1A"/>
                <w:lang w:val="en-US" w:eastAsia="en-GB"/>
              </w:rPr>
            </w:pPr>
            <w:r w:rsidRPr="00772399">
              <w:rPr>
                <w:b/>
                <w:lang w:val="az-Latn-AZ"/>
              </w:rPr>
              <w:t>(</w:t>
            </w:r>
            <w:r w:rsidRPr="00D505B0">
              <w:rPr>
                <w:b/>
                <w:lang w:val="en-US"/>
              </w:rPr>
              <w:t>supplementary card</w:t>
            </w:r>
            <w:r w:rsidRPr="00772399">
              <w:rPr>
                <w:b/>
                <w:lang w:val="az-Latn-AZ"/>
              </w:rPr>
              <w:t>)</w:t>
            </w:r>
            <w:r>
              <w:rPr>
                <w:b/>
                <w:lang w:val="az-Latn-AZ"/>
              </w:rPr>
              <w:t xml:space="preserve"> </w:t>
            </w:r>
          </w:p>
        </w:tc>
        <w:tc>
          <w:tcPr>
            <w:tcW w:w="1397" w:type="dxa"/>
            <w:tcBorders>
              <w:top w:val="single" w:sz="8" w:space="0" w:color="FF0000"/>
              <w:left w:val="single" w:sz="8" w:space="0" w:color="FFFFFF"/>
              <w:bottom w:val="single" w:sz="4" w:space="0" w:color="FF0000"/>
              <w:right w:val="single" w:sz="8" w:space="0" w:color="FFFFFF"/>
            </w:tcBorders>
            <w:shd w:val="clear" w:color="auto" w:fill="FF0000"/>
            <w:tcMar>
              <w:top w:w="15" w:type="dxa"/>
              <w:left w:w="108" w:type="dxa"/>
              <w:bottom w:w="0" w:type="dxa"/>
              <w:right w:w="108" w:type="dxa"/>
            </w:tcMar>
            <w:hideMark/>
          </w:tcPr>
          <w:p w14:paraId="0670F808" w14:textId="77777777" w:rsidR="00D505B0" w:rsidRPr="00772399"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3</w:t>
            </w:r>
            <w:r w:rsidRPr="00772399">
              <w:rPr>
                <w:b/>
                <w:lang w:val="en-US"/>
              </w:rPr>
              <w:t xml:space="preserve"> years </w:t>
            </w:r>
          </w:p>
          <w:p w14:paraId="36E7ECB3" w14:textId="77777777" w:rsidR="00D505B0" w:rsidRPr="00772399" w:rsidRDefault="00D505B0" w:rsidP="00D505B0">
            <w:pPr>
              <w:jc w:val="center"/>
              <w:rPr>
                <w:b/>
                <w:color w:val="171717" w:themeColor="background2" w:themeShade="1A"/>
                <w:lang w:val="en-US" w:eastAsia="en-GB"/>
              </w:rPr>
            </w:pPr>
            <w:r w:rsidRPr="00772399">
              <w:rPr>
                <w:b/>
                <w:lang w:val="en-US"/>
              </w:rPr>
              <w:t>(main card)</w:t>
            </w:r>
          </w:p>
        </w:tc>
        <w:tc>
          <w:tcPr>
            <w:tcW w:w="1547" w:type="dxa"/>
            <w:tcBorders>
              <w:top w:val="single" w:sz="8" w:space="0" w:color="FF0000"/>
              <w:left w:val="single" w:sz="8" w:space="0" w:color="FFFFFF"/>
              <w:bottom w:val="single" w:sz="4" w:space="0" w:color="FF0000"/>
              <w:right w:val="single" w:sz="8" w:space="0" w:color="FF0000"/>
            </w:tcBorders>
            <w:shd w:val="clear" w:color="auto" w:fill="FF0000"/>
            <w:tcMar>
              <w:top w:w="15" w:type="dxa"/>
              <w:left w:w="108" w:type="dxa"/>
              <w:bottom w:w="0" w:type="dxa"/>
              <w:right w:w="108" w:type="dxa"/>
            </w:tcMar>
            <w:hideMark/>
          </w:tcPr>
          <w:p w14:paraId="7A7065CB" w14:textId="77777777" w:rsidR="00D505B0" w:rsidRPr="00772399" w:rsidRDefault="00D505B0" w:rsidP="00D505B0">
            <w:pPr>
              <w:jc w:val="center"/>
              <w:rPr>
                <w:b/>
                <w:lang w:val="en-US"/>
              </w:rPr>
            </w:pPr>
            <w:r w:rsidRPr="00772399">
              <w:rPr>
                <w:b/>
                <w:color w:val="171717" w:themeColor="background2" w:themeShade="1A"/>
                <w:kern w:val="24"/>
                <w:lang w:val="az-Latn-AZ" w:eastAsia="en-GB"/>
              </w:rPr>
              <w:t> </w:t>
            </w:r>
            <w:r>
              <w:rPr>
                <w:b/>
                <w:lang w:val="en-US"/>
              </w:rPr>
              <w:t>Annual fee for 3</w:t>
            </w:r>
            <w:r w:rsidRPr="00772399">
              <w:rPr>
                <w:b/>
                <w:lang w:val="en-US"/>
              </w:rPr>
              <w:t xml:space="preserve"> years </w:t>
            </w:r>
          </w:p>
          <w:p w14:paraId="44FE039F" w14:textId="77777777" w:rsidR="00D505B0" w:rsidRPr="00772399" w:rsidRDefault="00D505B0" w:rsidP="00D505B0">
            <w:pPr>
              <w:ind w:left="-14" w:right="-26"/>
              <w:jc w:val="center"/>
              <w:rPr>
                <w:b/>
                <w:color w:val="171717" w:themeColor="background2" w:themeShade="1A"/>
                <w:lang w:val="en-US" w:eastAsia="en-GB"/>
              </w:rPr>
            </w:pPr>
            <w:r w:rsidRPr="00772399">
              <w:rPr>
                <w:b/>
                <w:lang w:val="az-Latn-AZ"/>
              </w:rPr>
              <w:t>(</w:t>
            </w:r>
            <w:r w:rsidRPr="00D505B0">
              <w:rPr>
                <w:b/>
                <w:lang w:val="en-US"/>
              </w:rPr>
              <w:t>supplementary card</w:t>
            </w:r>
            <w:r w:rsidRPr="00772399">
              <w:rPr>
                <w:b/>
                <w:lang w:val="az-Latn-AZ"/>
              </w:rPr>
              <w:t>)</w:t>
            </w:r>
            <w:r>
              <w:rPr>
                <w:b/>
                <w:lang w:val="az-Latn-AZ"/>
              </w:rPr>
              <w:t xml:space="preserve"> </w:t>
            </w:r>
          </w:p>
        </w:tc>
      </w:tr>
      <w:tr w:rsidR="0020632B" w:rsidRPr="00D202E5" w14:paraId="098F29B5" w14:textId="77777777" w:rsidTr="00D45AC3">
        <w:trPr>
          <w:trHeight w:val="140"/>
        </w:trPr>
        <w:tc>
          <w:tcPr>
            <w:tcW w:w="13870" w:type="dxa"/>
            <w:gridSpan w:val="7"/>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C10BF7E" w14:textId="77777777" w:rsidR="007B5DC4" w:rsidRPr="00AC17E5" w:rsidRDefault="00C55822" w:rsidP="00AC17E5">
            <w:pPr>
              <w:rPr>
                <w:color w:val="171717" w:themeColor="background2" w:themeShade="1A"/>
                <w:kern w:val="24"/>
                <w:vertAlign w:val="superscript"/>
                <w:lang w:val="az-Latn-AZ" w:eastAsia="en-GB"/>
              </w:rPr>
            </w:pPr>
            <w:r w:rsidRPr="004D2C92">
              <w:rPr>
                <w:color w:val="171717" w:themeColor="background2" w:themeShade="1A"/>
                <w:kern w:val="24"/>
                <w:lang w:val="az-Latn-AZ" w:eastAsia="en-GB"/>
              </w:rPr>
              <w:t>4.2</w:t>
            </w:r>
            <w:r w:rsidR="00540C2D" w:rsidRPr="004D2C92">
              <w:rPr>
                <w:color w:val="171717" w:themeColor="background2" w:themeShade="1A"/>
                <w:kern w:val="24"/>
                <w:lang w:val="az-Latn-AZ" w:eastAsia="en-GB"/>
              </w:rPr>
              <w:t>.1.</w:t>
            </w:r>
            <w:r w:rsidR="00E7060E">
              <w:rPr>
                <w:color w:val="171717" w:themeColor="background2" w:themeShade="1A"/>
                <w:kern w:val="24"/>
                <w:lang w:val="az-Latn-AZ" w:eastAsia="en-GB"/>
              </w:rPr>
              <w:t xml:space="preserve"> Corporate cards service fee</w:t>
            </w:r>
            <w:r w:rsidR="00762BF0" w:rsidRPr="004D2C92">
              <w:rPr>
                <w:color w:val="171717" w:themeColor="background2" w:themeShade="1A"/>
                <w:kern w:val="24"/>
                <w:vertAlign w:val="superscript"/>
                <w:lang w:val="az-Latn-AZ" w:eastAsia="en-GB"/>
              </w:rPr>
              <w:t>1</w:t>
            </w:r>
          </w:p>
        </w:tc>
      </w:tr>
      <w:tr w:rsidR="003E2E4A" w:rsidRPr="004D2C92" w14:paraId="702B573D"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43FAB91" w14:textId="77777777" w:rsidR="003E2E4A" w:rsidRPr="004D2C92" w:rsidRDefault="003E2E4A" w:rsidP="003E2E4A">
            <w:pPr>
              <w:pStyle w:val="ListParagraph"/>
              <w:numPr>
                <w:ilvl w:val="0"/>
                <w:numId w:val="39"/>
              </w:numPr>
              <w:ind w:left="1300"/>
              <w:rPr>
                <w:color w:val="171717" w:themeColor="background2" w:themeShade="1A"/>
                <w:kern w:val="24"/>
                <w:lang w:val="az-Latn-AZ" w:eastAsia="en-GB"/>
              </w:rPr>
            </w:pPr>
            <w:r w:rsidRPr="004D2C92">
              <w:rPr>
                <w:color w:val="171717" w:themeColor="background2" w:themeShade="1A"/>
                <w:kern w:val="24"/>
                <w:lang w:val="az-Latn-AZ" w:eastAsia="en-GB"/>
              </w:rPr>
              <w:t>MC Business/Visa Business – 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9A5B6F7" w14:textId="0B553CAE"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568DAAD" w14:textId="5012E488"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99FA7C" w14:textId="5460FB0C"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82B4681" w14:textId="3A50D945"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F3CAC71" w14:textId="42BC3A5A"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5B01BE8" w14:textId="7FA79AB6" w:rsidR="003E2E4A" w:rsidRPr="004D2C92"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r>
      <w:tr w:rsidR="003E2E4A" w:rsidRPr="004D2C92" w14:paraId="7A66F069"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9BEB5B2" w14:textId="77777777" w:rsidR="003E2E4A" w:rsidRPr="00AE238F" w:rsidRDefault="003E2E4A" w:rsidP="003E2E4A">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44D554A" w14:textId="52B898E5"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CDD9BE" w14:textId="1EF658DD"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15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270A0B" w14:textId="226DFF04"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5B90E6E" w14:textId="6AFDE051"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20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76B61E8" w14:textId="390344BA"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D97FA37" w14:textId="6ABDE25C" w:rsidR="003E2E4A" w:rsidRPr="00AE238F" w:rsidRDefault="003E2E4A" w:rsidP="003E2E4A">
            <w:pPr>
              <w:jc w:val="center"/>
              <w:rPr>
                <w:color w:val="171717" w:themeColor="background2" w:themeShade="1A"/>
                <w:kern w:val="24"/>
                <w:lang w:val="az-Latn-AZ" w:eastAsia="en-GB"/>
              </w:rPr>
            </w:pPr>
            <w:r>
              <w:rPr>
                <w:kern w:val="24"/>
                <w:sz w:val="18"/>
                <w:szCs w:val="18"/>
                <w:lang w:val="az-Latn-AZ" w:eastAsia="en-GB"/>
              </w:rPr>
              <w:t>25 AZN</w:t>
            </w:r>
          </w:p>
        </w:tc>
      </w:tr>
      <w:tr w:rsidR="00675BCB" w:rsidRPr="004D2C92" w14:paraId="6637E7E0"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C960371" w14:textId="348E0B22"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20EC1EB" w14:textId="38A1CE3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B32333B" w14:textId="3271330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FE4369F" w14:textId="3BC06B77"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11069F2" w14:textId="5FE783BA"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BD503D" w14:textId="4FB56C0F"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2BC2081" w14:textId="7DFF4E17"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4D2C92" w14:paraId="19251EC9"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00D3FB2" w14:textId="2951398F"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51824E" w14:textId="7F14709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00C0E1" w14:textId="4E316252"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0F449B6" w14:textId="5795C69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6BC9A03" w14:textId="27F18BA5"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6D6F8F" w14:textId="7886F02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D5D8E33" w14:textId="6BB85013"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D202E5" w14:paraId="4176B84F" w14:textId="77777777" w:rsidTr="00D45AC3">
        <w:trPr>
          <w:trHeight w:val="140"/>
        </w:trPr>
        <w:tc>
          <w:tcPr>
            <w:tcW w:w="13870" w:type="dxa"/>
            <w:gridSpan w:val="7"/>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A21E3A7" w14:textId="77777777" w:rsidR="00675BCB" w:rsidRPr="00AE238F" w:rsidRDefault="00675BCB" w:rsidP="00675BCB">
            <w:pPr>
              <w:rPr>
                <w:color w:val="171717" w:themeColor="background2" w:themeShade="1A"/>
                <w:kern w:val="24"/>
                <w:vertAlign w:val="superscript"/>
                <w:lang w:val="az-Latn-AZ" w:eastAsia="en-GB"/>
              </w:rPr>
            </w:pPr>
            <w:r w:rsidRPr="00AE238F">
              <w:rPr>
                <w:color w:val="171717" w:themeColor="background2" w:themeShade="1A"/>
                <w:kern w:val="24"/>
                <w:lang w:val="az-Latn-AZ" w:eastAsia="en-GB"/>
              </w:rPr>
              <w:t>4.2.2. Entrepreneuship cards service fee</w:t>
            </w:r>
            <w:r w:rsidRPr="00AE238F">
              <w:rPr>
                <w:color w:val="171717" w:themeColor="background2" w:themeShade="1A"/>
                <w:kern w:val="24"/>
                <w:vertAlign w:val="superscript"/>
                <w:lang w:val="az-Latn-AZ" w:eastAsia="en-GB"/>
              </w:rPr>
              <w:t>1</w:t>
            </w:r>
          </w:p>
          <w:p w14:paraId="61277314" w14:textId="77777777" w:rsidR="00675BCB" w:rsidRPr="00AE238F" w:rsidRDefault="00675BCB" w:rsidP="00675BCB">
            <w:pPr>
              <w:rPr>
                <w:color w:val="171717" w:themeColor="background2" w:themeShade="1A"/>
                <w:kern w:val="24"/>
                <w:vertAlign w:val="superscript"/>
                <w:lang w:val="en-US" w:eastAsia="en-GB"/>
              </w:rPr>
            </w:pPr>
          </w:p>
        </w:tc>
      </w:tr>
      <w:tr w:rsidR="00675BCB" w:rsidRPr="004D2C92" w14:paraId="4F377462"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28973B6" w14:textId="77777777"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E28CBC1"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1DA5A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267B4EE"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F94E515"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250935"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DDF0108"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r>
      <w:tr w:rsidR="00675BCB" w:rsidRPr="004D2C92" w14:paraId="690EC4B5"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78C3B2" w14:textId="77777777"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color w:val="171717" w:themeColor="background2" w:themeShade="1A"/>
                <w:kern w:val="24"/>
                <w:lang w:val="az-Latn-AZ" w:eastAsia="en-GB"/>
              </w:rPr>
              <w:t>MC Business/Visa Business – 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F8535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DA10120"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10</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4B4F307"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CDC3B8B"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12</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7E521D4"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C4FB63C" w14:textId="77777777" w:rsidR="00675BCB" w:rsidRPr="00AE238F" w:rsidRDefault="00675BCB" w:rsidP="00675BCB">
            <w:pPr>
              <w:jc w:val="center"/>
              <w:rPr>
                <w:color w:val="171717" w:themeColor="background2" w:themeShade="1A"/>
                <w:kern w:val="24"/>
                <w:lang w:val="az-Latn-AZ" w:eastAsia="en-GB"/>
              </w:rPr>
            </w:pPr>
            <w:r w:rsidRPr="00AE238F">
              <w:rPr>
                <w:color w:val="171717" w:themeColor="background2" w:themeShade="1A"/>
                <w:kern w:val="24"/>
                <w:lang w:val="az-Latn-AZ" w:eastAsia="en-GB"/>
              </w:rPr>
              <w:t>15</w:t>
            </w:r>
          </w:p>
        </w:tc>
      </w:tr>
      <w:tr w:rsidR="00675BCB" w:rsidRPr="004D2C92" w14:paraId="7ECA6334"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6C3AFCD8" w14:textId="29D6C960"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debit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E02E2F4" w14:textId="5D34301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FC9877A" w14:textId="362617AF"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15F2F2F" w14:textId="6E6774E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BA1EC13" w14:textId="11FDBEE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7DEA721C" w14:textId="4E927CAA"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6289AE1" w14:textId="64C5552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4D2C92" w14:paraId="79B1D96D" w14:textId="77777777" w:rsidTr="00675BCB">
        <w:trPr>
          <w:trHeight w:val="140"/>
        </w:trPr>
        <w:tc>
          <w:tcPr>
            <w:tcW w:w="4788"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461C27" w14:textId="627E9C78" w:rsidR="00675BCB" w:rsidRPr="00AE238F" w:rsidRDefault="00675BCB" w:rsidP="00675BCB">
            <w:pPr>
              <w:pStyle w:val="ListParagraph"/>
              <w:numPr>
                <w:ilvl w:val="0"/>
                <w:numId w:val="39"/>
              </w:numPr>
              <w:ind w:left="1300"/>
              <w:rPr>
                <w:color w:val="171717" w:themeColor="background2" w:themeShade="1A"/>
                <w:kern w:val="24"/>
                <w:lang w:val="az-Latn-AZ" w:eastAsia="en-GB"/>
              </w:rPr>
            </w:pPr>
            <w:r w:rsidRPr="00AE238F">
              <w:rPr>
                <w:kern w:val="24"/>
                <w:sz w:val="18"/>
                <w:szCs w:val="18"/>
                <w:lang w:val="az-Latn-AZ" w:eastAsia="en-GB"/>
              </w:rPr>
              <w:t xml:space="preserve">Visa Business Platinum - </w:t>
            </w:r>
            <w:r w:rsidRPr="00AE238F">
              <w:rPr>
                <w:color w:val="171717" w:themeColor="background2" w:themeShade="1A"/>
                <w:kern w:val="24"/>
                <w:lang w:val="az-Latn-AZ" w:eastAsia="en-GB"/>
              </w:rPr>
              <w:t>credit</w:t>
            </w:r>
          </w:p>
        </w:tc>
        <w:tc>
          <w:tcPr>
            <w:tcW w:w="162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B2C069" w14:textId="1C4C1234"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8C577C" w14:textId="2D631568"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20 AZN</w:t>
            </w:r>
          </w:p>
        </w:tc>
        <w:tc>
          <w:tcPr>
            <w:tcW w:w="1390"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904F3A2" w14:textId="4D3904D2"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35 AZN</w:t>
            </w:r>
          </w:p>
        </w:tc>
        <w:tc>
          <w:tcPr>
            <w:tcW w:w="1561"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E03618D" w14:textId="1F7AB9CE"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25 AZN</w:t>
            </w:r>
          </w:p>
        </w:tc>
        <w:tc>
          <w:tcPr>
            <w:tcW w:w="139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2C20D94" w14:textId="4236D6F9"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40 AZN</w:t>
            </w:r>
          </w:p>
        </w:tc>
        <w:tc>
          <w:tcPr>
            <w:tcW w:w="1547"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98FB8D0" w14:textId="4CE1DEB4" w:rsidR="00675BCB" w:rsidRPr="00AE238F" w:rsidRDefault="00675BCB" w:rsidP="00675BCB">
            <w:pPr>
              <w:jc w:val="center"/>
              <w:rPr>
                <w:color w:val="171717" w:themeColor="background2" w:themeShade="1A"/>
                <w:kern w:val="24"/>
                <w:lang w:val="az-Latn-AZ" w:eastAsia="en-GB"/>
              </w:rPr>
            </w:pPr>
            <w:r w:rsidRPr="00AE238F">
              <w:rPr>
                <w:sz w:val="18"/>
                <w:szCs w:val="18"/>
                <w:lang w:val="az-Latn-AZ"/>
              </w:rPr>
              <w:t>30 AZN</w:t>
            </w:r>
          </w:p>
        </w:tc>
      </w:tr>
      <w:tr w:rsidR="00675BCB" w:rsidRPr="00D202E5" w14:paraId="07EDA641" w14:textId="77777777" w:rsidTr="00D45AC3">
        <w:trPr>
          <w:trHeight w:val="140"/>
        </w:trPr>
        <w:tc>
          <w:tcPr>
            <w:tcW w:w="13870" w:type="dxa"/>
            <w:gridSpan w:val="7"/>
            <w:tcBorders>
              <w:top w:val="single" w:sz="4"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69D3455" w14:textId="77777777" w:rsidR="00675BCB" w:rsidRPr="00AE238F" w:rsidRDefault="00675BCB" w:rsidP="00675BCB">
            <w:pPr>
              <w:rPr>
                <w:color w:val="171717" w:themeColor="background2" w:themeShade="1A"/>
                <w:kern w:val="24"/>
                <w:position w:val="5"/>
                <w:vertAlign w:val="superscript"/>
                <w:lang w:val="az-Latn-AZ" w:eastAsia="en-GB"/>
              </w:rPr>
            </w:pPr>
            <w:r w:rsidRPr="00AE238F">
              <w:rPr>
                <w:color w:val="171717" w:themeColor="background2" w:themeShade="1A"/>
                <w:kern w:val="24"/>
                <w:lang w:val="az-Latn-AZ" w:eastAsia="en-GB"/>
              </w:rPr>
              <w:t>4.2.3. Salary cards service fee</w:t>
            </w:r>
            <w:r w:rsidRPr="00AE238F">
              <w:rPr>
                <w:color w:val="171717" w:themeColor="background2" w:themeShade="1A"/>
                <w:kern w:val="24"/>
                <w:position w:val="5"/>
                <w:vertAlign w:val="superscript"/>
                <w:lang w:val="az-Latn-AZ" w:eastAsia="en-GB"/>
              </w:rPr>
              <w:t xml:space="preserve">1 </w:t>
            </w:r>
          </w:p>
        </w:tc>
      </w:tr>
      <w:tr w:rsidR="00675BCB" w:rsidRPr="004D2C92" w14:paraId="06BDBAAF"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30FCB61" w14:textId="3895A341" w:rsidR="00675BCB" w:rsidRPr="004D2C92" w:rsidRDefault="00675BCB" w:rsidP="00675BCB">
            <w:pPr>
              <w:numPr>
                <w:ilvl w:val="0"/>
                <w:numId w:val="30"/>
              </w:numPr>
              <w:ind w:left="1267"/>
              <w:contextualSpacing/>
              <w:rPr>
                <w:color w:val="171717" w:themeColor="background2" w:themeShade="1A"/>
                <w:lang w:val="az-Latn-AZ" w:eastAsia="en-GB"/>
              </w:rPr>
            </w:pPr>
            <w:r w:rsidRPr="004D2C92">
              <w:rPr>
                <w:color w:val="171717" w:themeColor="background2" w:themeShade="1A"/>
                <w:kern w:val="24"/>
                <w:lang w:val="az-Latn-AZ" w:eastAsia="en-GB"/>
              </w:rPr>
              <w:t xml:space="preserve">MC </w:t>
            </w:r>
            <w:r w:rsidRPr="00AE53B3">
              <w:rPr>
                <w:color w:val="171717" w:themeColor="background2" w:themeShade="1A"/>
                <w:kern w:val="24"/>
                <w:lang w:val="az-Latn-AZ" w:eastAsia="en-GB"/>
              </w:rPr>
              <w:t xml:space="preserve">debit, </w:t>
            </w:r>
            <w:r w:rsidRPr="00AE53B3">
              <w:rPr>
                <w:color w:val="000000" w:themeColor="text1"/>
                <w:kern w:val="24"/>
                <w:lang w:val="az-Latn-AZ" w:eastAsia="en-GB"/>
              </w:rPr>
              <w:t>Standard</w:t>
            </w:r>
            <w:r w:rsidR="00AE53B3" w:rsidRPr="00AE53B3">
              <w:rPr>
                <w:color w:val="000000" w:themeColor="text1"/>
                <w:kern w:val="24"/>
                <w:sz w:val="18"/>
                <w:szCs w:val="18"/>
                <w:lang w:val="az-Latn-AZ" w:eastAsia="en-GB"/>
              </w:rPr>
              <w:t>/Visa Debit</w:t>
            </w:r>
            <w:r w:rsidR="00AE53B3" w:rsidRPr="00AE53B3">
              <w:rPr>
                <w:color w:val="000000" w:themeColor="text1"/>
                <w:kern w:val="24"/>
                <w:lang w:val="az-Latn-AZ" w:eastAsia="en-GB"/>
              </w:rPr>
              <w:t>,</w:t>
            </w:r>
            <w:r w:rsidRPr="00AE53B3">
              <w:rPr>
                <w:color w:val="000000" w:themeColor="text1"/>
                <w:kern w:val="24"/>
                <w:lang w:val="az-Latn-AZ" w:eastAsia="en-GB"/>
              </w:rPr>
              <w:t xml:space="preserve">Visa </w:t>
            </w:r>
            <w:r w:rsidRPr="004D2C92">
              <w:rPr>
                <w:color w:val="171717" w:themeColor="background2" w:themeShade="1A"/>
                <w:kern w:val="24"/>
                <w:lang w:val="az-Latn-AZ" w:eastAsia="en-GB"/>
              </w:rPr>
              <w:t>Classic</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FFA11D1"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78A670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39E504E"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B7B89FE"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D699DF5"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7DD7AD2"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r w:rsidR="00675BCB" w:rsidRPr="004D2C92" w14:paraId="6183C610"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7AF90BC" w14:textId="77777777" w:rsidR="00675BCB" w:rsidRPr="004D2C92" w:rsidRDefault="00675BCB" w:rsidP="00675BCB">
            <w:pPr>
              <w:numPr>
                <w:ilvl w:val="0"/>
                <w:numId w:val="31"/>
              </w:numPr>
              <w:ind w:left="1267"/>
              <w:contextualSpacing/>
              <w:rPr>
                <w:color w:val="171717" w:themeColor="background2" w:themeShade="1A"/>
                <w:lang w:val="az-Latn-AZ" w:eastAsia="en-GB"/>
              </w:rPr>
            </w:pPr>
            <w:r w:rsidRPr="004D2C92">
              <w:rPr>
                <w:color w:val="171717" w:themeColor="background2" w:themeShade="1A"/>
                <w:kern w:val="24"/>
                <w:lang w:val="az-Latn-AZ" w:eastAsia="en-GB"/>
              </w:rPr>
              <w:t>MC Gold/Visa Gold</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5048DF"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 xml:space="preserve">0 </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4088547"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5EDCEB4"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F1FCE64"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23DCDF6"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813251F"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r w:rsidR="00675BCB" w:rsidRPr="004D2C92" w14:paraId="50112031" w14:textId="77777777" w:rsidTr="00675BCB">
        <w:trPr>
          <w:trHeight w:val="140"/>
        </w:trPr>
        <w:tc>
          <w:tcPr>
            <w:tcW w:w="4788"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7524FAC" w14:textId="77777777" w:rsidR="00675BCB" w:rsidRPr="004D2C92" w:rsidRDefault="00675BCB" w:rsidP="00675BCB">
            <w:pPr>
              <w:numPr>
                <w:ilvl w:val="0"/>
                <w:numId w:val="32"/>
              </w:numPr>
              <w:ind w:left="1267"/>
              <w:contextualSpacing/>
              <w:rPr>
                <w:color w:val="171717" w:themeColor="background2" w:themeShade="1A"/>
                <w:lang w:val="az-Latn-AZ" w:eastAsia="en-GB"/>
              </w:rPr>
            </w:pPr>
            <w:r>
              <w:rPr>
                <w:color w:val="171717" w:themeColor="background2" w:themeShade="1A"/>
                <w:kern w:val="24"/>
                <w:lang w:val="az-Latn-AZ" w:eastAsia="en-GB"/>
              </w:rPr>
              <w:t>Local salary cards</w:t>
            </w:r>
          </w:p>
        </w:tc>
        <w:tc>
          <w:tcPr>
            <w:tcW w:w="1626"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BC736A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4877A5B"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C6DD3EB"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61"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C67B690"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c>
          <w:tcPr>
            <w:tcW w:w="139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1D38423"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0</w:t>
            </w:r>
          </w:p>
        </w:tc>
        <w:tc>
          <w:tcPr>
            <w:tcW w:w="154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A80F3AD" w14:textId="77777777" w:rsidR="00675BCB" w:rsidRPr="004D2C92" w:rsidRDefault="00675BCB" w:rsidP="00675BCB">
            <w:pPr>
              <w:jc w:val="center"/>
              <w:rPr>
                <w:color w:val="171717" w:themeColor="background2" w:themeShade="1A"/>
                <w:lang w:val="az-Latn-AZ" w:eastAsia="en-GB"/>
              </w:rPr>
            </w:pPr>
            <w:r w:rsidRPr="004D2C92">
              <w:rPr>
                <w:color w:val="171717" w:themeColor="background2" w:themeShade="1A"/>
                <w:kern w:val="24"/>
                <w:lang w:val="az-Latn-AZ" w:eastAsia="en-GB"/>
              </w:rPr>
              <w:t>-</w:t>
            </w:r>
          </w:p>
        </w:tc>
      </w:tr>
    </w:tbl>
    <w:p w14:paraId="3C0CEAAB" w14:textId="66AE723A" w:rsidR="00EF6FCD" w:rsidRDefault="00EF6FCD" w:rsidP="00706DD4">
      <w:pPr>
        <w:rPr>
          <w:color w:val="171717" w:themeColor="background2" w:themeShade="1A"/>
          <w:lang w:val="az-Latn-AZ"/>
        </w:rPr>
      </w:pPr>
      <w:r w:rsidRPr="00706DD4">
        <w:rPr>
          <w:color w:val="171717" w:themeColor="background2" w:themeShade="1A"/>
          <w:lang w:val="az-Latn-AZ"/>
        </w:rPr>
        <w:t>Note:</w:t>
      </w:r>
    </w:p>
    <w:p w14:paraId="7715C98F" w14:textId="77777777" w:rsidR="004B3E4C" w:rsidRPr="00706DD4" w:rsidRDefault="004B3E4C" w:rsidP="00706DD4">
      <w:pPr>
        <w:rPr>
          <w:color w:val="171717" w:themeColor="background2" w:themeShade="1A"/>
          <w:lang w:val="az-Latn-AZ"/>
        </w:rPr>
      </w:pPr>
    </w:p>
    <w:p w14:paraId="5693670E" w14:textId="77777777" w:rsidR="00706DD4" w:rsidRPr="008D5B41" w:rsidRDefault="00706DD4" w:rsidP="001E20AC">
      <w:pPr>
        <w:pStyle w:val="ListParagraph"/>
        <w:numPr>
          <w:ilvl w:val="0"/>
          <w:numId w:val="47"/>
        </w:numPr>
        <w:jc w:val="both"/>
        <w:rPr>
          <w:b/>
          <w:lang w:val="az-Latn-AZ"/>
        </w:rPr>
      </w:pPr>
      <w:r>
        <w:rPr>
          <w:lang w:val="az-Latn-AZ"/>
        </w:rPr>
        <w:t>To get card on the day of order (urgent order) extra charge is 10 AZN</w:t>
      </w:r>
      <w:r w:rsidRPr="008D5B41">
        <w:rPr>
          <w:lang w:val="az-Latn-AZ"/>
        </w:rPr>
        <w:t>.</w:t>
      </w:r>
    </w:p>
    <w:p w14:paraId="6236A5B0" w14:textId="2079F437" w:rsidR="00285EB9" w:rsidRPr="00250BE9" w:rsidRDefault="00706DD4" w:rsidP="00992C7D">
      <w:pPr>
        <w:rPr>
          <w:color w:val="171717" w:themeColor="background2" w:themeShade="1A"/>
          <w:lang w:val="en-GB"/>
        </w:rPr>
      </w:pPr>
      <w:r>
        <w:rPr>
          <w:color w:val="171717" w:themeColor="background2" w:themeShade="1A"/>
          <w:lang w:val="az-Latn-AZ"/>
        </w:rPr>
        <w:t xml:space="preserve"> </w:t>
      </w:r>
    </w:p>
    <w:p w14:paraId="5F502FA5" w14:textId="77777777" w:rsidR="00285EB9" w:rsidRDefault="00285EB9" w:rsidP="002442A5">
      <w:pPr>
        <w:pStyle w:val="ListParagraph"/>
        <w:ind w:left="0"/>
        <w:rPr>
          <w:b/>
          <w:color w:val="171717" w:themeColor="background2" w:themeShade="1A"/>
          <w:sz w:val="24"/>
          <w:szCs w:val="24"/>
          <w:lang w:val="az-Latn-AZ"/>
        </w:rPr>
      </w:pPr>
    </w:p>
    <w:p w14:paraId="76178453" w14:textId="657F4A3F" w:rsidR="00C22A4A" w:rsidRPr="002442A5" w:rsidRDefault="00C22A4A" w:rsidP="002442A5">
      <w:pPr>
        <w:pStyle w:val="ListParagraph"/>
        <w:ind w:left="0"/>
        <w:rPr>
          <w:b/>
          <w:color w:val="171717" w:themeColor="background2" w:themeShade="1A"/>
          <w:sz w:val="24"/>
          <w:szCs w:val="24"/>
          <w:lang w:val="az-Latn-AZ"/>
        </w:rPr>
      </w:pPr>
      <w:r w:rsidRPr="002442A5">
        <w:rPr>
          <w:b/>
          <w:color w:val="171717" w:themeColor="background2" w:themeShade="1A"/>
          <w:sz w:val="24"/>
          <w:szCs w:val="24"/>
          <w:lang w:val="az-Latn-AZ"/>
        </w:rPr>
        <w:t>4.</w:t>
      </w:r>
      <w:r w:rsidR="00C55822" w:rsidRPr="002442A5">
        <w:rPr>
          <w:b/>
          <w:color w:val="171717" w:themeColor="background2" w:themeShade="1A"/>
          <w:sz w:val="24"/>
          <w:szCs w:val="24"/>
          <w:lang w:val="az-Latn-AZ"/>
        </w:rPr>
        <w:t>3</w:t>
      </w:r>
      <w:r w:rsidRPr="002442A5">
        <w:rPr>
          <w:b/>
          <w:color w:val="171717" w:themeColor="background2" w:themeShade="1A"/>
          <w:sz w:val="24"/>
          <w:szCs w:val="24"/>
          <w:lang w:val="az-Latn-AZ"/>
        </w:rPr>
        <w:t xml:space="preserve">. </w:t>
      </w:r>
      <w:r w:rsidR="00EF6FCD" w:rsidRPr="002442A5">
        <w:rPr>
          <w:b/>
          <w:color w:val="171717" w:themeColor="background2" w:themeShade="1A"/>
          <w:sz w:val="24"/>
          <w:szCs w:val="24"/>
          <w:lang w:val="az-Latn-AZ"/>
        </w:rPr>
        <w:t>Payment cards services</w:t>
      </w:r>
      <w:r w:rsidR="00540C2D" w:rsidRPr="002442A5">
        <w:rPr>
          <w:b/>
          <w:color w:val="171717" w:themeColor="background2" w:themeShade="1A"/>
          <w:sz w:val="24"/>
          <w:szCs w:val="24"/>
          <w:lang w:val="az-Latn-AZ"/>
        </w:rPr>
        <w:t xml:space="preserve"> </w:t>
      </w:r>
    </w:p>
    <w:p w14:paraId="7F3C48A1" w14:textId="77777777" w:rsidR="00C22A4A" w:rsidRPr="004D2C92" w:rsidRDefault="00C22A4A" w:rsidP="00267F4B">
      <w:pPr>
        <w:pStyle w:val="ListParagraph"/>
        <w:rPr>
          <w:color w:val="171717" w:themeColor="background2" w:themeShade="1A"/>
          <w:lang w:val="az-Latn-AZ"/>
        </w:rPr>
      </w:pPr>
    </w:p>
    <w:tbl>
      <w:tblPr>
        <w:tblW w:w="13860" w:type="dxa"/>
        <w:tblCellMar>
          <w:left w:w="0" w:type="dxa"/>
          <w:right w:w="0" w:type="dxa"/>
        </w:tblCellMar>
        <w:tblLook w:val="04A0" w:firstRow="1" w:lastRow="0" w:firstColumn="1" w:lastColumn="0" w:noHBand="0" w:noVBand="1"/>
      </w:tblPr>
      <w:tblGrid>
        <w:gridCol w:w="7651"/>
        <w:gridCol w:w="1322"/>
        <w:gridCol w:w="4887"/>
      </w:tblGrid>
      <w:tr w:rsidR="005A0365" w:rsidRPr="003E39AD" w14:paraId="3C932669" w14:textId="77777777" w:rsidTr="00270AEF">
        <w:trPr>
          <w:trHeight w:val="601"/>
        </w:trPr>
        <w:tc>
          <w:tcPr>
            <w:tcW w:w="7651"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6BB38A8" w14:textId="77777777" w:rsidR="005A0365" w:rsidRPr="001802EF" w:rsidRDefault="005A0365" w:rsidP="00267F4B">
            <w:pPr>
              <w:jc w:val="center"/>
              <w:rPr>
                <w:b/>
                <w:color w:val="171717" w:themeColor="background2" w:themeShade="1A"/>
                <w:lang w:eastAsia="en-GB"/>
              </w:rPr>
            </w:pPr>
            <w:r w:rsidRPr="001802EF">
              <w:rPr>
                <w:b/>
                <w:color w:val="171717" w:themeColor="background2" w:themeShade="1A"/>
                <w:kern w:val="24"/>
                <w:lang w:val="az-Latn-AZ" w:eastAsia="en-GB"/>
              </w:rPr>
              <w:t> </w:t>
            </w:r>
          </w:p>
          <w:p w14:paraId="17795BBA" w14:textId="77777777" w:rsidR="005A0365" w:rsidRPr="001802EF" w:rsidRDefault="00C63BC5" w:rsidP="00267F4B">
            <w:pPr>
              <w:jc w:val="center"/>
              <w:rPr>
                <w:b/>
                <w:color w:val="171717" w:themeColor="background2" w:themeShade="1A"/>
                <w:lang w:val="en-GB" w:eastAsia="en-GB"/>
              </w:rPr>
            </w:pPr>
            <w:r w:rsidRPr="001802EF">
              <w:rPr>
                <w:b/>
                <w:color w:val="171717" w:themeColor="background2" w:themeShade="1A"/>
                <w:kern w:val="24"/>
                <w:lang w:val="az-Latn-AZ" w:eastAsia="en-GB"/>
              </w:rPr>
              <w:t>The list of services</w:t>
            </w:r>
            <w:r w:rsidR="00252012" w:rsidRPr="001802EF">
              <w:rPr>
                <w:b/>
                <w:color w:val="171717" w:themeColor="background2" w:themeShade="1A"/>
                <w:kern w:val="24"/>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5C0A81E"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 </w:t>
            </w:r>
          </w:p>
          <w:p w14:paraId="6AFE4D8E"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Visa internet</w:t>
            </w:r>
          </w:p>
        </w:tc>
        <w:tc>
          <w:tcPr>
            <w:tcW w:w="4887"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8F22571" w14:textId="4CAB96B0" w:rsidR="005A0365" w:rsidRPr="00675BCB" w:rsidRDefault="005A0365" w:rsidP="00267F4B">
            <w:pPr>
              <w:rPr>
                <w:color w:val="171717" w:themeColor="background2" w:themeShade="1A"/>
                <w:lang w:val="en-GB" w:eastAsia="en-GB"/>
              </w:rPr>
            </w:pPr>
            <w:r w:rsidRPr="00675BCB">
              <w:rPr>
                <w:color w:val="171717" w:themeColor="background2" w:themeShade="1A"/>
                <w:kern w:val="24"/>
                <w:lang w:val="az-Latn-AZ" w:eastAsia="en-GB"/>
              </w:rPr>
              <w:t xml:space="preserve">MC </w:t>
            </w:r>
            <w:r w:rsidRPr="00AE53B3">
              <w:rPr>
                <w:color w:val="000000" w:themeColor="text1"/>
                <w:kern w:val="24"/>
                <w:lang w:val="az-Latn-AZ" w:eastAsia="en-GB"/>
              </w:rPr>
              <w:t>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w:t>
            </w:r>
            <w:r w:rsidRPr="00675BCB">
              <w:rPr>
                <w:color w:val="171717" w:themeColor="background2" w:themeShade="1A"/>
                <w:kern w:val="24"/>
                <w:lang w:val="az-Latn-AZ" w:eastAsia="en-GB"/>
              </w:rPr>
              <w:t xml:space="preserve">MC Standard/Visa Classic, MC Gold/Visa Gold, Visa </w:t>
            </w:r>
            <w:r w:rsidRPr="005F14E1">
              <w:rPr>
                <w:color w:val="171717" w:themeColor="background2" w:themeShade="1A"/>
                <w:kern w:val="24"/>
                <w:lang w:val="az-Latn-AZ" w:eastAsia="en-GB"/>
              </w:rPr>
              <w:t>Platinum,</w:t>
            </w:r>
            <w:r w:rsidR="00285EB9"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Business Platinum,</w:t>
            </w:r>
            <w:r w:rsidR="00A9069F" w:rsidRPr="005F14E1">
              <w:rPr>
                <w:color w:val="171717" w:themeColor="background2" w:themeShade="1A"/>
                <w:kern w:val="24"/>
                <w:sz w:val="18"/>
                <w:szCs w:val="18"/>
                <w:lang w:val="az-Latn-AZ" w:eastAsia="en-GB"/>
              </w:rPr>
              <w:t xml:space="preserve"> </w:t>
            </w:r>
            <w:r w:rsidR="00A9069F" w:rsidRPr="005F14E1">
              <w:rPr>
                <w:color w:val="000000" w:themeColor="text1"/>
                <w:kern w:val="24"/>
                <w:sz w:val="18"/>
                <w:szCs w:val="18"/>
                <w:lang w:val="az-Latn-AZ" w:eastAsia="en-GB"/>
              </w:rPr>
              <w:t>Visa İnfinite</w:t>
            </w:r>
            <w:r w:rsidR="00E865CC" w:rsidRPr="005F14E1">
              <w:rPr>
                <w:color w:val="000000" w:themeColor="text1"/>
                <w:kern w:val="24"/>
                <w:sz w:val="18"/>
                <w:szCs w:val="18"/>
                <w:lang w:val="az-Latn-AZ" w:eastAsia="en-GB"/>
              </w:rPr>
              <w:t>,</w:t>
            </w:r>
            <w:r w:rsidR="00285EB9" w:rsidRPr="005F14E1">
              <w:rPr>
                <w:color w:val="171717" w:themeColor="background2" w:themeShade="1A"/>
                <w:kern w:val="24"/>
                <w:sz w:val="18"/>
                <w:szCs w:val="18"/>
                <w:lang w:val="az-Latn-AZ" w:eastAsia="en-GB"/>
              </w:rPr>
              <w:t xml:space="preserve"> BCR Co-brand Visa İnfinite</w:t>
            </w:r>
            <w:r w:rsidR="00E865CC" w:rsidRPr="005F14E1">
              <w:rPr>
                <w:kern w:val="24"/>
                <w:sz w:val="18"/>
                <w:szCs w:val="18"/>
                <w:lang w:val="az-Latn-AZ" w:eastAsia="en-GB"/>
              </w:rPr>
              <w:t xml:space="preserve"> Xalqkart Petrol MC World, Xalqkart Cashback Visa Rewards</w:t>
            </w:r>
            <w:r w:rsidR="00AB6964" w:rsidRPr="005F14E1">
              <w:rPr>
                <w:kern w:val="24"/>
                <w:sz w:val="18"/>
                <w:szCs w:val="18"/>
                <w:lang w:val="en-GB" w:eastAsia="en-GB"/>
              </w:rPr>
              <w:t>,</w:t>
            </w:r>
            <w:r w:rsidR="00AB6964" w:rsidRPr="005F14E1">
              <w:rPr>
                <w:kern w:val="24"/>
                <w:sz w:val="18"/>
                <w:szCs w:val="18"/>
                <w:lang w:val="az-Latn-AZ" w:eastAsia="en-GB"/>
              </w:rPr>
              <w:t xml:space="preserve"> Visa Digital kart</w:t>
            </w:r>
          </w:p>
        </w:tc>
      </w:tr>
      <w:tr w:rsidR="005A0365" w:rsidRPr="003E39AD" w14:paraId="7CAB23C9"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435531F" w14:textId="77777777" w:rsidR="00532B1C" w:rsidRPr="009424F2" w:rsidRDefault="00532B1C" w:rsidP="003023A6">
            <w:pPr>
              <w:widowControl w:val="0"/>
              <w:rPr>
                <w:color w:val="171717" w:themeColor="background2" w:themeShade="1A"/>
                <w:kern w:val="24"/>
                <w:lang w:val="az-Latn-AZ" w:eastAsia="en-GB"/>
              </w:rPr>
            </w:pPr>
          </w:p>
          <w:p w14:paraId="3CC2C951" w14:textId="77777777" w:rsidR="005A0365" w:rsidRDefault="00F821B9" w:rsidP="00984D01">
            <w:pPr>
              <w:widowControl w:val="0"/>
              <w:rPr>
                <w:color w:val="171717" w:themeColor="background2" w:themeShade="1A"/>
                <w:kern w:val="24"/>
                <w:vertAlign w:val="superscript"/>
                <w:lang w:val="az-Latn-AZ" w:eastAsia="en-GB"/>
              </w:rPr>
            </w:pPr>
            <w:r w:rsidRPr="009424F2">
              <w:rPr>
                <w:color w:val="171717" w:themeColor="background2" w:themeShade="1A"/>
                <w:kern w:val="24"/>
                <w:lang w:val="az-Latn-AZ" w:eastAsia="en-GB"/>
              </w:rPr>
              <w:t>4</w:t>
            </w:r>
            <w:r w:rsidR="00C22A4A" w:rsidRPr="009424F2">
              <w:rPr>
                <w:color w:val="171717" w:themeColor="background2" w:themeShade="1A"/>
                <w:kern w:val="24"/>
                <w:lang w:val="az-Latn-AZ" w:eastAsia="en-GB"/>
              </w:rPr>
              <w:t>.</w:t>
            </w:r>
            <w:r w:rsidR="00C55822" w:rsidRPr="009424F2">
              <w:rPr>
                <w:color w:val="171717" w:themeColor="background2" w:themeShade="1A"/>
                <w:kern w:val="24"/>
                <w:lang w:val="az-Latn-AZ" w:eastAsia="en-GB"/>
              </w:rPr>
              <w:t>3</w:t>
            </w:r>
            <w:r w:rsidR="005A0365" w:rsidRPr="009424F2">
              <w:rPr>
                <w:color w:val="171717" w:themeColor="background2" w:themeShade="1A"/>
                <w:kern w:val="24"/>
                <w:lang w:val="az-Latn-AZ" w:eastAsia="en-GB"/>
              </w:rPr>
              <w:t xml:space="preserve">.1. </w:t>
            </w:r>
            <w:r w:rsidR="0058448C" w:rsidRPr="009424F2">
              <w:rPr>
                <w:color w:val="171717" w:themeColor="background2" w:themeShade="1A"/>
                <w:kern w:val="24"/>
                <w:lang w:val="az-Latn-AZ" w:eastAsia="en-GB"/>
              </w:rPr>
              <w:t>Acceptance of Card to Card transfer</w:t>
            </w:r>
            <w:r w:rsidR="00984D01" w:rsidRPr="004D2C92">
              <w:rPr>
                <w:color w:val="171717" w:themeColor="background2" w:themeShade="1A"/>
                <w:kern w:val="24"/>
                <w:vertAlign w:val="superscript"/>
                <w:lang w:val="az-Latn-AZ" w:eastAsia="en-GB"/>
              </w:rPr>
              <w:t>1</w:t>
            </w:r>
          </w:p>
          <w:p w14:paraId="17B20869" w14:textId="18CA6626" w:rsidR="00177D3F" w:rsidRDefault="00272420" w:rsidP="00984D01">
            <w:pPr>
              <w:widowControl w:val="0"/>
              <w:rPr>
                <w:color w:val="171717" w:themeColor="background2" w:themeShade="1A"/>
                <w:lang w:val="az-Latn-AZ" w:eastAsia="en-GB"/>
              </w:rPr>
            </w:pPr>
            <w:r>
              <w:rPr>
                <w:color w:val="171717" w:themeColor="background2" w:themeShade="1A"/>
                <w:lang w:val="az-Latn-AZ" w:eastAsia="en-GB"/>
              </w:rPr>
              <w:t xml:space="preserve">          </w:t>
            </w:r>
          </w:p>
          <w:p w14:paraId="0FFA5637" w14:textId="6A99A53F" w:rsidR="00272420" w:rsidRDefault="00272420" w:rsidP="00272420">
            <w:pPr>
              <w:pStyle w:val="ListParagraph"/>
              <w:numPr>
                <w:ilvl w:val="0"/>
                <w:numId w:val="39"/>
              </w:numPr>
              <w:rPr>
                <w:color w:val="171717" w:themeColor="background2" w:themeShade="1A"/>
                <w:kern w:val="24"/>
                <w:sz w:val="18"/>
                <w:szCs w:val="18"/>
                <w:lang w:val="az-Latn-AZ" w:eastAsia="en-GB"/>
              </w:rPr>
            </w:pPr>
            <w:r w:rsidRPr="003C39AD">
              <w:rPr>
                <w:color w:val="171717" w:themeColor="background2" w:themeShade="1A"/>
                <w:kern w:val="24"/>
                <w:sz w:val="18"/>
                <w:szCs w:val="18"/>
                <w:lang w:val="az-Latn-AZ" w:eastAsia="en-GB"/>
              </w:rPr>
              <w:t>Payment cards owned by Halk Bank OJSC</w:t>
            </w:r>
          </w:p>
          <w:p w14:paraId="2C0B248A" w14:textId="72E68146" w:rsidR="00272420" w:rsidRDefault="00272420" w:rsidP="00984D01">
            <w:pPr>
              <w:widowControl w:val="0"/>
              <w:rPr>
                <w:color w:val="171717" w:themeColor="background2" w:themeShade="1A"/>
                <w:lang w:val="az-Latn-AZ" w:eastAsia="en-GB"/>
              </w:rPr>
            </w:pPr>
          </w:p>
          <w:p w14:paraId="23F971C6" w14:textId="77777777" w:rsidR="00177D3F" w:rsidRPr="00275A7D" w:rsidRDefault="00F100CC" w:rsidP="001E20AC">
            <w:pPr>
              <w:pStyle w:val="ListParagraph"/>
              <w:numPr>
                <w:ilvl w:val="0"/>
                <w:numId w:val="64"/>
              </w:numPr>
              <w:contextualSpacing w:val="0"/>
              <w:rPr>
                <w:color w:val="171717" w:themeColor="background2" w:themeShade="1A"/>
                <w:kern w:val="24"/>
                <w:sz w:val="18"/>
                <w:szCs w:val="18"/>
                <w:lang w:val="az-Latn-AZ" w:eastAsia="en-GB"/>
              </w:rPr>
            </w:pPr>
            <w:r w:rsidRPr="00275A7D">
              <w:rPr>
                <w:color w:val="171717" w:themeColor="background2" w:themeShade="1A"/>
                <w:kern w:val="24"/>
                <w:sz w:val="18"/>
                <w:szCs w:val="18"/>
                <w:lang w:val="az-Latn-AZ" w:eastAsia="en-GB"/>
              </w:rPr>
              <w:t>T</w:t>
            </w:r>
            <w:r w:rsidR="00275A7D" w:rsidRPr="00275A7D">
              <w:rPr>
                <w:color w:val="171717" w:themeColor="background2" w:themeShade="1A"/>
                <w:kern w:val="24"/>
                <w:sz w:val="18"/>
                <w:szCs w:val="18"/>
                <w:lang w:val="az-Latn-AZ" w:eastAsia="en-GB"/>
              </w:rPr>
              <w:t>o</w:t>
            </w:r>
            <w:r w:rsidRPr="00275A7D">
              <w:rPr>
                <w:color w:val="171717" w:themeColor="background2" w:themeShade="1A"/>
                <w:kern w:val="24"/>
                <w:sz w:val="18"/>
                <w:szCs w:val="18"/>
                <w:lang w:val="az-Latn-AZ" w:eastAsia="en-GB"/>
              </w:rPr>
              <w:t xml:space="preserve"> payment cards</w:t>
            </w:r>
            <w:r w:rsidR="00275A7D" w:rsidRPr="00275A7D">
              <w:rPr>
                <w:color w:val="171717" w:themeColor="background2" w:themeShade="1A"/>
                <w:kern w:val="24"/>
                <w:sz w:val="18"/>
                <w:szCs w:val="18"/>
                <w:lang w:val="az-Latn-AZ" w:eastAsia="en-GB"/>
              </w:rPr>
              <w:t xml:space="preserve"> of local banks</w:t>
            </w:r>
            <w:r w:rsidR="00177D3F" w:rsidRPr="00275A7D">
              <w:rPr>
                <w:color w:val="171717" w:themeColor="background2" w:themeShade="1A"/>
                <w:kern w:val="24"/>
                <w:sz w:val="18"/>
                <w:szCs w:val="18"/>
                <w:lang w:val="az-Latn-AZ" w:eastAsia="en-GB"/>
              </w:rPr>
              <w:t xml:space="preserve">: </w:t>
            </w:r>
          </w:p>
          <w:p w14:paraId="338E734D" w14:textId="54DB7F4D" w:rsidR="00177D3F" w:rsidRPr="00177D3F" w:rsidRDefault="00275A7D" w:rsidP="001E20AC">
            <w:pPr>
              <w:pStyle w:val="ListParagraph"/>
              <w:widowControl w:val="0"/>
              <w:numPr>
                <w:ilvl w:val="0"/>
                <w:numId w:val="65"/>
              </w:numPr>
              <w:rPr>
                <w:color w:val="171717" w:themeColor="background2" w:themeShade="1A"/>
                <w:lang w:val="az-Latn-AZ" w:eastAsia="en-GB"/>
              </w:rPr>
            </w:pPr>
            <w:r w:rsidRPr="00275A7D">
              <w:rPr>
                <w:color w:val="171717" w:themeColor="background2" w:themeShade="1A"/>
                <w:kern w:val="24"/>
                <w:sz w:val="18"/>
                <w:szCs w:val="18"/>
                <w:lang w:val="az-Latn-AZ" w:eastAsia="en-GB"/>
              </w:rPr>
              <w:t xml:space="preserve">To payment cards of foreign </w:t>
            </w:r>
            <w:r w:rsidRPr="00940683">
              <w:rPr>
                <w:color w:val="171717" w:themeColor="background2" w:themeShade="1A"/>
                <w:kern w:val="24"/>
                <w:sz w:val="18"/>
                <w:szCs w:val="18"/>
                <w:lang w:val="az-Latn-AZ" w:eastAsia="en-GB"/>
              </w:rPr>
              <w:t>banks</w:t>
            </w:r>
            <w:r w:rsidR="00177D3F" w:rsidRPr="00940683">
              <w:rPr>
                <w:color w:val="171717" w:themeColor="background2" w:themeShade="1A"/>
                <w:kern w:val="24"/>
                <w:sz w:val="18"/>
                <w:szCs w:val="18"/>
                <w:lang w:val="az-Latn-AZ" w:eastAsia="en-GB"/>
              </w:rPr>
              <w:t>:</w:t>
            </w:r>
            <w:r w:rsidR="00285EB9" w:rsidRPr="00940683">
              <w:rPr>
                <w:color w:val="171717" w:themeColor="background2" w:themeShade="1A"/>
                <w:kern w:val="24"/>
                <w:position w:val="5"/>
                <w:sz w:val="18"/>
                <w:szCs w:val="18"/>
                <w:vertAlign w:val="superscript"/>
                <w:lang w:val="az-Latn-AZ" w:eastAsia="en-GB"/>
              </w:rPr>
              <w:t xml:space="preserve"> 10</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EA178D" w14:textId="77777777" w:rsidR="00532B1C" w:rsidRDefault="00532B1C" w:rsidP="00267F4B">
            <w:pPr>
              <w:jc w:val="center"/>
              <w:rPr>
                <w:color w:val="171717" w:themeColor="background2" w:themeShade="1A"/>
                <w:kern w:val="24"/>
                <w:lang w:val="az-Latn-AZ" w:eastAsia="en-GB"/>
              </w:rPr>
            </w:pPr>
          </w:p>
          <w:p w14:paraId="0196807A" w14:textId="77777777" w:rsidR="00381C52" w:rsidRDefault="00381C52" w:rsidP="00177D3F">
            <w:pPr>
              <w:jc w:val="center"/>
              <w:rPr>
                <w:color w:val="171717" w:themeColor="background2" w:themeShade="1A"/>
                <w:kern w:val="24"/>
                <w:sz w:val="18"/>
                <w:szCs w:val="18"/>
                <w:lang w:val="az-Latn-AZ" w:eastAsia="en-GB"/>
              </w:rPr>
            </w:pPr>
          </w:p>
          <w:p w14:paraId="200A7FA3" w14:textId="77777777" w:rsidR="00272420" w:rsidRDefault="00272420" w:rsidP="00177D3F">
            <w:pPr>
              <w:jc w:val="center"/>
              <w:rPr>
                <w:color w:val="171717" w:themeColor="background2" w:themeShade="1A"/>
                <w:kern w:val="24"/>
                <w:lang w:val="en-US" w:eastAsia="en-GB"/>
              </w:rPr>
            </w:pPr>
          </w:p>
          <w:p w14:paraId="5F528AFE" w14:textId="23E56755" w:rsidR="007D141C" w:rsidRPr="00992C7D" w:rsidRDefault="00992C7D" w:rsidP="00267F4B">
            <w:pPr>
              <w:jc w:val="center"/>
              <w:rPr>
                <w:color w:val="171717" w:themeColor="background2" w:themeShade="1A"/>
                <w:lang w:val="en-GB" w:eastAsia="en-GB"/>
              </w:rPr>
            </w:pPr>
            <w:r w:rsidRPr="00992C7D">
              <w:rPr>
                <w:color w:val="171717" w:themeColor="background2" w:themeShade="1A"/>
                <w:kern w:val="24"/>
                <w:lang w:val="en-GB" w:eastAsia="en-GB"/>
              </w:rPr>
              <w:t>Free of charge</w:t>
            </w:r>
            <w:r w:rsidRPr="00992C7D">
              <w:rPr>
                <w:color w:val="171717" w:themeColor="background2" w:themeShade="1A"/>
                <w:kern w:val="24"/>
                <w:lang w:val="en-GB" w:eastAsia="en-GB"/>
              </w:rPr>
              <w:br/>
              <w:t>1% (min 0.20 AZN/USD/EUR/GBP)</w:t>
            </w:r>
            <w:r w:rsidRPr="00992C7D">
              <w:rPr>
                <w:color w:val="171717" w:themeColor="background2" w:themeShade="1A"/>
                <w:kern w:val="24"/>
                <w:lang w:val="en-GB" w:eastAsia="en-GB"/>
              </w:rPr>
              <w:br/>
              <w:t>1% (min 5 AZN / 3 USD/EUR/GBP)</w:t>
            </w:r>
          </w:p>
        </w:tc>
      </w:tr>
      <w:tr w:rsidR="00270AEF" w:rsidRPr="003E39AD" w14:paraId="4FEC3D6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9BFCD7A" w14:textId="7001EF0D" w:rsidR="00270AEF" w:rsidRDefault="00270AEF" w:rsidP="00270AEF">
            <w:pPr>
              <w:spacing w:line="276" w:lineRule="auto"/>
              <w:rPr>
                <w:lang w:val="en-GB"/>
              </w:rPr>
            </w:pPr>
            <w:r w:rsidRPr="00270AEF">
              <w:rPr>
                <w:kern w:val="24"/>
                <w:sz w:val="18"/>
                <w:szCs w:val="18"/>
                <w:lang w:val="az-Latn-AZ" w:eastAsia="en-GB"/>
              </w:rPr>
              <w:t>4.3.1-1.</w:t>
            </w:r>
            <w:r w:rsidRPr="00270AEF">
              <w:rPr>
                <w:sz w:val="18"/>
                <w:szCs w:val="18"/>
                <w:lang w:val="az-Latn-AZ"/>
              </w:rPr>
              <w:t xml:space="preserve"> </w:t>
            </w:r>
            <w:r w:rsidRPr="00270AEF">
              <w:rPr>
                <w:lang w:val="en-GB"/>
              </w:rPr>
              <w:t>"Transfer of funds via 'Card to Card' operation for entrepreneur cards"</w:t>
            </w:r>
          </w:p>
          <w:p w14:paraId="153CCC12" w14:textId="77777777" w:rsidR="00270AEF" w:rsidRPr="00270AEF" w:rsidRDefault="00270AEF" w:rsidP="00270AEF">
            <w:pPr>
              <w:spacing w:line="276" w:lineRule="auto"/>
              <w:rPr>
                <w:highlight w:val="yellow"/>
                <w:lang w:val="en-GB"/>
              </w:rPr>
            </w:pPr>
          </w:p>
          <w:p w14:paraId="506F34E9" w14:textId="182DB745" w:rsidR="00270AEF" w:rsidRPr="00270AEF" w:rsidRDefault="00270AEF" w:rsidP="00270AEF">
            <w:pPr>
              <w:pStyle w:val="NormalWeb"/>
              <w:numPr>
                <w:ilvl w:val="0"/>
                <w:numId w:val="65"/>
              </w:numPr>
              <w:rPr>
                <w:sz w:val="20"/>
                <w:szCs w:val="20"/>
                <w:lang w:eastAsia="ru-RU"/>
              </w:rPr>
            </w:pPr>
            <w:r w:rsidRPr="00270AEF">
              <w:rPr>
                <w:bCs/>
                <w:sz w:val="20"/>
                <w:szCs w:val="20"/>
                <w:lang w:eastAsia="ru-RU"/>
              </w:rPr>
              <w:t>To payment cards owned by ASC "</w:t>
            </w:r>
            <w:proofErr w:type="spellStart"/>
            <w:r w:rsidRPr="00270AEF">
              <w:rPr>
                <w:bCs/>
                <w:sz w:val="20"/>
                <w:szCs w:val="20"/>
                <w:lang w:eastAsia="ru-RU"/>
              </w:rPr>
              <w:t>Xalq</w:t>
            </w:r>
            <w:proofErr w:type="spellEnd"/>
            <w:r w:rsidRPr="00270AEF">
              <w:rPr>
                <w:bCs/>
                <w:sz w:val="20"/>
                <w:szCs w:val="20"/>
                <w:lang w:eastAsia="ru-RU"/>
              </w:rPr>
              <w:t>" Bank</w:t>
            </w:r>
          </w:p>
          <w:p w14:paraId="554DA0FD" w14:textId="2CDC96A1" w:rsidR="00270AEF" w:rsidRPr="00270AEF" w:rsidRDefault="00270AEF" w:rsidP="00270AEF">
            <w:pPr>
              <w:pStyle w:val="NormalWeb"/>
              <w:numPr>
                <w:ilvl w:val="0"/>
                <w:numId w:val="65"/>
              </w:numPr>
              <w:rPr>
                <w:sz w:val="20"/>
                <w:szCs w:val="20"/>
                <w:lang w:eastAsia="ru-RU"/>
              </w:rPr>
            </w:pPr>
            <w:r w:rsidRPr="00270AEF">
              <w:rPr>
                <w:bCs/>
                <w:sz w:val="20"/>
                <w:szCs w:val="20"/>
                <w:lang w:eastAsia="ru-RU"/>
              </w:rPr>
              <w:t>To payment cards owned by domestic banks</w:t>
            </w:r>
          </w:p>
          <w:p w14:paraId="55C00707" w14:textId="137190E7" w:rsidR="00270AEF" w:rsidRPr="00270AEF" w:rsidRDefault="00270AEF" w:rsidP="00270AEF">
            <w:pPr>
              <w:widowControl w:val="0"/>
              <w:rPr>
                <w:color w:val="171717" w:themeColor="background2" w:themeShade="1A"/>
                <w:kern w:val="24"/>
                <w:lang w:val="en-GB"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6FCA511" w14:textId="77777777" w:rsidR="00270AEF" w:rsidRPr="00FC3AEF" w:rsidRDefault="00270AEF" w:rsidP="00270AEF">
            <w:pPr>
              <w:spacing w:line="276" w:lineRule="auto"/>
              <w:jc w:val="center"/>
              <w:rPr>
                <w:kern w:val="24"/>
                <w:sz w:val="18"/>
                <w:szCs w:val="18"/>
                <w:highlight w:val="yellow"/>
                <w:lang w:val="az-Latn-AZ" w:eastAsia="en-GB"/>
              </w:rPr>
            </w:pPr>
            <w:r w:rsidRPr="00FC3AEF">
              <w:rPr>
                <w:kern w:val="24"/>
                <w:sz w:val="18"/>
                <w:szCs w:val="18"/>
                <w:highlight w:val="yellow"/>
                <w:lang w:val="az-Latn-AZ" w:eastAsia="en-GB"/>
              </w:rPr>
              <w:t xml:space="preserve">                                                                                                                                                                                                    </w:t>
            </w:r>
          </w:p>
          <w:p w14:paraId="45554B67" w14:textId="77777777" w:rsidR="00270AEF" w:rsidRPr="00FC3AEF" w:rsidRDefault="00270AEF" w:rsidP="00270AEF">
            <w:pPr>
              <w:rPr>
                <w:kern w:val="24"/>
                <w:sz w:val="18"/>
                <w:szCs w:val="18"/>
                <w:highlight w:val="yellow"/>
                <w:lang w:val="az-Latn-AZ" w:eastAsia="en-GB"/>
              </w:rPr>
            </w:pPr>
          </w:p>
          <w:p w14:paraId="743A7A2B" w14:textId="77777777" w:rsidR="00270AEF" w:rsidRPr="00FC3AEF" w:rsidRDefault="00270AEF" w:rsidP="00270AEF">
            <w:pPr>
              <w:rPr>
                <w:kern w:val="24"/>
                <w:sz w:val="18"/>
                <w:szCs w:val="18"/>
                <w:highlight w:val="yellow"/>
                <w:lang w:val="az-Latn-AZ" w:eastAsia="en-GB"/>
              </w:rPr>
            </w:pPr>
          </w:p>
          <w:p w14:paraId="026DB5F7" w14:textId="77777777" w:rsidR="00270AEF" w:rsidRPr="00FC3AEF" w:rsidRDefault="00270AEF" w:rsidP="00270AEF">
            <w:pPr>
              <w:spacing w:line="276" w:lineRule="auto"/>
              <w:jc w:val="center"/>
              <w:rPr>
                <w:kern w:val="24"/>
                <w:sz w:val="18"/>
                <w:szCs w:val="18"/>
                <w:highlight w:val="yellow"/>
                <w:lang w:val="az-Latn-AZ" w:eastAsia="en-GB"/>
              </w:rPr>
            </w:pPr>
          </w:p>
          <w:p w14:paraId="45EA7F66" w14:textId="77777777" w:rsidR="00270AEF" w:rsidRPr="00270AEF" w:rsidRDefault="00270AEF" w:rsidP="00270AEF">
            <w:pPr>
              <w:spacing w:line="276" w:lineRule="auto"/>
              <w:jc w:val="center"/>
              <w:rPr>
                <w:kern w:val="24"/>
                <w:sz w:val="18"/>
                <w:szCs w:val="18"/>
                <w:lang w:val="az-Latn-AZ" w:eastAsia="en-GB"/>
              </w:rPr>
            </w:pPr>
            <w:r w:rsidRPr="00270AEF">
              <w:rPr>
                <w:kern w:val="24"/>
                <w:sz w:val="18"/>
                <w:szCs w:val="18"/>
                <w:lang w:val="az-Latn-AZ" w:eastAsia="en-GB"/>
              </w:rPr>
              <w:t>0.5 %, min. 1 AZN/USD/EUR/GBP</w:t>
            </w:r>
          </w:p>
          <w:p w14:paraId="42DA689E" w14:textId="50264E83" w:rsidR="00270AEF" w:rsidRDefault="00270AEF" w:rsidP="00270AEF">
            <w:pPr>
              <w:jc w:val="center"/>
              <w:rPr>
                <w:color w:val="171717" w:themeColor="background2" w:themeShade="1A"/>
                <w:kern w:val="24"/>
                <w:lang w:val="az-Latn-AZ" w:eastAsia="en-GB"/>
              </w:rPr>
            </w:pPr>
            <w:r w:rsidRPr="00270AEF">
              <w:rPr>
                <w:kern w:val="24"/>
                <w:sz w:val="18"/>
                <w:szCs w:val="18"/>
                <w:lang w:val="az-Latn-AZ" w:eastAsia="en-GB"/>
              </w:rPr>
              <w:t>0.5 %, min. 1 AZN/USD/EUR/GBP</w:t>
            </w:r>
          </w:p>
        </w:tc>
      </w:tr>
      <w:tr w:rsidR="00270AEF" w:rsidRPr="004D2C92" w14:paraId="6224AEB1" w14:textId="77777777" w:rsidTr="00270AEF">
        <w:trPr>
          <w:trHeight w:val="542"/>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C88DD57" w14:textId="0BDFB833" w:rsidR="00270AEF" w:rsidRDefault="00270AEF" w:rsidP="00270AEF">
            <w:pPr>
              <w:rPr>
                <w:lang w:val="en-GB"/>
              </w:rPr>
            </w:pPr>
            <w:r w:rsidRPr="009424F2">
              <w:rPr>
                <w:color w:val="171717" w:themeColor="background2" w:themeShade="1A"/>
                <w:kern w:val="24"/>
                <w:lang w:val="az-Latn-AZ" w:eastAsia="en-GB"/>
              </w:rPr>
              <w:t xml:space="preserve">4.3.2. </w:t>
            </w:r>
            <w:r w:rsidRPr="009424F2">
              <w:rPr>
                <w:lang w:val="az-Latn-AZ"/>
              </w:rPr>
              <w:t>Cancellation of card in case of card loss</w:t>
            </w:r>
            <w:r w:rsidRPr="007E308A">
              <w:rPr>
                <w:lang w:val="en-GB"/>
              </w:rPr>
              <w:t>, theft, damage or in other cases</w:t>
            </w:r>
          </w:p>
          <w:p w14:paraId="20AA369A" w14:textId="3CFD73A6" w:rsidR="00270AEF" w:rsidRDefault="00270AEF" w:rsidP="00270AEF">
            <w:pPr>
              <w:rPr>
                <w:color w:val="171717" w:themeColor="background2" w:themeShade="1A"/>
                <w:kern w:val="24"/>
                <w:lang w:val="en-GB" w:eastAsia="en-GB"/>
              </w:rPr>
            </w:pPr>
          </w:p>
          <w:p w14:paraId="7A76E93D" w14:textId="77777777" w:rsidR="00270AEF" w:rsidRPr="007E308A" w:rsidRDefault="00270AEF" w:rsidP="00270AEF">
            <w:pPr>
              <w:rPr>
                <w:color w:val="171717" w:themeColor="background2" w:themeShade="1A"/>
                <w:kern w:val="24"/>
                <w:lang w:val="en-GB" w:eastAsia="en-GB"/>
              </w:rPr>
            </w:pPr>
            <w:r w:rsidRPr="007E308A">
              <w:rPr>
                <w:color w:val="171717" w:themeColor="background2" w:themeShade="1A"/>
                <w:kern w:val="24"/>
                <w:lang w:val="en-GB" w:eastAsia="en-GB"/>
              </w:rPr>
              <w:t>• by salary cards (for a new term)</w:t>
            </w:r>
          </w:p>
          <w:p w14:paraId="3EDECE75" w14:textId="77777777" w:rsidR="00270AEF" w:rsidRPr="007E308A" w:rsidRDefault="00270AEF" w:rsidP="00270AEF">
            <w:pPr>
              <w:rPr>
                <w:color w:val="171717" w:themeColor="background2" w:themeShade="1A"/>
                <w:kern w:val="24"/>
                <w:lang w:val="en-GB" w:eastAsia="en-GB"/>
              </w:rPr>
            </w:pPr>
          </w:p>
          <w:p w14:paraId="04A33DBE" w14:textId="77777777" w:rsidR="00270AEF" w:rsidRPr="007E308A" w:rsidRDefault="00270AEF" w:rsidP="00270AEF">
            <w:pPr>
              <w:rPr>
                <w:color w:val="171717" w:themeColor="background2" w:themeShade="1A"/>
                <w:kern w:val="24"/>
                <w:lang w:val="en-GB" w:eastAsia="en-GB"/>
              </w:rPr>
            </w:pPr>
          </w:p>
          <w:p w14:paraId="624A7D5C" w14:textId="05845055" w:rsidR="00270AEF" w:rsidRPr="007E308A" w:rsidRDefault="00270AEF" w:rsidP="00270AEF">
            <w:pPr>
              <w:rPr>
                <w:color w:val="171717" w:themeColor="background2" w:themeShade="1A"/>
                <w:kern w:val="24"/>
                <w:lang w:val="en-GB" w:eastAsia="en-GB"/>
              </w:rPr>
            </w:pPr>
            <w:r w:rsidRPr="007E308A">
              <w:rPr>
                <w:color w:val="171717" w:themeColor="background2" w:themeShade="1A"/>
                <w:kern w:val="24"/>
                <w:lang w:val="en-GB" w:eastAsia="en-GB"/>
              </w:rPr>
              <w:t>• for other cards (card expiration date)</w:t>
            </w:r>
          </w:p>
          <w:p w14:paraId="39A02E3E"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11ADFFB" w14:textId="77777777" w:rsidR="00270AEF" w:rsidRPr="00532B1C" w:rsidRDefault="00270AEF" w:rsidP="00270AEF">
            <w:pPr>
              <w:jc w:val="center"/>
              <w:rPr>
                <w:color w:val="171717" w:themeColor="background2" w:themeShade="1A"/>
                <w:lang w:val="en-US" w:eastAsia="en-GB"/>
              </w:rPr>
            </w:pPr>
          </w:p>
          <w:p w14:paraId="3D7F713E" w14:textId="77777777" w:rsidR="00270AEF" w:rsidRDefault="00270AEF" w:rsidP="00270AEF">
            <w:pPr>
              <w:jc w:val="center"/>
              <w:rPr>
                <w:lang w:val="en-GB" w:eastAsia="en-GB"/>
              </w:rPr>
            </w:pPr>
            <w:r w:rsidRPr="005776F1">
              <w:rPr>
                <w:lang w:val="en-GB" w:eastAsia="en-GB"/>
              </w:rPr>
              <w:t>10 AZN</w:t>
            </w:r>
          </w:p>
          <w:p w14:paraId="6B509F11" w14:textId="77777777" w:rsidR="00270AEF" w:rsidRDefault="00270AEF" w:rsidP="00270AEF">
            <w:pPr>
              <w:jc w:val="center"/>
              <w:rPr>
                <w:color w:val="171717" w:themeColor="background2" w:themeShade="1A"/>
                <w:lang w:val="en-US" w:eastAsia="en-GB"/>
              </w:rPr>
            </w:pPr>
          </w:p>
          <w:p w14:paraId="22A7228C" w14:textId="77777777" w:rsidR="00270AEF" w:rsidRDefault="00270AEF" w:rsidP="00270AEF">
            <w:pPr>
              <w:jc w:val="center"/>
              <w:rPr>
                <w:color w:val="171717" w:themeColor="background2" w:themeShade="1A"/>
                <w:lang w:val="en-US" w:eastAsia="en-GB"/>
              </w:rPr>
            </w:pPr>
          </w:p>
          <w:p w14:paraId="0F0F89C3" w14:textId="00E5238A" w:rsidR="00270AEF" w:rsidRPr="00717378" w:rsidRDefault="00270AEF" w:rsidP="00270AEF">
            <w:pPr>
              <w:jc w:val="center"/>
              <w:rPr>
                <w:color w:val="171717" w:themeColor="background2" w:themeShade="1A"/>
                <w:lang w:val="en-US" w:eastAsia="en-GB"/>
              </w:rPr>
            </w:pPr>
            <w:r w:rsidRPr="00457FC7">
              <w:rPr>
                <w:color w:val="171717" w:themeColor="background2" w:themeShade="1A"/>
                <w:kern w:val="24"/>
                <w:lang w:val="en-US" w:eastAsia="en-GB"/>
              </w:rPr>
              <w:t>Free of charge</w:t>
            </w:r>
          </w:p>
        </w:tc>
      </w:tr>
      <w:tr w:rsidR="00270AEF" w:rsidRPr="004D2C92" w14:paraId="5B9E7344"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4EA6A0" w14:textId="77777777" w:rsidR="00270AEF" w:rsidRPr="009424F2" w:rsidRDefault="00270AEF" w:rsidP="00270AEF">
            <w:pPr>
              <w:pStyle w:val="HTMLPreformatted"/>
              <w:spacing w:line="540" w:lineRule="atLeast"/>
              <w:rPr>
                <w:rFonts w:ascii="Times New Roman" w:hAnsi="Times New Roman" w:cs="Times New Roman"/>
                <w:color w:val="171717" w:themeColor="background2" w:themeShade="1A"/>
                <w:kern w:val="24"/>
                <w:lang w:val="az-Latn-AZ" w:eastAsia="en-GB"/>
              </w:rPr>
            </w:pPr>
            <w:r w:rsidRPr="009424F2">
              <w:rPr>
                <w:rFonts w:ascii="Times New Roman" w:hAnsi="Times New Roman" w:cs="Times New Roman"/>
                <w:color w:val="171717" w:themeColor="background2" w:themeShade="1A"/>
                <w:kern w:val="24"/>
                <w:lang w:val="az-Latn-AZ" w:eastAsia="en-GB"/>
              </w:rPr>
              <w:t>4.3.3. Using of cards in shopping centers and service points</w:t>
            </w:r>
          </w:p>
          <w:p w14:paraId="485B184C" w14:textId="77777777" w:rsidR="00270AEF" w:rsidRPr="009424F2" w:rsidRDefault="00270AEF" w:rsidP="00270AEF">
            <w:pPr>
              <w:tabs>
                <w:tab w:val="left" w:pos="795"/>
              </w:tabs>
              <w:rPr>
                <w:color w:val="171717" w:themeColor="background2" w:themeShade="1A"/>
                <w:kern w:val="24"/>
                <w:lang w:val="az-Latn-AZ" w:eastAsia="en-GB"/>
              </w:rPr>
            </w:pPr>
            <w:r w:rsidRPr="009424F2">
              <w:rPr>
                <w:color w:val="171717" w:themeColor="background2" w:themeShade="1A"/>
                <w:kern w:val="24"/>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9C00315"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4336EA"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0 %</w:t>
            </w:r>
          </w:p>
        </w:tc>
      </w:tr>
      <w:tr w:rsidR="00270AEF" w:rsidRPr="004D2C92" w14:paraId="207F0C9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8B8E3BF"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4.3.4. Objection of an unreasonably written off amount</w:t>
            </w:r>
          </w:p>
          <w:p w14:paraId="180613BF"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303571"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20 AZN</w:t>
            </w:r>
          </w:p>
        </w:tc>
      </w:tr>
      <w:tr w:rsidR="00270AEF" w:rsidRPr="004D2C92" w14:paraId="4224671F"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512BCD8"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4.3.5. Changing of card status (temporarily blocking, activation, unblocking of PIN-code)</w:t>
            </w:r>
          </w:p>
          <w:p w14:paraId="7AE388F3"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09D45B" w14:textId="64D1BCB5"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en-US" w:eastAsia="en-GB"/>
              </w:rPr>
              <w:t>Free of charge</w:t>
            </w:r>
          </w:p>
        </w:tc>
      </w:tr>
      <w:tr w:rsidR="00270AEF" w:rsidRPr="004D2C92" w14:paraId="079CAD8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994F5B8" w14:textId="6DFC5514"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4.3.6. Change of PIN-code (for each change)</w:t>
            </w:r>
            <w:r w:rsidRPr="00C50F55">
              <w:rPr>
                <w:color w:val="171717" w:themeColor="background2" w:themeShade="1A"/>
                <w:kern w:val="24"/>
                <w:position w:val="5"/>
                <w:sz w:val="18"/>
                <w:szCs w:val="18"/>
                <w:vertAlign w:val="superscript"/>
                <w:lang w:val="az-Latn-AZ"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2A34513"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C9DAA57" w14:textId="0396F3A3" w:rsidR="00270AEF" w:rsidRPr="00457FC7" w:rsidRDefault="00270AEF" w:rsidP="00270AEF">
            <w:pPr>
              <w:rPr>
                <w:color w:val="171717" w:themeColor="background2" w:themeShade="1A"/>
                <w:lang w:val="en-GB" w:eastAsia="en-GB"/>
              </w:rPr>
            </w:pPr>
            <w:r w:rsidRPr="00457FC7">
              <w:rPr>
                <w:color w:val="171717" w:themeColor="background2" w:themeShade="1A"/>
                <w:kern w:val="24"/>
                <w:sz w:val="18"/>
                <w:szCs w:val="18"/>
                <w:lang w:val="az-Latn-AZ" w:eastAsia="en-GB"/>
              </w:rPr>
              <w:t xml:space="preserve">                                           0.50 AZN</w:t>
            </w:r>
          </w:p>
        </w:tc>
      </w:tr>
      <w:tr w:rsidR="00270AEF" w:rsidRPr="004D2C92" w14:paraId="40E31A9F"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0BA4A1F" w14:textId="77777777"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4.3.7. Creating a PIN code (PIN Set)</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BA4993"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6A55CB9" w14:textId="77777777" w:rsidR="00270AEF" w:rsidRPr="00457FC7" w:rsidRDefault="00270AEF" w:rsidP="00270AEF">
            <w:pPr>
              <w:tabs>
                <w:tab w:val="left" w:pos="990"/>
              </w:tabs>
              <w:jc w:val="center"/>
              <w:rPr>
                <w:color w:val="171717" w:themeColor="background2" w:themeShade="1A"/>
                <w:lang w:val="en-GB" w:eastAsia="en-GB"/>
              </w:rPr>
            </w:pPr>
            <w:r w:rsidRPr="00457FC7">
              <w:rPr>
                <w:color w:val="171717" w:themeColor="background2" w:themeShade="1A"/>
                <w:kern w:val="24"/>
                <w:lang w:val="az-Latn-AZ" w:eastAsia="en-GB"/>
              </w:rPr>
              <w:t>Free of charge</w:t>
            </w:r>
          </w:p>
        </w:tc>
      </w:tr>
      <w:tr w:rsidR="00270AEF" w:rsidRPr="004D2C92" w14:paraId="0046437E"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3811183" w14:textId="6038124F" w:rsidR="00270AEF" w:rsidRPr="00C50F55" w:rsidRDefault="00270AEF" w:rsidP="00270AEF">
            <w:pPr>
              <w:rPr>
                <w:color w:val="171717" w:themeColor="background2" w:themeShade="1A"/>
                <w:kern w:val="24"/>
                <w:lang w:val="az-Latn-AZ" w:eastAsia="en-GB"/>
              </w:rPr>
            </w:pPr>
            <w:r w:rsidRPr="00C50F55">
              <w:rPr>
                <w:color w:val="171717" w:themeColor="background2" w:themeShade="1A"/>
                <w:kern w:val="24"/>
                <w:lang w:val="az-Latn-AZ" w:eastAsia="en-GB"/>
              </w:rPr>
              <w:t>4.3.8. Deleting a PIN code (Erase PIN)</w:t>
            </w:r>
            <w:r w:rsidRPr="00C50F55">
              <w:rPr>
                <w:color w:val="171717" w:themeColor="background2" w:themeShade="1A"/>
                <w:kern w:val="24"/>
                <w:position w:val="5"/>
                <w:sz w:val="18"/>
                <w:szCs w:val="18"/>
                <w:vertAlign w:val="superscript"/>
                <w:lang w:val="en-US" w:eastAsia="en-GB"/>
              </w:rPr>
              <w:t xml:space="preserve"> </w:t>
            </w:r>
          </w:p>
        </w:tc>
        <w:tc>
          <w:tcPr>
            <w:tcW w:w="132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989C0EE" w14:textId="77777777" w:rsidR="00270AEF" w:rsidRPr="00532B1C" w:rsidRDefault="00270AEF" w:rsidP="00270AEF">
            <w:pPr>
              <w:jc w:val="center"/>
              <w:rPr>
                <w:color w:val="171717" w:themeColor="background2" w:themeShade="1A"/>
                <w:lang w:val="en-GB" w:eastAsia="en-GB"/>
              </w:rPr>
            </w:pPr>
            <w:r w:rsidRPr="00532B1C">
              <w:rPr>
                <w:color w:val="171717" w:themeColor="background2" w:themeShade="1A"/>
                <w:kern w:val="24"/>
                <w:lang w:val="az-Latn-AZ" w:eastAsia="en-GB"/>
              </w:rPr>
              <w:t>-</w:t>
            </w:r>
          </w:p>
        </w:tc>
        <w:tc>
          <w:tcPr>
            <w:tcW w:w="4887"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4BB4B57" w14:textId="062F2F5F" w:rsidR="00270AEF" w:rsidRPr="00457FC7" w:rsidRDefault="00270AEF" w:rsidP="00270AEF">
            <w:pPr>
              <w:tabs>
                <w:tab w:val="left" w:pos="1170"/>
              </w:tabs>
              <w:jc w:val="center"/>
              <w:rPr>
                <w:color w:val="171717" w:themeColor="background2" w:themeShade="1A"/>
                <w:lang w:val="en-GB" w:eastAsia="en-GB"/>
              </w:rPr>
            </w:pPr>
            <w:r w:rsidRPr="00457FC7">
              <w:rPr>
                <w:color w:val="171717" w:themeColor="background2" w:themeShade="1A"/>
                <w:kern w:val="24"/>
                <w:sz w:val="18"/>
                <w:szCs w:val="18"/>
                <w:lang w:val="az-Latn-AZ" w:eastAsia="en-GB"/>
              </w:rPr>
              <w:t>2 AZN</w:t>
            </w:r>
          </w:p>
        </w:tc>
      </w:tr>
      <w:tr w:rsidR="00270AEF" w:rsidRPr="003E39AD" w14:paraId="0CE12FA3" w14:textId="77777777" w:rsidTr="00270AEF">
        <w:trPr>
          <w:trHeight w:val="302"/>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97E80E"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4.3.9. </w:t>
            </w:r>
            <w:r w:rsidRPr="009424F2">
              <w:rPr>
                <w:lang w:val="az-Latn-AZ"/>
              </w:rPr>
              <w:t>Payment of customs duties of Azerbaijan Republic</w:t>
            </w:r>
            <w:r w:rsidRPr="009424F2">
              <w:rPr>
                <w:lang w:val="en-US"/>
              </w:rPr>
              <w:t xml:space="preserve">   </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AE2C2B"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az-Latn-AZ" w:eastAsia="en-GB"/>
              </w:rPr>
              <w:t xml:space="preserve">0.2 %, </w:t>
            </w:r>
            <w:r w:rsidRPr="00457FC7">
              <w:rPr>
                <w:color w:val="171717" w:themeColor="background2" w:themeShade="1A"/>
                <w:kern w:val="24"/>
                <w:lang w:val="en-US" w:eastAsia="en-GB"/>
              </w:rPr>
              <w:t>min</w:t>
            </w:r>
            <w:r w:rsidRPr="00457FC7">
              <w:rPr>
                <w:color w:val="171717" w:themeColor="background2" w:themeShade="1A"/>
                <w:kern w:val="24"/>
                <w:lang w:val="az-Latn-AZ" w:eastAsia="en-GB"/>
              </w:rPr>
              <w:t>. 0.40 AZN/USD/EUR/GBP</w:t>
            </w:r>
          </w:p>
        </w:tc>
      </w:tr>
      <w:tr w:rsidR="00270AEF" w:rsidRPr="004D2C92" w14:paraId="45F498B1"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5ED34AA" w14:textId="77777777" w:rsidR="00270AEF" w:rsidRPr="009424F2" w:rsidRDefault="00270AEF" w:rsidP="00270A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71717" w:themeColor="background2" w:themeShade="1A"/>
                <w:kern w:val="24"/>
                <w:lang w:val="az-Latn-AZ" w:eastAsia="en-GB"/>
              </w:rPr>
            </w:pPr>
            <w:r w:rsidRPr="009424F2">
              <w:rPr>
                <w:color w:val="171717" w:themeColor="background2" w:themeShade="1A"/>
                <w:kern w:val="24"/>
                <w:lang w:val="az-Latn-AZ" w:eastAsia="en-GB"/>
              </w:rPr>
              <w:t xml:space="preserve">4.3.10. </w:t>
            </w:r>
            <w:r w:rsidRPr="009424F2">
              <w:rPr>
                <w:lang w:val="az-Latn-AZ"/>
              </w:rPr>
              <w:t>Utilities payment</w:t>
            </w:r>
          </w:p>
          <w:p w14:paraId="680A3D4A"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DE306C" w14:textId="77777777" w:rsidR="00270AEF" w:rsidRPr="00457FC7" w:rsidRDefault="00270AEF" w:rsidP="00270AEF">
            <w:pPr>
              <w:jc w:val="center"/>
              <w:rPr>
                <w:color w:val="171717" w:themeColor="background2" w:themeShade="1A"/>
                <w:lang w:val="en-US" w:eastAsia="en-GB"/>
              </w:rPr>
            </w:pPr>
            <w:r w:rsidRPr="00457FC7">
              <w:rPr>
                <w:color w:val="171717" w:themeColor="background2" w:themeShade="1A"/>
                <w:kern w:val="24"/>
                <w:lang w:val="en-US" w:eastAsia="en-GB"/>
              </w:rPr>
              <w:t>Free of charge</w:t>
            </w:r>
          </w:p>
        </w:tc>
      </w:tr>
      <w:tr w:rsidR="00270AEF" w:rsidRPr="004D2C92" w14:paraId="7DF12220"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92A913"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4.3.11. </w:t>
            </w:r>
            <w:r w:rsidRPr="009424F2">
              <w:rPr>
                <w:lang w:val="az-Latn-AZ"/>
              </w:rPr>
              <w:t>Mobile services payment</w:t>
            </w:r>
          </w:p>
          <w:p w14:paraId="3C6D1186" w14:textId="77777777" w:rsidR="00270AEF" w:rsidRPr="009424F2"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46106E"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en-US" w:eastAsia="en-GB"/>
              </w:rPr>
              <w:t xml:space="preserve">     </w:t>
            </w:r>
            <w:r w:rsidRPr="00457FC7">
              <w:rPr>
                <w:color w:val="171717" w:themeColor="background2" w:themeShade="1A"/>
                <w:kern w:val="24"/>
                <w:lang w:val="az-Latn-AZ" w:eastAsia="en-GB"/>
              </w:rPr>
              <w:t>Free of charge</w:t>
            </w:r>
          </w:p>
        </w:tc>
      </w:tr>
      <w:tr w:rsidR="00270AEF" w:rsidRPr="003E39AD" w14:paraId="53C9A68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6B7217C" w14:textId="77777777" w:rsidR="00270AEF" w:rsidRPr="00DA481F" w:rsidRDefault="00270AEF" w:rsidP="00270AEF">
            <w:pPr>
              <w:rPr>
                <w:color w:val="171717" w:themeColor="background2" w:themeShade="1A"/>
                <w:kern w:val="24"/>
                <w:lang w:val="az-Latn-AZ" w:eastAsia="en-GB"/>
              </w:rPr>
            </w:pPr>
            <w:r w:rsidRPr="00DA481F">
              <w:rPr>
                <w:color w:val="171717" w:themeColor="background2" w:themeShade="1A"/>
                <w:kern w:val="24"/>
                <w:lang w:val="az-Latn-AZ" w:eastAsia="en-GB"/>
              </w:rPr>
              <w:t xml:space="preserve">4.3.12. </w:t>
            </w:r>
            <w:r w:rsidRPr="00DA481F">
              <w:rPr>
                <w:lang w:val="az-Latn-AZ"/>
              </w:rPr>
              <w:t>"Unique" transactions  (casino)</w:t>
            </w:r>
            <w:r w:rsidRPr="00DA481F">
              <w:rPr>
                <w:color w:val="171717" w:themeColor="background2" w:themeShade="1A"/>
                <w:kern w:val="24"/>
                <w:vertAlign w:val="superscript"/>
                <w:lang w:val="az-Latn-AZ" w:eastAsia="en-GB"/>
              </w:rPr>
              <w:t xml:space="preserve"> 5</w:t>
            </w:r>
            <w:r w:rsidRPr="00DA481F">
              <w:rPr>
                <w:color w:val="171717" w:themeColor="background2" w:themeShade="1A"/>
                <w:kern w:val="24"/>
                <w:lang w:val="az-Latn-AZ" w:eastAsia="en-GB"/>
              </w:rPr>
              <w:br/>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A8C4F43" w14:textId="77777777" w:rsidR="00270AEF" w:rsidRPr="00DA481F" w:rsidRDefault="00270AEF" w:rsidP="00270AEF">
            <w:pPr>
              <w:jc w:val="center"/>
              <w:rPr>
                <w:color w:val="171717" w:themeColor="background2" w:themeShade="1A"/>
                <w:lang w:val="en-GB" w:eastAsia="en-GB"/>
              </w:rPr>
            </w:pPr>
            <w:r w:rsidRPr="00DA481F">
              <w:rPr>
                <w:color w:val="171717" w:themeColor="background2" w:themeShade="1A"/>
                <w:kern w:val="24"/>
                <w:lang w:val="az-Latn-AZ" w:eastAsia="en-GB"/>
              </w:rPr>
              <w:t xml:space="preserve">5 %, </w:t>
            </w:r>
            <w:r w:rsidRPr="00DA481F">
              <w:rPr>
                <w:color w:val="171717" w:themeColor="background2" w:themeShade="1A"/>
                <w:kern w:val="24"/>
                <w:lang w:val="en-US" w:eastAsia="en-GB"/>
              </w:rPr>
              <w:t>min</w:t>
            </w:r>
            <w:r w:rsidRPr="00DA481F">
              <w:rPr>
                <w:color w:val="171717" w:themeColor="background2" w:themeShade="1A"/>
                <w:kern w:val="24"/>
                <w:lang w:val="az-Latn-AZ" w:eastAsia="en-GB"/>
              </w:rPr>
              <w:t>. 6 AZN/6 USD/5 EUR/GBP</w:t>
            </w:r>
          </w:p>
        </w:tc>
      </w:tr>
      <w:tr w:rsidR="00270AEF" w:rsidRPr="004D2C92" w14:paraId="3F4E73B7"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06D6DE" w14:textId="77777777" w:rsidR="00270AEF" w:rsidRPr="00DA481F" w:rsidRDefault="00270AEF" w:rsidP="00270AEF">
            <w:pPr>
              <w:rPr>
                <w:sz w:val="24"/>
                <w:szCs w:val="24"/>
                <w:vertAlign w:val="superscript"/>
                <w:lang w:val="az-Latn-AZ"/>
              </w:rPr>
            </w:pPr>
            <w:r w:rsidRPr="00DA481F">
              <w:rPr>
                <w:color w:val="171717" w:themeColor="background2" w:themeShade="1A"/>
                <w:kern w:val="24"/>
                <w:lang w:val="az-Latn-AZ" w:eastAsia="en-GB"/>
              </w:rPr>
              <w:t xml:space="preserve">4.3.13. </w:t>
            </w:r>
            <w:r w:rsidRPr="00DA481F">
              <w:rPr>
                <w:lang w:val="az-Latn-AZ"/>
              </w:rPr>
              <w:t>SMS notifications subscription</w:t>
            </w:r>
            <w:r w:rsidRPr="00DA481F">
              <w:rPr>
                <w:color w:val="171717" w:themeColor="background2" w:themeShade="1A"/>
                <w:kern w:val="24"/>
                <w:vertAlign w:val="superscript"/>
                <w:lang w:val="az-Latn-AZ" w:eastAsia="en-GB"/>
              </w:rPr>
              <w:t>,2,3</w:t>
            </w:r>
          </w:p>
          <w:p w14:paraId="736E0193" w14:textId="77777777" w:rsidR="00270AEF" w:rsidRPr="00DA481F" w:rsidRDefault="00270AEF"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3F5937" w14:textId="7DFD3DB9" w:rsidR="00270AEF" w:rsidRPr="00DA481F" w:rsidRDefault="00270AEF" w:rsidP="00270AEF">
            <w:pPr>
              <w:jc w:val="center"/>
              <w:rPr>
                <w:color w:val="171717" w:themeColor="background2" w:themeShade="1A"/>
                <w:lang w:val="en-GB" w:eastAsia="en-GB"/>
              </w:rPr>
            </w:pPr>
            <w:r>
              <w:rPr>
                <w:color w:val="171717" w:themeColor="background2" w:themeShade="1A"/>
                <w:kern w:val="24"/>
                <w:sz w:val="18"/>
                <w:szCs w:val="18"/>
                <w:lang w:val="az-Latn-AZ" w:eastAsia="en-GB"/>
              </w:rPr>
              <w:t>2</w:t>
            </w:r>
            <w:r w:rsidRPr="00DA481F">
              <w:rPr>
                <w:color w:val="171717" w:themeColor="background2" w:themeShade="1A"/>
                <w:kern w:val="24"/>
                <w:sz w:val="18"/>
                <w:szCs w:val="18"/>
                <w:lang w:val="az-Latn-AZ" w:eastAsia="en-GB"/>
              </w:rPr>
              <w:t xml:space="preserve"> </w:t>
            </w:r>
            <w:r w:rsidRPr="00DA481F">
              <w:rPr>
                <w:color w:val="171717" w:themeColor="background2" w:themeShade="1A"/>
                <w:kern w:val="24"/>
                <w:lang w:val="az-Latn-AZ" w:eastAsia="en-GB"/>
              </w:rPr>
              <w:t>AZN (per month)</w:t>
            </w:r>
            <w:r w:rsidRPr="00DA481F">
              <w:rPr>
                <w:color w:val="171717" w:themeColor="background2" w:themeShade="1A"/>
                <w:kern w:val="24"/>
                <w:position w:val="5"/>
                <w:vertAlign w:val="superscript"/>
                <w:lang w:val="en-US" w:eastAsia="en-GB"/>
              </w:rPr>
              <w:t>6</w:t>
            </w:r>
          </w:p>
        </w:tc>
      </w:tr>
      <w:tr w:rsidR="00270AEF" w:rsidRPr="004D2C92" w14:paraId="103C3E5C"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FB9FA10" w14:textId="77777777" w:rsidR="00270AEF" w:rsidRPr="009424F2" w:rsidRDefault="00270AEF" w:rsidP="00270AEF">
            <w:pPr>
              <w:rPr>
                <w:color w:val="171717" w:themeColor="background2" w:themeShade="1A"/>
                <w:kern w:val="24"/>
                <w:lang w:val="az-Latn-AZ" w:eastAsia="en-GB"/>
              </w:rPr>
            </w:pPr>
            <w:r w:rsidRPr="009424F2">
              <w:rPr>
                <w:color w:val="171717" w:themeColor="background2" w:themeShade="1A"/>
                <w:kern w:val="24"/>
                <w:lang w:val="az-Latn-AZ" w:eastAsia="en-GB"/>
              </w:rPr>
              <w:t xml:space="preserve">4.3.14. </w:t>
            </w:r>
            <w:r w:rsidRPr="00E12D1A">
              <w:rPr>
                <w:lang w:val="az-Latn-AZ"/>
              </w:rPr>
              <w:t>Mobile Banking subscription</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CBB15B2" w14:textId="77777777" w:rsidR="00270AEF" w:rsidRPr="00457FC7" w:rsidRDefault="00270AEF" w:rsidP="00270AEF">
            <w:pPr>
              <w:jc w:val="center"/>
              <w:rPr>
                <w:color w:val="171717" w:themeColor="background2" w:themeShade="1A"/>
                <w:lang w:val="en-GB" w:eastAsia="en-GB"/>
              </w:rPr>
            </w:pPr>
            <w:r w:rsidRPr="00457FC7">
              <w:rPr>
                <w:color w:val="171717" w:themeColor="background2" w:themeShade="1A"/>
                <w:kern w:val="24"/>
                <w:lang w:val="az-Latn-AZ" w:eastAsia="en-GB"/>
              </w:rPr>
              <w:t>Free of charge</w:t>
            </w:r>
          </w:p>
        </w:tc>
      </w:tr>
      <w:tr w:rsidR="00270AEF" w:rsidRPr="004D2C92" w14:paraId="2F75571D"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2310A17" w14:textId="77777777" w:rsidR="00270AEF" w:rsidRPr="004D2C92" w:rsidRDefault="00270AEF" w:rsidP="00270AEF">
            <w:pPr>
              <w:rPr>
                <w:color w:val="171717" w:themeColor="background2" w:themeShade="1A"/>
                <w:kern w:val="24"/>
                <w:lang w:val="az-Latn-AZ" w:eastAsia="en-GB"/>
              </w:rPr>
            </w:pPr>
            <w:r w:rsidRPr="004D2C92">
              <w:rPr>
                <w:color w:val="171717" w:themeColor="background2" w:themeShade="1A"/>
                <w:kern w:val="24"/>
                <w:lang w:val="az-Latn-AZ" w:eastAsia="en-GB"/>
              </w:rPr>
              <w:t xml:space="preserve">4.3.15. </w:t>
            </w:r>
            <w:r w:rsidRPr="00C176D3">
              <w:rPr>
                <w:lang w:val="az-Latn-AZ"/>
              </w:rPr>
              <w:t>Cash to any card via Cash</w:t>
            </w:r>
            <w:r>
              <w:rPr>
                <w:lang w:val="az-Latn-AZ"/>
              </w:rPr>
              <w:t>-</w:t>
            </w:r>
            <w:r w:rsidRPr="00C176D3">
              <w:rPr>
                <w:lang w:val="az-Latn-AZ"/>
              </w:rPr>
              <w:t>in</w:t>
            </w:r>
            <w:r w:rsidRPr="004E09B7">
              <w:rPr>
                <w:sz w:val="24"/>
                <w:szCs w:val="24"/>
                <w:lang w:val="az-Latn-AZ"/>
              </w:rPr>
              <w:t xml:space="preserve"> </w:t>
            </w:r>
            <w:r w:rsidRPr="00C176D3">
              <w:rPr>
                <w:lang w:val="az-Latn-AZ"/>
              </w:rPr>
              <w:t>ATM</w:t>
            </w:r>
            <w:r w:rsidRPr="004E09B7">
              <w:rPr>
                <w:sz w:val="24"/>
                <w:szCs w:val="24"/>
                <w:vertAlign w:val="superscript"/>
                <w:lang w:val="az-Latn-AZ"/>
              </w:rPr>
              <w:t>4</w:t>
            </w:r>
            <w:r w:rsidRPr="004D2C92">
              <w:rPr>
                <w:color w:val="171717" w:themeColor="background2" w:themeShade="1A"/>
                <w:kern w:val="24"/>
                <w:lang w:val="az-Latn-AZ" w:eastAsia="en-GB"/>
              </w:rPr>
              <w:br/>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E5CF6CF" w14:textId="77777777" w:rsidR="00270AEF" w:rsidRPr="004D2C92" w:rsidRDefault="00270AEF" w:rsidP="00270AEF">
            <w:pPr>
              <w:jc w:val="center"/>
              <w:rPr>
                <w:color w:val="171717" w:themeColor="background2" w:themeShade="1A"/>
                <w:lang w:val="en-GB"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tc>
      </w:tr>
      <w:tr w:rsidR="00270AEF" w:rsidRPr="003A7F09" w14:paraId="49C00A1C"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23CD813" w14:textId="34860647" w:rsidR="00270AEF" w:rsidRPr="004D2C92" w:rsidRDefault="00270AEF" w:rsidP="00270AEF">
            <w:pPr>
              <w:rPr>
                <w:color w:val="171717" w:themeColor="background2" w:themeShade="1A"/>
                <w:kern w:val="24"/>
                <w:lang w:val="az-Latn-AZ" w:eastAsia="en-GB"/>
              </w:rPr>
            </w:pPr>
            <w:r w:rsidRPr="004D2C92">
              <w:rPr>
                <w:color w:val="171717" w:themeColor="background2" w:themeShade="1A"/>
                <w:kern w:val="24"/>
                <w:lang w:val="az-Latn-AZ" w:eastAsia="en-GB"/>
              </w:rPr>
              <w:t>4.3.1</w:t>
            </w:r>
            <w:r>
              <w:rPr>
                <w:color w:val="171717" w:themeColor="background2" w:themeShade="1A"/>
                <w:kern w:val="24"/>
                <w:lang w:val="az-Latn-AZ" w:eastAsia="en-GB"/>
              </w:rPr>
              <w:t>5-1</w:t>
            </w:r>
            <w:r w:rsidRPr="004D2C92">
              <w:rPr>
                <w:color w:val="171717" w:themeColor="background2" w:themeShade="1A"/>
                <w:kern w:val="24"/>
                <w:lang w:val="az-Latn-AZ" w:eastAsia="en-GB"/>
              </w:rPr>
              <w:t xml:space="preserve">. </w:t>
            </w:r>
            <w:r w:rsidRPr="003A7F09">
              <w:rPr>
                <w:lang w:val="az-Latn-AZ"/>
              </w:rPr>
              <w:t>For creditting funds transferred on the basis of payment order to salary and deposit card accounts</w:t>
            </w: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633A2C3D" w14:textId="07A017F9" w:rsidR="00270AEF" w:rsidRPr="004D2C92" w:rsidRDefault="00270AEF" w:rsidP="00270AEF">
            <w:pPr>
              <w:jc w:val="center"/>
              <w:rPr>
                <w:color w:val="171717" w:themeColor="background2" w:themeShade="1A"/>
                <w:kern w:val="24"/>
                <w:lang w:val="az-Latn-AZ" w:eastAsia="en-GB"/>
              </w:rPr>
            </w:pPr>
            <w:r w:rsidRPr="00C55F0F">
              <w:rPr>
                <w:color w:val="000000" w:themeColor="text1"/>
                <w:kern w:val="24"/>
                <w:sz w:val="18"/>
                <w:szCs w:val="18"/>
                <w:lang w:val="az-Latn-AZ" w:eastAsia="en-GB"/>
              </w:rPr>
              <w:t xml:space="preserve">0.5 %, </w:t>
            </w:r>
            <w:r>
              <w:rPr>
                <w:color w:val="000000" w:themeColor="text1"/>
                <w:kern w:val="24"/>
                <w:sz w:val="18"/>
                <w:szCs w:val="18"/>
                <w:lang w:val="az-Latn-AZ" w:eastAsia="en-GB"/>
              </w:rPr>
              <w:t>min</w:t>
            </w:r>
            <w:r w:rsidRPr="00C55F0F">
              <w:rPr>
                <w:color w:val="000000" w:themeColor="text1"/>
                <w:kern w:val="24"/>
                <w:sz w:val="18"/>
                <w:szCs w:val="18"/>
                <w:lang w:val="az-Latn-AZ" w:eastAsia="en-GB"/>
              </w:rPr>
              <w:t>. 0.20 AZN/USD/EUR</w:t>
            </w:r>
          </w:p>
        </w:tc>
      </w:tr>
      <w:tr w:rsidR="00DE51C1" w:rsidRPr="003A7F09" w14:paraId="678389BE"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736CF24C" w14:textId="77777777" w:rsidR="00DE51C1" w:rsidRPr="00DE51C1" w:rsidRDefault="00DE51C1" w:rsidP="00DE51C1">
            <w:pPr>
              <w:rPr>
                <w:color w:val="171717" w:themeColor="background2" w:themeShade="1A"/>
                <w:kern w:val="24"/>
                <w:lang w:val="en-GB" w:eastAsia="en-GB"/>
              </w:rPr>
            </w:pPr>
            <w:r w:rsidRPr="00DE51C1">
              <w:rPr>
                <w:color w:val="171717" w:themeColor="background2" w:themeShade="1A"/>
                <w:kern w:val="24"/>
                <w:lang w:val="en-GB" w:eastAsia="en-GB"/>
              </w:rPr>
              <w:t>4.3.15-2. Top-up of an e-wallet using a card issued by OJSC “</w:t>
            </w:r>
            <w:proofErr w:type="spellStart"/>
            <w:r w:rsidRPr="00DE51C1">
              <w:rPr>
                <w:color w:val="171717" w:themeColor="background2" w:themeShade="1A"/>
                <w:kern w:val="24"/>
                <w:lang w:val="en-GB" w:eastAsia="en-GB"/>
              </w:rPr>
              <w:t>Xalq</w:t>
            </w:r>
            <w:proofErr w:type="spellEnd"/>
            <w:r w:rsidRPr="00DE51C1">
              <w:rPr>
                <w:color w:val="171717" w:themeColor="background2" w:themeShade="1A"/>
                <w:kern w:val="24"/>
                <w:lang w:val="en-GB" w:eastAsia="en-GB"/>
              </w:rPr>
              <w:t xml:space="preserve"> Bank”</w:t>
            </w:r>
          </w:p>
          <w:p w14:paraId="359841F9" w14:textId="77777777" w:rsidR="00DE51C1" w:rsidRPr="00DE51C1" w:rsidRDefault="00DE51C1" w:rsidP="00DE51C1">
            <w:pPr>
              <w:numPr>
                <w:ilvl w:val="0"/>
                <w:numId w:val="87"/>
              </w:numPr>
              <w:rPr>
                <w:color w:val="171717" w:themeColor="background2" w:themeShade="1A"/>
                <w:kern w:val="24"/>
                <w:lang w:val="en-GB" w:eastAsia="en-GB"/>
              </w:rPr>
            </w:pPr>
            <w:r w:rsidRPr="00DE51C1">
              <w:rPr>
                <w:color w:val="171717" w:themeColor="background2" w:themeShade="1A"/>
                <w:kern w:val="24"/>
                <w:lang w:val="en-GB" w:eastAsia="en-GB"/>
              </w:rPr>
              <w:t xml:space="preserve">Up to 3000 AZN per month </w:t>
            </w:r>
          </w:p>
          <w:p w14:paraId="2D27CABF" w14:textId="77777777" w:rsidR="00DE51C1" w:rsidRPr="00DE51C1" w:rsidRDefault="00DE51C1" w:rsidP="00DE51C1">
            <w:pPr>
              <w:numPr>
                <w:ilvl w:val="0"/>
                <w:numId w:val="87"/>
              </w:numPr>
              <w:rPr>
                <w:color w:val="171717" w:themeColor="background2" w:themeShade="1A"/>
                <w:kern w:val="24"/>
                <w:lang w:val="en-GB" w:eastAsia="en-GB"/>
              </w:rPr>
            </w:pPr>
            <w:r w:rsidRPr="00DE51C1">
              <w:rPr>
                <w:color w:val="171717" w:themeColor="background2" w:themeShade="1A"/>
                <w:kern w:val="24"/>
                <w:lang w:val="en-GB" w:eastAsia="en-GB"/>
              </w:rPr>
              <w:t>3000 AZN per month and above</w:t>
            </w:r>
          </w:p>
          <w:p w14:paraId="663FD485" w14:textId="77777777" w:rsidR="00DE51C1" w:rsidRPr="004D2C92" w:rsidRDefault="00DE51C1"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4F53DF69" w14:textId="77777777" w:rsidR="00DE51C1" w:rsidRDefault="00DE51C1" w:rsidP="00270AEF">
            <w:pPr>
              <w:jc w:val="center"/>
              <w:rPr>
                <w:color w:val="000000" w:themeColor="text1"/>
                <w:kern w:val="24"/>
                <w:sz w:val="18"/>
                <w:szCs w:val="18"/>
                <w:lang w:val="az-Latn-AZ" w:eastAsia="en-GB"/>
              </w:rPr>
            </w:pPr>
          </w:p>
          <w:p w14:paraId="598FFDE3" w14:textId="77777777" w:rsidR="00DE51C1" w:rsidRDefault="00DE51C1" w:rsidP="00270AEF">
            <w:pPr>
              <w:jc w:val="center"/>
              <w:rPr>
                <w:color w:val="171717" w:themeColor="background2" w:themeShade="1A"/>
                <w:kern w:val="24"/>
                <w:lang w:val="az-Latn-AZ" w:eastAsia="en-GB"/>
              </w:rPr>
            </w:pPr>
            <w:r w:rsidRPr="00457FC7">
              <w:rPr>
                <w:color w:val="171717" w:themeColor="background2" w:themeShade="1A"/>
                <w:kern w:val="24"/>
                <w:lang w:val="az-Latn-AZ" w:eastAsia="en-GB"/>
              </w:rPr>
              <w:t>Free of charge</w:t>
            </w:r>
          </w:p>
          <w:p w14:paraId="39C8CD94" w14:textId="5257339A" w:rsidR="00DE51C1" w:rsidRPr="00C55F0F" w:rsidRDefault="00DE51C1" w:rsidP="00270AEF">
            <w:pPr>
              <w:jc w:val="center"/>
              <w:rPr>
                <w:color w:val="000000" w:themeColor="text1"/>
                <w:kern w:val="24"/>
                <w:sz w:val="18"/>
                <w:szCs w:val="18"/>
                <w:lang w:val="az-Latn-AZ" w:eastAsia="en-GB"/>
              </w:rPr>
            </w:pPr>
            <w:r>
              <w:rPr>
                <w:color w:val="171717" w:themeColor="background2" w:themeShade="1A"/>
                <w:kern w:val="24"/>
                <w:lang w:val="az-Latn-AZ" w:eastAsia="en-GB"/>
              </w:rPr>
              <w:t>1%</w:t>
            </w:r>
          </w:p>
        </w:tc>
      </w:tr>
      <w:tr w:rsidR="00DE51C1" w:rsidRPr="003A7F09" w14:paraId="448CD911"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F97CE15" w14:textId="77777777" w:rsidR="00DE51C1" w:rsidRPr="00DE51C1" w:rsidRDefault="00DE51C1" w:rsidP="00DE51C1">
            <w:pPr>
              <w:rPr>
                <w:color w:val="171717" w:themeColor="background2" w:themeShade="1A"/>
                <w:kern w:val="24"/>
                <w:lang w:val="en-GB" w:eastAsia="en-GB"/>
              </w:rPr>
            </w:pPr>
            <w:r w:rsidRPr="00DE51C1">
              <w:rPr>
                <w:color w:val="171717" w:themeColor="background2" w:themeShade="1A"/>
                <w:kern w:val="24"/>
                <w:lang w:val="en-GB" w:eastAsia="en-GB"/>
              </w:rPr>
              <w:t>4.3.15-3. Top-up of cards issued by other banks using an OJSC “</w:t>
            </w:r>
            <w:proofErr w:type="spellStart"/>
            <w:r w:rsidRPr="00DE51C1">
              <w:rPr>
                <w:color w:val="171717" w:themeColor="background2" w:themeShade="1A"/>
                <w:kern w:val="24"/>
                <w:lang w:val="en-GB" w:eastAsia="en-GB"/>
              </w:rPr>
              <w:t>Xalq</w:t>
            </w:r>
            <w:proofErr w:type="spellEnd"/>
            <w:r w:rsidRPr="00DE51C1">
              <w:rPr>
                <w:color w:val="171717" w:themeColor="background2" w:themeShade="1A"/>
                <w:kern w:val="24"/>
                <w:lang w:val="en-GB" w:eastAsia="en-GB"/>
              </w:rPr>
              <w:t xml:space="preserve"> Bank” card via other mobile applications</w:t>
            </w:r>
          </w:p>
          <w:p w14:paraId="1DC9D073" w14:textId="77777777" w:rsidR="00DE51C1" w:rsidRPr="00DE51C1" w:rsidRDefault="00DE51C1" w:rsidP="00DE51C1">
            <w:pPr>
              <w:numPr>
                <w:ilvl w:val="0"/>
                <w:numId w:val="88"/>
              </w:numPr>
              <w:rPr>
                <w:color w:val="171717" w:themeColor="background2" w:themeShade="1A"/>
                <w:kern w:val="24"/>
                <w:lang w:val="en-GB" w:eastAsia="en-GB"/>
              </w:rPr>
            </w:pPr>
            <w:r w:rsidRPr="00DE51C1">
              <w:rPr>
                <w:color w:val="171717" w:themeColor="background2" w:themeShade="1A"/>
                <w:kern w:val="24"/>
                <w:lang w:val="en-GB" w:eastAsia="en-GB"/>
              </w:rPr>
              <w:t xml:space="preserve">Up to 3000 AZN per month </w:t>
            </w:r>
          </w:p>
          <w:p w14:paraId="624E96EE" w14:textId="77777777" w:rsidR="00DE51C1" w:rsidRPr="00DE51C1" w:rsidRDefault="00DE51C1" w:rsidP="00DE51C1">
            <w:pPr>
              <w:numPr>
                <w:ilvl w:val="0"/>
                <w:numId w:val="88"/>
              </w:numPr>
              <w:rPr>
                <w:color w:val="171717" w:themeColor="background2" w:themeShade="1A"/>
                <w:kern w:val="24"/>
                <w:lang w:val="en-GB" w:eastAsia="en-GB"/>
              </w:rPr>
            </w:pPr>
            <w:r w:rsidRPr="00DE51C1">
              <w:rPr>
                <w:color w:val="171717" w:themeColor="background2" w:themeShade="1A"/>
                <w:kern w:val="24"/>
                <w:lang w:val="en-GB" w:eastAsia="en-GB"/>
              </w:rPr>
              <w:t>3000 AZN per month and above</w:t>
            </w:r>
          </w:p>
          <w:p w14:paraId="16B64172" w14:textId="77777777" w:rsidR="00DE51C1" w:rsidRPr="004D2C92" w:rsidRDefault="00DE51C1"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F92614D" w14:textId="77777777" w:rsidR="00DE51C1" w:rsidRDefault="00DE51C1" w:rsidP="00270AEF">
            <w:pPr>
              <w:jc w:val="center"/>
              <w:rPr>
                <w:color w:val="000000" w:themeColor="text1"/>
                <w:kern w:val="24"/>
                <w:sz w:val="18"/>
                <w:szCs w:val="18"/>
                <w:lang w:val="az-Latn-AZ" w:eastAsia="en-GB"/>
              </w:rPr>
            </w:pPr>
          </w:p>
          <w:p w14:paraId="5BD22268" w14:textId="77777777" w:rsidR="00DE51C1" w:rsidRDefault="00DE51C1" w:rsidP="00270AEF">
            <w:pPr>
              <w:jc w:val="center"/>
              <w:rPr>
                <w:color w:val="000000" w:themeColor="text1"/>
                <w:kern w:val="24"/>
                <w:sz w:val="18"/>
                <w:szCs w:val="18"/>
                <w:lang w:val="az-Latn-AZ" w:eastAsia="en-GB"/>
              </w:rPr>
            </w:pPr>
          </w:p>
          <w:p w14:paraId="277ED490" w14:textId="77777777" w:rsidR="00DE51C1" w:rsidRDefault="00DE51C1" w:rsidP="00DE51C1">
            <w:pPr>
              <w:jc w:val="center"/>
              <w:rPr>
                <w:color w:val="171717" w:themeColor="background2" w:themeShade="1A"/>
                <w:kern w:val="24"/>
                <w:lang w:val="az-Latn-AZ" w:eastAsia="en-GB"/>
              </w:rPr>
            </w:pPr>
            <w:r w:rsidRPr="00457FC7">
              <w:rPr>
                <w:color w:val="171717" w:themeColor="background2" w:themeShade="1A"/>
                <w:kern w:val="24"/>
                <w:lang w:val="az-Latn-AZ" w:eastAsia="en-GB"/>
              </w:rPr>
              <w:t>Free of charge</w:t>
            </w:r>
          </w:p>
          <w:p w14:paraId="68F971BA" w14:textId="47AD578D" w:rsidR="00DE51C1" w:rsidRPr="00C55F0F" w:rsidRDefault="00DE51C1" w:rsidP="00DE51C1">
            <w:pPr>
              <w:jc w:val="center"/>
              <w:rPr>
                <w:color w:val="000000" w:themeColor="text1"/>
                <w:kern w:val="24"/>
                <w:sz w:val="18"/>
                <w:szCs w:val="18"/>
                <w:lang w:val="az-Latn-AZ" w:eastAsia="en-GB"/>
              </w:rPr>
            </w:pPr>
            <w:r>
              <w:rPr>
                <w:color w:val="171717" w:themeColor="background2" w:themeShade="1A"/>
                <w:kern w:val="24"/>
                <w:lang w:val="az-Latn-AZ" w:eastAsia="en-GB"/>
              </w:rPr>
              <w:t>1%</w:t>
            </w:r>
          </w:p>
        </w:tc>
      </w:tr>
      <w:tr w:rsidR="00DE51C1" w:rsidRPr="003A7F09" w14:paraId="253CB3CA" w14:textId="77777777" w:rsidTr="00270AEF">
        <w:trPr>
          <w:trHeight w:val="271"/>
        </w:trPr>
        <w:tc>
          <w:tcPr>
            <w:tcW w:w="7651"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9DD273" w14:textId="77777777" w:rsidR="00DE51C1" w:rsidRPr="00DE51C1" w:rsidRDefault="00DE51C1" w:rsidP="00DE51C1">
            <w:pPr>
              <w:rPr>
                <w:color w:val="171717" w:themeColor="background2" w:themeShade="1A"/>
                <w:kern w:val="24"/>
                <w:lang w:val="en-GB" w:eastAsia="en-GB"/>
              </w:rPr>
            </w:pPr>
            <w:r w:rsidRPr="00DE51C1">
              <w:rPr>
                <w:color w:val="171717" w:themeColor="background2" w:themeShade="1A"/>
                <w:kern w:val="24"/>
                <w:lang w:val="en-GB" w:eastAsia="en-GB"/>
              </w:rPr>
              <w:t>4.3.15-4. Top-up of an OJSC “</w:t>
            </w:r>
            <w:proofErr w:type="spellStart"/>
            <w:r w:rsidRPr="00DE51C1">
              <w:rPr>
                <w:color w:val="171717" w:themeColor="background2" w:themeShade="1A"/>
                <w:kern w:val="24"/>
                <w:lang w:val="en-GB" w:eastAsia="en-GB"/>
              </w:rPr>
              <w:t>Xalq</w:t>
            </w:r>
            <w:proofErr w:type="spellEnd"/>
            <w:r w:rsidRPr="00DE51C1">
              <w:rPr>
                <w:color w:val="171717" w:themeColor="background2" w:themeShade="1A"/>
                <w:kern w:val="24"/>
                <w:lang w:val="en-GB" w:eastAsia="en-GB"/>
              </w:rPr>
              <w:t xml:space="preserve"> Bank” card balance via an e-wallet</w:t>
            </w:r>
          </w:p>
          <w:p w14:paraId="1E9F2FD1" w14:textId="77777777" w:rsidR="00DE51C1" w:rsidRPr="00DE51C1" w:rsidRDefault="00DE51C1" w:rsidP="00DE51C1">
            <w:pPr>
              <w:numPr>
                <w:ilvl w:val="0"/>
                <w:numId w:val="89"/>
              </w:numPr>
              <w:rPr>
                <w:color w:val="171717" w:themeColor="background2" w:themeShade="1A"/>
                <w:kern w:val="24"/>
                <w:lang w:val="en-GB" w:eastAsia="en-GB"/>
              </w:rPr>
            </w:pPr>
            <w:r w:rsidRPr="00DE51C1">
              <w:rPr>
                <w:color w:val="171717" w:themeColor="background2" w:themeShade="1A"/>
                <w:kern w:val="24"/>
                <w:lang w:val="en-GB" w:eastAsia="en-GB"/>
              </w:rPr>
              <w:t xml:space="preserve">Up to 3000 AZN per month </w:t>
            </w:r>
          </w:p>
          <w:p w14:paraId="5BFA1494" w14:textId="77777777" w:rsidR="00DE51C1" w:rsidRPr="00DE51C1" w:rsidRDefault="00DE51C1" w:rsidP="00DE51C1">
            <w:pPr>
              <w:numPr>
                <w:ilvl w:val="0"/>
                <w:numId w:val="89"/>
              </w:numPr>
              <w:rPr>
                <w:color w:val="171717" w:themeColor="background2" w:themeShade="1A"/>
                <w:kern w:val="24"/>
                <w:lang w:val="en-GB" w:eastAsia="en-GB"/>
              </w:rPr>
            </w:pPr>
            <w:r w:rsidRPr="00DE51C1">
              <w:rPr>
                <w:color w:val="171717" w:themeColor="background2" w:themeShade="1A"/>
                <w:kern w:val="24"/>
                <w:lang w:val="en-GB" w:eastAsia="en-GB"/>
              </w:rPr>
              <w:t>3000 AZN per month and above</w:t>
            </w:r>
          </w:p>
          <w:p w14:paraId="51B42624" w14:textId="77777777" w:rsidR="00DE51C1" w:rsidRPr="004D2C92" w:rsidRDefault="00DE51C1" w:rsidP="00270AEF">
            <w:pPr>
              <w:rPr>
                <w:color w:val="171717" w:themeColor="background2" w:themeShade="1A"/>
                <w:kern w:val="24"/>
                <w:lang w:val="az-Latn-AZ" w:eastAsia="en-GB"/>
              </w:rPr>
            </w:pPr>
          </w:p>
        </w:tc>
        <w:tc>
          <w:tcPr>
            <w:tcW w:w="620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3ECCC1F7" w14:textId="77777777" w:rsidR="00DE51C1" w:rsidRDefault="00DE51C1" w:rsidP="00270AEF">
            <w:pPr>
              <w:jc w:val="center"/>
              <w:rPr>
                <w:color w:val="000000" w:themeColor="text1"/>
                <w:kern w:val="24"/>
                <w:sz w:val="18"/>
                <w:szCs w:val="18"/>
                <w:lang w:val="az-Latn-AZ" w:eastAsia="en-GB"/>
              </w:rPr>
            </w:pPr>
          </w:p>
          <w:p w14:paraId="503A05BC" w14:textId="1D41B538" w:rsidR="00DE51C1" w:rsidRDefault="00DE51C1" w:rsidP="00DE51C1">
            <w:pPr>
              <w:jc w:val="center"/>
              <w:rPr>
                <w:color w:val="171717" w:themeColor="background2" w:themeShade="1A"/>
                <w:kern w:val="24"/>
                <w:lang w:val="az-Latn-AZ" w:eastAsia="en-GB"/>
              </w:rPr>
            </w:pPr>
            <w:r w:rsidRPr="00457FC7">
              <w:rPr>
                <w:color w:val="171717" w:themeColor="background2" w:themeShade="1A"/>
                <w:kern w:val="24"/>
                <w:lang w:val="az-Latn-AZ" w:eastAsia="en-GB"/>
              </w:rPr>
              <w:t>Free of charge</w:t>
            </w:r>
          </w:p>
          <w:p w14:paraId="07280461" w14:textId="5CFAD171" w:rsidR="00DE51C1" w:rsidRPr="00C55F0F" w:rsidRDefault="00DE51C1" w:rsidP="00DE51C1">
            <w:pPr>
              <w:jc w:val="center"/>
              <w:rPr>
                <w:color w:val="000000" w:themeColor="text1"/>
                <w:kern w:val="24"/>
                <w:sz w:val="18"/>
                <w:szCs w:val="18"/>
                <w:lang w:val="az-Latn-AZ" w:eastAsia="en-GB"/>
              </w:rPr>
            </w:pPr>
            <w:r>
              <w:rPr>
                <w:color w:val="171717" w:themeColor="background2" w:themeShade="1A"/>
                <w:kern w:val="24"/>
                <w:lang w:val="az-Latn-AZ" w:eastAsia="en-GB"/>
              </w:rPr>
              <w:t>1%</w:t>
            </w:r>
          </w:p>
        </w:tc>
      </w:tr>
    </w:tbl>
    <w:p w14:paraId="439BCD4D" w14:textId="77777777" w:rsidR="00407E59" w:rsidRPr="004D2C92" w:rsidRDefault="00407E59" w:rsidP="00267F4B">
      <w:pPr>
        <w:pStyle w:val="ListParagraph"/>
        <w:rPr>
          <w:color w:val="171717" w:themeColor="background2" w:themeShade="1A"/>
          <w:lang w:val="az-Latn-AZ"/>
        </w:rPr>
      </w:pPr>
    </w:p>
    <w:p w14:paraId="4B1FCDAD" w14:textId="77777777" w:rsidR="00B70880" w:rsidRPr="004D2C92" w:rsidRDefault="00B70880" w:rsidP="00267F4B">
      <w:pPr>
        <w:pStyle w:val="ListParagraph"/>
        <w:rPr>
          <w:color w:val="171717" w:themeColor="background2" w:themeShade="1A"/>
          <w:lang w:val="az-Latn-AZ"/>
        </w:rPr>
      </w:pPr>
    </w:p>
    <w:p w14:paraId="3BCD173B" w14:textId="77777777" w:rsidR="00DE51C1" w:rsidRDefault="00DE51C1"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p>
    <w:p w14:paraId="1E22435C" w14:textId="1A57F7E0" w:rsidR="00B70880" w:rsidRPr="004D2C92" w:rsidRDefault="00B70880"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4D2C92">
        <w:rPr>
          <w:lang w:val="en-US"/>
        </w:rPr>
        <w:t>Note:</w:t>
      </w:r>
    </w:p>
    <w:p w14:paraId="237EEE46" w14:textId="77777777" w:rsidR="00A421CD" w:rsidRDefault="00A421CD" w:rsidP="00A421CD">
      <w:pPr>
        <w:rPr>
          <w:lang w:val="en-US"/>
        </w:rPr>
      </w:pPr>
    </w:p>
    <w:p w14:paraId="5787C2B4" w14:textId="77777777" w:rsidR="00A421CD" w:rsidRPr="00A421CD" w:rsidRDefault="00B70880" w:rsidP="00A421CD">
      <w:pPr>
        <w:rPr>
          <w:b/>
          <w:lang w:val="az-Latn-AZ"/>
        </w:rPr>
      </w:pPr>
      <w:r w:rsidRPr="00A421CD">
        <w:rPr>
          <w:lang w:val="en-US"/>
        </w:rPr>
        <w:t xml:space="preserve">1. </w:t>
      </w:r>
      <w:r w:rsidR="00A421CD">
        <w:rPr>
          <w:lang w:val="en-US"/>
        </w:rPr>
        <w:t xml:space="preserve">Card to Card service are not provided for the corporate and entrepreneurs. </w:t>
      </w:r>
      <w:r w:rsidR="00A421CD" w:rsidRPr="00A421CD">
        <w:rPr>
          <w:lang w:val="az-Latn-AZ"/>
        </w:rPr>
        <w:t>Service fee is charged while depositing via  “Card to Card” service to salary and deposit cards.</w:t>
      </w:r>
    </w:p>
    <w:p w14:paraId="0E4553FA" w14:textId="77777777" w:rsidR="00CA406A" w:rsidRPr="00CA406A" w:rsidRDefault="00CA406A" w:rsidP="001E20AC">
      <w:pPr>
        <w:pStyle w:val="ListParagraph"/>
        <w:numPr>
          <w:ilvl w:val="0"/>
          <w:numId w:val="47"/>
        </w:numPr>
        <w:ind w:left="284" w:hanging="284"/>
        <w:rPr>
          <w:b/>
          <w:lang w:val="az-Latn-AZ"/>
        </w:rPr>
      </w:pPr>
      <w:r w:rsidRPr="00CA406A">
        <w:rPr>
          <w:lang w:val="az-Latn-AZ"/>
        </w:rPr>
        <w:t>SMS notifications subscription is available for Xalq Bank cardholders who are Azercell Telecom, Bakcell and Azerfon (including Azerfon-Vodafone) subscribers. No fee is charged by mobile operator while using SMS notifications</w:t>
      </w:r>
    </w:p>
    <w:p w14:paraId="14B35678" w14:textId="77777777" w:rsidR="00CA406A" w:rsidRDefault="00B70880" w:rsidP="00CA406A">
      <w:pPr>
        <w:rPr>
          <w:lang w:val="az-Latn-AZ"/>
        </w:rPr>
      </w:pPr>
      <w:r w:rsidRPr="00CA406A">
        <w:rPr>
          <w:lang w:val="en-US"/>
        </w:rPr>
        <w:t xml:space="preserve">3. </w:t>
      </w:r>
      <w:r w:rsidR="00CA406A" w:rsidRPr="00CA406A">
        <w:rPr>
          <w:lang w:val="az-Latn-AZ"/>
        </w:rPr>
        <w:t>In case a card is stolen, lost or faulty and new card is re-ordered, SMS notifications, Internet Bank and Mobile Banking subscriptions for the new card is extra charged.</w:t>
      </w:r>
    </w:p>
    <w:p w14:paraId="3F08F95C" w14:textId="77777777" w:rsidR="00B70880" w:rsidRPr="004D2C92" w:rsidRDefault="00B70880" w:rsidP="0061713E">
      <w:pPr>
        <w:rPr>
          <w:lang w:val="en-US"/>
        </w:rPr>
      </w:pPr>
      <w:r w:rsidRPr="0061713E">
        <w:rPr>
          <w:lang w:val="en-US"/>
        </w:rPr>
        <w:t xml:space="preserve">4. </w:t>
      </w:r>
      <w:r w:rsidR="0061713E" w:rsidRPr="0061713E">
        <w:rPr>
          <w:lang w:val="az-Latn-AZ"/>
        </w:rPr>
        <w:t>These services are available for cards, issued by banks served by AzeriCard.</w:t>
      </w:r>
      <w:r w:rsidR="0061713E">
        <w:rPr>
          <w:lang w:val="az-Latn-AZ"/>
        </w:rPr>
        <w:t xml:space="preserve"> T</w:t>
      </w:r>
      <w:r w:rsidRPr="004D2C92">
        <w:rPr>
          <w:lang w:val="en-US"/>
        </w:rPr>
        <w:t>h</w:t>
      </w:r>
      <w:r w:rsidR="0061713E">
        <w:rPr>
          <w:lang w:val="en-US"/>
        </w:rPr>
        <w:t>o</w:t>
      </w:r>
      <w:r w:rsidRPr="004D2C92">
        <w:rPr>
          <w:lang w:val="en-US"/>
        </w:rPr>
        <w:t xml:space="preserve">se operations can only be performed at ATMs </w:t>
      </w:r>
      <w:r w:rsidR="00906502">
        <w:rPr>
          <w:lang w:val="en-US"/>
        </w:rPr>
        <w:t>served in</w:t>
      </w:r>
      <w:r w:rsidR="00B84793">
        <w:rPr>
          <w:lang w:val="en-US"/>
        </w:rPr>
        <w:t xml:space="preserve"> </w:t>
      </w:r>
      <w:proofErr w:type="spellStart"/>
      <w:r w:rsidR="00B84793">
        <w:rPr>
          <w:lang w:val="en-US"/>
        </w:rPr>
        <w:t>AzeriC</w:t>
      </w:r>
      <w:r w:rsidRPr="004D2C92">
        <w:rPr>
          <w:lang w:val="en-US"/>
        </w:rPr>
        <w:t>ard</w:t>
      </w:r>
      <w:proofErr w:type="spellEnd"/>
      <w:r w:rsidRPr="004D2C92">
        <w:rPr>
          <w:lang w:val="en-US"/>
        </w:rPr>
        <w:t>.</w:t>
      </w:r>
    </w:p>
    <w:p w14:paraId="56530800" w14:textId="77777777" w:rsidR="00B70880" w:rsidRPr="004D2C92" w:rsidRDefault="00B70880"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sidRPr="004D2C92">
        <w:rPr>
          <w:lang w:val="en-US"/>
        </w:rPr>
        <w:t>5. This operation is not available for salary, corporate and business cards.</w:t>
      </w:r>
    </w:p>
    <w:p w14:paraId="4A66D013" w14:textId="4CD4DBFA" w:rsidR="00B84793" w:rsidRPr="007F6D51" w:rsidRDefault="00B70880" w:rsidP="00B84793">
      <w:pPr>
        <w:jc w:val="both"/>
        <w:rPr>
          <w:b/>
          <w:lang w:val="az-Latn-AZ"/>
        </w:rPr>
      </w:pPr>
      <w:r w:rsidRPr="00B84793">
        <w:rPr>
          <w:lang w:val="en-US"/>
        </w:rPr>
        <w:t xml:space="preserve">6. </w:t>
      </w:r>
      <w:r w:rsidR="00B84793" w:rsidRPr="00B84793">
        <w:rPr>
          <w:lang w:val="az-Latn-AZ"/>
        </w:rPr>
        <w:t>World MasterCard Black Edition</w:t>
      </w:r>
      <w:r w:rsidR="00A9069F">
        <w:rPr>
          <w:lang w:val="az-Latn-AZ"/>
        </w:rPr>
        <w:t xml:space="preserve"> and </w:t>
      </w:r>
      <w:r w:rsidR="00A9069F" w:rsidRPr="001362BB">
        <w:rPr>
          <w:color w:val="000000" w:themeColor="text1"/>
          <w:kern w:val="24"/>
          <w:sz w:val="18"/>
          <w:szCs w:val="18"/>
          <w:lang w:val="az-Latn-AZ" w:eastAsia="en-GB"/>
        </w:rPr>
        <w:t>Visa İnfinite</w:t>
      </w:r>
      <w:r w:rsidR="00B84793" w:rsidRPr="001362BB">
        <w:rPr>
          <w:color w:val="000000" w:themeColor="text1"/>
          <w:lang w:val="az-Latn-AZ"/>
        </w:rPr>
        <w:t xml:space="preserve"> </w:t>
      </w:r>
      <w:r w:rsidR="00B84793" w:rsidRPr="00B84793">
        <w:rPr>
          <w:lang w:val="az-Latn-AZ"/>
        </w:rPr>
        <w:t>card</w:t>
      </w:r>
      <w:r w:rsidR="00A9069F">
        <w:rPr>
          <w:lang w:val="az-Latn-AZ"/>
        </w:rPr>
        <w:t>s</w:t>
      </w:r>
      <w:r w:rsidR="00B84793" w:rsidRPr="00B84793">
        <w:rPr>
          <w:lang w:val="az-Latn-AZ"/>
        </w:rPr>
        <w:t xml:space="preserve"> </w:t>
      </w:r>
      <w:r w:rsidR="00A9069F">
        <w:rPr>
          <w:lang w:val="az-Latn-AZ"/>
        </w:rPr>
        <w:t>are</w:t>
      </w:r>
      <w:r w:rsidR="00B84793" w:rsidRPr="00B84793">
        <w:rPr>
          <w:lang w:val="az-Latn-AZ"/>
        </w:rPr>
        <w:t xml:space="preserve"> connected to the </w:t>
      </w:r>
      <w:r w:rsidR="00B84793" w:rsidRPr="007F6D51">
        <w:rPr>
          <w:lang w:val="az-Latn-AZ"/>
        </w:rPr>
        <w:t>SMS notification and Mobile Banking free of charge.</w:t>
      </w:r>
    </w:p>
    <w:p w14:paraId="65494E34" w14:textId="376305FB" w:rsidR="005F1101" w:rsidRPr="005F1101" w:rsidRDefault="00B70880" w:rsidP="005F1101">
      <w:pPr>
        <w:jc w:val="both"/>
        <w:rPr>
          <w:b/>
          <w:lang w:val="az-Latn-AZ"/>
        </w:rPr>
      </w:pPr>
      <w:r w:rsidRPr="007F6D51">
        <w:rPr>
          <w:lang w:val="en-US"/>
        </w:rPr>
        <w:t xml:space="preserve">7. </w:t>
      </w:r>
      <w:r w:rsidR="005F1101" w:rsidRPr="007F6D51">
        <w:rPr>
          <w:rFonts w:eastAsiaTheme="minorHAnsi"/>
          <w:color w:val="000000" w:themeColor="text1"/>
          <w:lang w:val="en-GB" w:eastAsia="en-US"/>
        </w:rPr>
        <w:t>Cash inflows and outflows in GBP currency are not carried out in the branches, ATMs</w:t>
      </w:r>
      <w:r w:rsidR="007F6D51" w:rsidRPr="007F6D51">
        <w:rPr>
          <w:rFonts w:eastAsiaTheme="minorHAnsi"/>
          <w:color w:val="000000" w:themeColor="text1"/>
          <w:lang w:val="en-GB" w:eastAsia="en-US"/>
        </w:rPr>
        <w:t>, ADMs</w:t>
      </w:r>
      <w:r w:rsidR="005F1101" w:rsidRPr="007F6D51">
        <w:rPr>
          <w:rFonts w:eastAsiaTheme="minorHAnsi"/>
          <w:color w:val="000000" w:themeColor="text1"/>
          <w:lang w:val="en-GB" w:eastAsia="en-US"/>
        </w:rPr>
        <w:t xml:space="preserve"> and POS</w:t>
      </w:r>
      <w:r w:rsidR="005F1101" w:rsidRPr="005F1101">
        <w:rPr>
          <w:rFonts w:eastAsiaTheme="minorHAnsi"/>
          <w:color w:val="000000" w:themeColor="text1"/>
          <w:lang w:val="en-GB" w:eastAsia="en-US"/>
        </w:rPr>
        <w:t>-terminal networks of OJSC “</w:t>
      </w:r>
      <w:proofErr w:type="spellStart"/>
      <w:r w:rsidR="005F1101" w:rsidRPr="005F1101">
        <w:rPr>
          <w:rFonts w:eastAsiaTheme="minorHAnsi"/>
          <w:color w:val="000000" w:themeColor="text1"/>
          <w:lang w:val="en-GB" w:eastAsia="en-US"/>
        </w:rPr>
        <w:t>Xalq</w:t>
      </w:r>
      <w:proofErr w:type="spellEnd"/>
      <w:r w:rsidR="005F1101" w:rsidRPr="005F1101">
        <w:rPr>
          <w:rFonts w:eastAsiaTheme="minorHAnsi"/>
          <w:color w:val="000000" w:themeColor="text1"/>
          <w:lang w:val="en-GB" w:eastAsia="en-US"/>
        </w:rPr>
        <w:t>” Bank.</w:t>
      </w:r>
    </w:p>
    <w:p w14:paraId="484A10E9" w14:textId="5A4C83AC" w:rsidR="0035789A" w:rsidRDefault="00B70880" w:rsidP="0035789A">
      <w:pPr>
        <w:tabs>
          <w:tab w:val="left" w:pos="709"/>
          <w:tab w:val="left" w:pos="993"/>
        </w:tabs>
        <w:jc w:val="both"/>
        <w:rPr>
          <w:lang w:val="az-Latn-AZ"/>
        </w:rPr>
      </w:pPr>
      <w:r w:rsidRPr="0035789A">
        <w:rPr>
          <w:lang w:val="en-US"/>
        </w:rPr>
        <w:t xml:space="preserve">8. </w:t>
      </w:r>
      <w:r w:rsidR="0035789A" w:rsidRPr="0035789A">
        <w:rPr>
          <w:lang w:val="az-Latn-AZ"/>
        </w:rPr>
        <w:t xml:space="preserve">27 USD service fee is charged for Visa Platinum Card Holder for the use of the respective halls including “Lounge </w:t>
      </w:r>
      <w:proofErr w:type="gramStart"/>
      <w:r w:rsidR="0035789A" w:rsidRPr="0035789A">
        <w:rPr>
          <w:lang w:val="az-Latn-AZ"/>
        </w:rPr>
        <w:t>Key“</w:t>
      </w:r>
      <w:proofErr w:type="gramEnd"/>
      <w:r w:rsidR="0035789A" w:rsidRPr="0035789A">
        <w:rPr>
          <w:lang w:val="az-Latn-AZ"/>
        </w:rPr>
        <w:t>program (per customer and for any person traveling with him/her)</w:t>
      </w:r>
    </w:p>
    <w:p w14:paraId="0D83F3C8" w14:textId="36B9731B" w:rsidR="003A7F09" w:rsidRDefault="003A7F09" w:rsidP="003A7F09">
      <w:pPr>
        <w:autoSpaceDE w:val="0"/>
        <w:autoSpaceDN w:val="0"/>
        <w:adjustRightInd w:val="0"/>
        <w:rPr>
          <w:rFonts w:eastAsiaTheme="minorHAnsi"/>
          <w:color w:val="000000" w:themeColor="text1"/>
          <w:lang w:val="en-GB" w:eastAsia="en-US"/>
        </w:rPr>
      </w:pPr>
      <w:r w:rsidRPr="003A7F09">
        <w:rPr>
          <w:lang w:val="en-US"/>
        </w:rPr>
        <w:t>9.</w:t>
      </w:r>
      <w:r w:rsidRPr="003A7F09">
        <w:rPr>
          <w:rFonts w:ascii="Helv" w:eastAsiaTheme="minorHAnsi" w:hAnsi="Helv" w:cs="Helv"/>
          <w:color w:val="000000"/>
          <w:lang w:val="en-GB" w:eastAsia="en-US"/>
        </w:rPr>
        <w:t xml:space="preserve"> </w:t>
      </w:r>
      <w:r w:rsidR="001B72A6" w:rsidRPr="001B72A6">
        <w:rPr>
          <w:rFonts w:eastAsiaTheme="minorHAnsi"/>
          <w:color w:val="000000" w:themeColor="text1"/>
          <w:lang w:val="en-GB" w:eastAsia="en-US"/>
        </w:rPr>
        <w:t>Salary card holders are not charged for the receipt of funds from the relevant current account of the employer to the salary card accounts of employees, as well as benefits, insurance payments, assistance and other similar payments transferred by state organizations in connection with the martyrdom or injury of the client or his family member during military operations, as well as for the receipt</w:t>
      </w:r>
      <w:r w:rsidR="001B72A6">
        <w:rPr>
          <w:rFonts w:eastAsiaTheme="minorHAnsi"/>
          <w:color w:val="000000" w:themeColor="text1"/>
          <w:lang w:val="en-GB" w:eastAsia="en-US"/>
        </w:rPr>
        <w:t>.</w:t>
      </w:r>
      <w:r w:rsidRPr="003A7F09">
        <w:rPr>
          <w:rFonts w:eastAsiaTheme="minorHAnsi"/>
          <w:color w:val="000000" w:themeColor="text1"/>
          <w:lang w:val="en-GB" w:eastAsia="en-US"/>
        </w:rPr>
        <w:t xml:space="preserve"> For the </w:t>
      </w:r>
      <w:proofErr w:type="spellStart"/>
      <w:r w:rsidRPr="003A7F09">
        <w:rPr>
          <w:rFonts w:eastAsiaTheme="minorHAnsi"/>
          <w:color w:val="000000" w:themeColor="text1"/>
          <w:lang w:val="en-GB" w:eastAsia="en-US"/>
        </w:rPr>
        <w:t>creditting</w:t>
      </w:r>
      <w:proofErr w:type="spellEnd"/>
      <w:r w:rsidRPr="003A7F09">
        <w:rPr>
          <w:rFonts w:eastAsiaTheme="minorHAnsi"/>
          <w:color w:val="000000" w:themeColor="text1"/>
          <w:lang w:val="en-GB" w:eastAsia="en-US"/>
        </w:rPr>
        <w:t xml:space="preserve"> funds to salary and deposit cards on "Card to Card" operations the service fee is 0.5 %, min. 0.20 AZN/USD / EUR.</w:t>
      </w:r>
    </w:p>
    <w:p w14:paraId="0B53AE84" w14:textId="6223415B" w:rsidR="00633B39" w:rsidRDefault="00633B39" w:rsidP="00633B39">
      <w:pPr>
        <w:autoSpaceDE w:val="0"/>
        <w:autoSpaceDN w:val="0"/>
        <w:adjustRightInd w:val="0"/>
        <w:rPr>
          <w:rFonts w:eastAsiaTheme="minorHAnsi"/>
          <w:color w:val="000000" w:themeColor="text1"/>
          <w:lang w:val="en-GB" w:eastAsia="en-US"/>
        </w:rPr>
      </w:pPr>
      <w:r w:rsidRPr="00633B39">
        <w:rPr>
          <w:rFonts w:eastAsiaTheme="minorHAnsi"/>
          <w:color w:val="000000" w:themeColor="text1"/>
          <w:lang w:val="en-GB" w:eastAsia="en-US"/>
        </w:rPr>
        <w:t xml:space="preserve">10. </w:t>
      </w:r>
      <w:r w:rsidR="00285EB9" w:rsidRPr="005F14E1">
        <w:rPr>
          <w:rFonts w:eastAsiaTheme="minorHAnsi"/>
          <w:color w:val="000000" w:themeColor="text1"/>
          <w:lang w:val="en-GB" w:eastAsia="en-US"/>
        </w:rPr>
        <w:t>No commission is applied for transfers up to 5000 AZN per month to payment cards of other domestic banks with BCR Co-brand payment cards.</w:t>
      </w:r>
    </w:p>
    <w:p w14:paraId="7D8F2608" w14:textId="47D14F35" w:rsidR="00270AEF" w:rsidRDefault="00270AEF" w:rsidP="00633B39">
      <w:pPr>
        <w:autoSpaceDE w:val="0"/>
        <w:autoSpaceDN w:val="0"/>
        <w:adjustRightInd w:val="0"/>
        <w:rPr>
          <w:lang w:val="en-GB"/>
        </w:rPr>
      </w:pPr>
      <w:r w:rsidRPr="00270AEF">
        <w:rPr>
          <w:lang w:val="en-GB"/>
        </w:rPr>
        <w:t>11. An additional 1% tax is charged during the 'Card to Card' operation for entrepreneur cards.</w:t>
      </w:r>
    </w:p>
    <w:p w14:paraId="69DB68A6" w14:textId="77777777" w:rsidR="00C72578" w:rsidRPr="00C72578" w:rsidRDefault="00DE51C1" w:rsidP="00C72578">
      <w:pPr>
        <w:autoSpaceDE w:val="0"/>
        <w:autoSpaceDN w:val="0"/>
        <w:adjustRightInd w:val="0"/>
        <w:rPr>
          <w:lang w:val="en-GB"/>
        </w:rPr>
      </w:pPr>
      <w:r>
        <w:rPr>
          <w:lang w:val="en-GB"/>
        </w:rPr>
        <w:t xml:space="preserve">12. </w:t>
      </w:r>
      <w:r w:rsidR="00C72578" w:rsidRPr="00C72578">
        <w:rPr>
          <w:lang w:val="en-GB"/>
        </w:rPr>
        <w:t xml:space="preserve">An electronic wallet refers to electronic money institutions such as M10, </w:t>
      </w:r>
      <w:proofErr w:type="spellStart"/>
      <w:r w:rsidR="00C72578" w:rsidRPr="00C72578">
        <w:rPr>
          <w:lang w:val="en-GB"/>
        </w:rPr>
        <w:t>Akart</w:t>
      </w:r>
      <w:proofErr w:type="spellEnd"/>
      <w:r w:rsidR="00C72578" w:rsidRPr="00C72578">
        <w:rPr>
          <w:lang w:val="en-GB"/>
        </w:rPr>
        <w:t xml:space="preserve">, and </w:t>
      </w:r>
      <w:proofErr w:type="spellStart"/>
      <w:r w:rsidR="00C72578" w:rsidRPr="00C72578">
        <w:rPr>
          <w:lang w:val="en-GB"/>
        </w:rPr>
        <w:t>Mpay</w:t>
      </w:r>
      <w:proofErr w:type="spellEnd"/>
      <w:r w:rsidR="00C72578" w:rsidRPr="00C72578">
        <w:rPr>
          <w:lang w:val="en-GB"/>
        </w:rPr>
        <w:t>.</w:t>
      </w:r>
    </w:p>
    <w:p w14:paraId="2E246EED" w14:textId="214A8BF6" w:rsidR="00DE51C1" w:rsidRPr="00270AEF" w:rsidRDefault="00DE51C1" w:rsidP="00633B39">
      <w:pPr>
        <w:autoSpaceDE w:val="0"/>
        <w:autoSpaceDN w:val="0"/>
        <w:adjustRightInd w:val="0"/>
        <w:rPr>
          <w:rFonts w:eastAsiaTheme="minorHAnsi"/>
          <w:color w:val="000000" w:themeColor="text1"/>
          <w:lang w:val="en-GB" w:eastAsia="en-US"/>
        </w:rPr>
      </w:pPr>
    </w:p>
    <w:p w14:paraId="1A2BEF3D" w14:textId="77777777" w:rsidR="003A7F09" w:rsidRDefault="003A7F09" w:rsidP="003A7F09">
      <w:pPr>
        <w:autoSpaceDE w:val="0"/>
        <w:autoSpaceDN w:val="0"/>
        <w:adjustRightInd w:val="0"/>
        <w:rPr>
          <w:rFonts w:ascii="Helv" w:eastAsiaTheme="minorHAnsi" w:hAnsi="Helv" w:cs="Helv"/>
          <w:color w:val="000000"/>
          <w:lang w:val="en-GB" w:eastAsia="en-US"/>
        </w:rPr>
      </w:pPr>
    </w:p>
    <w:p w14:paraId="6FF5E855" w14:textId="77777777" w:rsidR="00B70880" w:rsidRPr="004D2C92" w:rsidRDefault="00B70880" w:rsidP="00267F4B">
      <w:pPr>
        <w:pStyle w:val="ListParagraph"/>
        <w:rPr>
          <w:color w:val="171717" w:themeColor="background2" w:themeShade="1A"/>
          <w:lang w:val="en-US"/>
        </w:rPr>
      </w:pPr>
    </w:p>
    <w:tbl>
      <w:tblPr>
        <w:tblW w:w="13985" w:type="dxa"/>
        <w:tblCellMar>
          <w:left w:w="0" w:type="dxa"/>
          <w:right w:w="0" w:type="dxa"/>
        </w:tblCellMar>
        <w:tblLook w:val="04A0" w:firstRow="1" w:lastRow="0" w:firstColumn="1" w:lastColumn="0" w:noHBand="0" w:noVBand="1"/>
      </w:tblPr>
      <w:tblGrid>
        <w:gridCol w:w="9062"/>
        <w:gridCol w:w="1239"/>
        <w:gridCol w:w="3684"/>
      </w:tblGrid>
      <w:tr w:rsidR="005A0365" w:rsidRPr="003E39AD" w14:paraId="4B8BF030"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7DEF545" w14:textId="77777777" w:rsidR="005A0365" w:rsidRPr="008513C0" w:rsidRDefault="005A0365" w:rsidP="00267F4B">
            <w:pPr>
              <w:jc w:val="center"/>
              <w:rPr>
                <w:b/>
                <w:color w:val="171717" w:themeColor="background2" w:themeShade="1A"/>
                <w:lang w:val="en-US" w:eastAsia="en-GB"/>
              </w:rPr>
            </w:pPr>
            <w:r w:rsidRPr="008513C0">
              <w:rPr>
                <w:b/>
                <w:color w:val="171717" w:themeColor="background2" w:themeShade="1A"/>
                <w:kern w:val="24"/>
                <w:lang w:val="az-Latn-AZ" w:eastAsia="en-GB"/>
              </w:rPr>
              <w:t> </w:t>
            </w:r>
          </w:p>
          <w:p w14:paraId="4F744396" w14:textId="77777777" w:rsidR="005A0365" w:rsidRPr="008513C0" w:rsidRDefault="00963E9B" w:rsidP="00267F4B">
            <w:pPr>
              <w:jc w:val="center"/>
              <w:rPr>
                <w:b/>
                <w:color w:val="171717" w:themeColor="background2" w:themeShade="1A"/>
                <w:lang w:val="en-GB" w:eastAsia="en-GB"/>
              </w:rPr>
            </w:pPr>
            <w:r w:rsidRPr="008513C0">
              <w:rPr>
                <w:b/>
                <w:color w:val="171717" w:themeColor="background2" w:themeShade="1A"/>
                <w:kern w:val="24"/>
                <w:lang w:val="az-Latn-AZ" w:eastAsia="en-GB"/>
              </w:rPr>
              <w:t>The list of s</w:t>
            </w:r>
            <w:r w:rsidR="007531EE" w:rsidRPr="008513C0">
              <w:rPr>
                <w:b/>
                <w:color w:val="171717" w:themeColor="background2" w:themeShade="1A"/>
                <w:kern w:val="24"/>
                <w:lang w:val="az-Latn-AZ" w:eastAsia="en-GB"/>
              </w:rPr>
              <w:t>ervices</w:t>
            </w:r>
          </w:p>
        </w:tc>
        <w:tc>
          <w:tcPr>
            <w:tcW w:w="1239"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A51C46F"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 </w:t>
            </w:r>
          </w:p>
          <w:p w14:paraId="6DE9A239" w14:textId="77777777" w:rsidR="005A0365" w:rsidRPr="00E865CC" w:rsidRDefault="005A0365" w:rsidP="00267F4B">
            <w:pPr>
              <w:jc w:val="center"/>
              <w:rPr>
                <w:b/>
                <w:color w:val="171717" w:themeColor="background2" w:themeShade="1A"/>
                <w:lang w:val="en-GB" w:eastAsia="en-GB"/>
              </w:rPr>
            </w:pPr>
            <w:r w:rsidRPr="00E865CC">
              <w:rPr>
                <w:b/>
                <w:color w:val="171717" w:themeColor="background2" w:themeShade="1A"/>
                <w:kern w:val="24"/>
                <w:lang w:val="az-Latn-AZ" w:eastAsia="en-GB"/>
              </w:rPr>
              <w:t>Visa internet</w:t>
            </w:r>
          </w:p>
        </w:tc>
        <w:tc>
          <w:tcPr>
            <w:tcW w:w="3684"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70164FC" w14:textId="77C361F4" w:rsidR="005A0365" w:rsidRPr="00675BCB" w:rsidRDefault="005A0365" w:rsidP="00267F4B">
            <w:pPr>
              <w:rPr>
                <w:color w:val="171717" w:themeColor="background2" w:themeShade="1A"/>
                <w:lang w:val="en-GB" w:eastAsia="en-GB"/>
              </w:rPr>
            </w:pPr>
            <w:r w:rsidRPr="00AE53B3">
              <w:rPr>
                <w:color w:val="000000" w:themeColor="text1"/>
                <w:kern w:val="24"/>
                <w:lang w:val="az-Latn-AZ" w:eastAsia="en-GB"/>
              </w:rPr>
              <w:t>MC 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MC </w:t>
            </w:r>
            <w:r w:rsidRPr="00675BCB">
              <w:rPr>
                <w:color w:val="171717" w:themeColor="background2" w:themeShade="1A"/>
                <w:kern w:val="24"/>
                <w:lang w:val="az-Latn-AZ" w:eastAsia="en-GB"/>
              </w:rPr>
              <w:t xml:space="preserve">Standard/Visa </w:t>
            </w:r>
            <w:r w:rsidRPr="00AE238F">
              <w:rPr>
                <w:color w:val="171717" w:themeColor="background2" w:themeShade="1A"/>
                <w:kern w:val="24"/>
                <w:lang w:val="az-Latn-AZ" w:eastAsia="en-GB"/>
              </w:rPr>
              <w:t xml:space="preserve">Classic, MC Gold/Visa Gold, Visa </w:t>
            </w:r>
            <w:r w:rsidRPr="005F14E1">
              <w:rPr>
                <w:color w:val="171717" w:themeColor="background2" w:themeShade="1A"/>
                <w:kern w:val="24"/>
                <w:lang w:val="az-Latn-AZ" w:eastAsia="en-GB"/>
              </w:rPr>
              <w:t>Platinum,</w:t>
            </w:r>
            <w:r w:rsidR="00285EB9"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Business Platinum,</w:t>
            </w:r>
            <w:r w:rsidR="00A9069F" w:rsidRPr="005F14E1">
              <w:rPr>
                <w:color w:val="171717" w:themeColor="background2" w:themeShade="1A"/>
                <w:kern w:val="24"/>
                <w:sz w:val="18"/>
                <w:szCs w:val="18"/>
                <w:lang w:val="az-Latn-AZ" w:eastAsia="en-GB"/>
              </w:rPr>
              <w:t xml:space="preserve"> </w:t>
            </w:r>
            <w:r w:rsidR="00A9069F" w:rsidRPr="005F14E1">
              <w:rPr>
                <w:color w:val="000000" w:themeColor="text1"/>
                <w:kern w:val="24"/>
                <w:sz w:val="18"/>
                <w:szCs w:val="18"/>
                <w:lang w:val="az-Latn-AZ" w:eastAsia="en-GB"/>
              </w:rPr>
              <w:t>Visa İnfinite</w:t>
            </w:r>
            <w:r w:rsidR="00E865CC" w:rsidRPr="005F14E1">
              <w:rPr>
                <w:color w:val="000000" w:themeColor="text1"/>
                <w:kern w:val="24"/>
                <w:lang w:val="az-Latn-AZ" w:eastAsia="en-GB"/>
              </w:rPr>
              <w:t>,</w:t>
            </w:r>
            <w:r w:rsidR="00285EB9" w:rsidRPr="005F14E1">
              <w:rPr>
                <w:color w:val="171717" w:themeColor="background2" w:themeShade="1A"/>
                <w:kern w:val="24"/>
                <w:sz w:val="18"/>
                <w:szCs w:val="18"/>
                <w:lang w:val="az-Latn-AZ" w:eastAsia="en-GB"/>
              </w:rPr>
              <w:t xml:space="preserve"> BCR Co-brand Visa İnfinite</w:t>
            </w:r>
            <w:r w:rsidR="00E865CC" w:rsidRPr="005F14E1">
              <w:rPr>
                <w:kern w:val="24"/>
                <w:sz w:val="18"/>
                <w:szCs w:val="18"/>
                <w:lang w:val="az-Latn-AZ" w:eastAsia="en-GB"/>
              </w:rPr>
              <w:t xml:space="preserve"> Xalqkart</w:t>
            </w:r>
            <w:r w:rsidR="00E865CC" w:rsidRPr="00AE238F">
              <w:rPr>
                <w:kern w:val="24"/>
                <w:sz w:val="18"/>
                <w:szCs w:val="18"/>
                <w:lang w:val="az-Latn-AZ" w:eastAsia="en-GB"/>
              </w:rPr>
              <w:t xml:space="preserve"> Petrol MC World, Xalqkart Cashback Visa</w:t>
            </w:r>
            <w:r w:rsidR="00E865CC" w:rsidRPr="00675BCB">
              <w:rPr>
                <w:kern w:val="24"/>
                <w:sz w:val="18"/>
                <w:szCs w:val="18"/>
                <w:lang w:val="az-Latn-AZ" w:eastAsia="en-GB"/>
              </w:rPr>
              <w:t xml:space="preserve"> Rewards</w:t>
            </w:r>
            <w:r w:rsidR="00AB6964" w:rsidRPr="00675BCB">
              <w:rPr>
                <w:kern w:val="24"/>
                <w:sz w:val="18"/>
                <w:szCs w:val="18"/>
                <w:lang w:val="en-GB" w:eastAsia="en-GB"/>
              </w:rPr>
              <w:t>,</w:t>
            </w:r>
            <w:r w:rsidR="00AB6964" w:rsidRPr="00675BCB">
              <w:rPr>
                <w:kern w:val="24"/>
                <w:sz w:val="18"/>
                <w:szCs w:val="18"/>
                <w:lang w:val="az-Latn-AZ" w:eastAsia="en-GB"/>
              </w:rPr>
              <w:t xml:space="preserve"> Visa Digital kart</w:t>
            </w:r>
          </w:p>
        </w:tc>
      </w:tr>
      <w:tr w:rsidR="005A0365" w:rsidRPr="003E39AD" w14:paraId="0852474B" w14:textId="77777777" w:rsidTr="00512D47">
        <w:trPr>
          <w:trHeight w:val="165"/>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28A36B5" w14:textId="0E4E7203" w:rsidR="00537107" w:rsidRPr="004D2C92" w:rsidRDefault="00F821B9" w:rsidP="00BA1DC9">
            <w:pPr>
              <w:rPr>
                <w:color w:val="171717" w:themeColor="background2" w:themeShade="1A"/>
                <w:kern w:val="24"/>
                <w:lang w:val="az-Latn-AZ"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.16. </w:t>
            </w:r>
            <w:r w:rsidR="00BA1DC9" w:rsidRPr="00BA1DC9">
              <w:rPr>
                <w:color w:val="171717" w:themeColor="background2" w:themeShade="1A"/>
                <w:kern w:val="24"/>
                <w:lang w:val="az-Latn-AZ" w:eastAsia="en-GB"/>
              </w:rPr>
              <w:t>Cash</w:t>
            </w:r>
            <w:r w:rsidR="00BA1DC9" w:rsidRPr="00973BCD">
              <w:rPr>
                <w:rFonts w:eastAsiaTheme="minorHAnsi"/>
                <w:color w:val="000000" w:themeColor="text1"/>
                <w:sz w:val="24"/>
                <w:szCs w:val="24"/>
                <w:lang w:val="en-GB" w:eastAsia="en-US"/>
              </w:rPr>
              <w:t xml:space="preserve"> </w:t>
            </w:r>
            <w:r w:rsidR="00BA1DC9" w:rsidRPr="00BA1DC9">
              <w:rPr>
                <w:color w:val="171717" w:themeColor="background2" w:themeShade="1A"/>
                <w:kern w:val="24"/>
                <w:lang w:val="az-Latn-AZ" w:eastAsia="en-GB"/>
              </w:rPr>
              <w:t xml:space="preserve">withdrawal on plastic cards issued by Xalq </w:t>
            </w:r>
            <w:r w:rsidR="00BA1DC9" w:rsidRPr="00270AEF">
              <w:rPr>
                <w:color w:val="171717" w:themeColor="background2" w:themeShade="1A"/>
                <w:kern w:val="24"/>
                <w:lang w:val="az-Latn-AZ" w:eastAsia="en-GB"/>
              </w:rPr>
              <w:t>Bank</w:t>
            </w:r>
            <w:r w:rsidR="00270AEF" w:rsidRPr="00270AEF">
              <w:rPr>
                <w:kern w:val="24"/>
                <w:position w:val="5"/>
                <w:sz w:val="18"/>
                <w:szCs w:val="18"/>
                <w:vertAlign w:val="superscript"/>
                <w:lang w:val="az-Latn-AZ" w:eastAsia="en-GB"/>
              </w:rPr>
              <w:t>5,9</w:t>
            </w:r>
          </w:p>
          <w:p w14:paraId="1B618C5B" w14:textId="77777777" w:rsidR="00537107" w:rsidRPr="004D2C92" w:rsidRDefault="00537107" w:rsidP="00267F4B">
            <w:pPr>
              <w:rPr>
                <w:color w:val="171717" w:themeColor="background2" w:themeShade="1A"/>
                <w:lang w:val="en-US" w:eastAsia="en-GB"/>
              </w:rPr>
            </w:pPr>
          </w:p>
        </w:tc>
      </w:tr>
      <w:tr w:rsidR="005A0365" w:rsidRPr="003E39AD" w14:paraId="35916667" w14:textId="77777777" w:rsidTr="00177C6A">
        <w:trPr>
          <w:trHeight w:val="995"/>
        </w:trPr>
        <w:tc>
          <w:tcPr>
            <w:tcW w:w="9062"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5785BF9E" w14:textId="2FA24F53" w:rsidR="005A0365" w:rsidRPr="004D2C92" w:rsidRDefault="008B01C5" w:rsidP="003B754B">
            <w:pPr>
              <w:numPr>
                <w:ilvl w:val="0"/>
                <w:numId w:val="19"/>
              </w:numPr>
              <w:ind w:left="1267"/>
              <w:contextualSpacing/>
              <w:rPr>
                <w:color w:val="171717" w:themeColor="background2" w:themeShade="1A"/>
                <w:lang w:val="az-Latn-AZ" w:eastAsia="en-GB"/>
              </w:rPr>
            </w:pPr>
            <w:r w:rsidRPr="004E09B7">
              <w:rPr>
                <w:lang w:val="az-Latn-AZ"/>
              </w:rPr>
              <w:t>From Xalq Bank ATM and branches</w:t>
            </w:r>
            <w:r w:rsidR="003E39AD" w:rsidRPr="00E95D5D">
              <w:rPr>
                <w:kern w:val="24"/>
                <w:position w:val="5"/>
                <w:sz w:val="18"/>
                <w:szCs w:val="18"/>
                <w:vertAlign w:val="superscript"/>
                <w:lang w:val="az-Latn-AZ" w:eastAsia="en-GB"/>
              </w:rPr>
              <w:t>1,7,8</w:t>
            </w:r>
            <w:r w:rsidR="003E39AD">
              <w:rPr>
                <w:kern w:val="24"/>
                <w:position w:val="5"/>
                <w:sz w:val="18"/>
                <w:szCs w:val="18"/>
                <w:vertAlign w:val="superscript"/>
                <w:lang w:val="az-Latn-AZ" w:eastAsia="en-GB"/>
              </w:rPr>
              <w:t>,</w:t>
            </w:r>
            <w:r w:rsidR="003E39AD" w:rsidRPr="0059710A">
              <w:rPr>
                <w:kern w:val="24"/>
                <w:position w:val="5"/>
                <w:sz w:val="18"/>
                <w:szCs w:val="18"/>
                <w:vertAlign w:val="superscript"/>
                <w:lang w:val="az-Latn-AZ" w:eastAsia="en-GB"/>
              </w:rPr>
              <w:t xml:space="preserve"> 10</w:t>
            </w:r>
          </w:p>
          <w:p w14:paraId="4114F327" w14:textId="77777777" w:rsidR="005A0365" w:rsidRPr="004D2C92" w:rsidRDefault="00FD7230" w:rsidP="003B754B">
            <w:pPr>
              <w:numPr>
                <w:ilvl w:val="0"/>
                <w:numId w:val="20"/>
              </w:numPr>
              <w:ind w:left="1267"/>
              <w:contextualSpacing/>
              <w:rPr>
                <w:color w:val="171717" w:themeColor="background2" w:themeShade="1A"/>
                <w:lang w:val="az-Latn-AZ" w:eastAsia="en-GB"/>
              </w:rPr>
            </w:pPr>
            <w:r w:rsidRPr="004E09B7">
              <w:rPr>
                <w:lang w:val="az-Latn-AZ"/>
              </w:rPr>
              <w:t>From other banks ATM and branches</w:t>
            </w:r>
            <w:r w:rsidR="005A0365" w:rsidRPr="004D2C92">
              <w:rPr>
                <w:color w:val="171717" w:themeColor="background2" w:themeShade="1A"/>
                <w:kern w:val="24"/>
                <w:position w:val="5"/>
                <w:vertAlign w:val="superscript"/>
                <w:lang w:val="az-Latn-AZ" w:eastAsia="en-GB"/>
              </w:rPr>
              <w:t>2</w:t>
            </w:r>
          </w:p>
          <w:p w14:paraId="5BC10871" w14:textId="77777777" w:rsidR="00A101E8" w:rsidRPr="009C7637" w:rsidRDefault="00A101E8" w:rsidP="003B754B">
            <w:pPr>
              <w:numPr>
                <w:ilvl w:val="0"/>
                <w:numId w:val="21"/>
              </w:numPr>
              <w:ind w:left="1267"/>
              <w:contextualSpacing/>
              <w:rPr>
                <w:color w:val="171717" w:themeColor="background2" w:themeShade="1A"/>
                <w:lang w:eastAsia="en-GB"/>
              </w:rPr>
            </w:pPr>
            <w:r w:rsidRPr="004E09B7">
              <w:rPr>
                <w:lang w:val="az-Latn-AZ"/>
              </w:rPr>
              <w:t>From ATM of international banks</w:t>
            </w:r>
            <w:r>
              <w:rPr>
                <w:vertAlign w:val="superscript"/>
                <w:lang w:val="az-Latn-AZ"/>
              </w:rPr>
              <w:t>3</w:t>
            </w:r>
          </w:p>
          <w:p w14:paraId="176DB8C3" w14:textId="77777777" w:rsidR="009C7637" w:rsidRPr="009C7637" w:rsidRDefault="009C7637" w:rsidP="003B754B">
            <w:pPr>
              <w:numPr>
                <w:ilvl w:val="0"/>
                <w:numId w:val="21"/>
              </w:numPr>
              <w:ind w:left="1267"/>
              <w:contextualSpacing/>
              <w:rPr>
                <w:color w:val="171717" w:themeColor="background2" w:themeShade="1A"/>
                <w:lang w:eastAsia="en-GB"/>
              </w:rPr>
            </w:pPr>
            <w:r w:rsidRPr="009C7637">
              <w:rPr>
                <w:lang w:val="az-Latn-AZ"/>
              </w:rPr>
              <w:t>From branches of international banks</w:t>
            </w:r>
            <w:r w:rsidRPr="009C7637">
              <w:rPr>
                <w:vertAlign w:val="superscript"/>
                <w:lang w:val="az-Latn-AZ"/>
              </w:rPr>
              <w:t>3</w:t>
            </w:r>
          </w:p>
          <w:p w14:paraId="6755BEEB" w14:textId="77777777" w:rsidR="00537107" w:rsidRPr="004D2C92" w:rsidRDefault="00537107" w:rsidP="009C7637">
            <w:pPr>
              <w:ind w:left="994"/>
              <w:contextualSpacing/>
              <w:rPr>
                <w:color w:val="171717" w:themeColor="background2" w:themeShade="1A"/>
                <w:lang w:val="en-US" w:eastAsia="en-GB"/>
              </w:rPr>
            </w:pPr>
          </w:p>
        </w:tc>
        <w:tc>
          <w:tcPr>
            <w:tcW w:w="1239"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5F8A3268"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53BCB558"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0985CA96"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p w14:paraId="6CB99942"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3684" w:type="dxa"/>
            <w:tcBorders>
              <w:top w:val="single" w:sz="8" w:space="0" w:color="FF0000"/>
              <w:left w:val="single" w:sz="8" w:space="0" w:color="FF0000"/>
              <w:right w:val="single" w:sz="8" w:space="0" w:color="FF0000"/>
            </w:tcBorders>
            <w:shd w:val="clear" w:color="auto" w:fill="auto"/>
            <w:tcMar>
              <w:top w:w="15" w:type="dxa"/>
              <w:left w:w="61" w:type="dxa"/>
              <w:bottom w:w="0" w:type="dxa"/>
              <w:right w:w="61" w:type="dxa"/>
            </w:tcMar>
            <w:hideMark/>
          </w:tcPr>
          <w:p w14:paraId="27395EBB" w14:textId="1712E501" w:rsidR="005A0365" w:rsidRPr="004D2C92" w:rsidRDefault="002F64BF" w:rsidP="00267F4B">
            <w:pPr>
              <w:jc w:val="center"/>
              <w:rPr>
                <w:color w:val="171717" w:themeColor="background2" w:themeShade="1A"/>
                <w:lang w:val="az-Latn-AZ" w:eastAsia="en-GB"/>
              </w:rPr>
            </w:pPr>
            <w:r w:rsidRPr="002F64BF">
              <w:rPr>
                <w:color w:val="171717" w:themeColor="background2" w:themeShade="1A"/>
                <w:kern w:val="24"/>
                <w:lang w:val="en-GB" w:eastAsia="en-GB"/>
              </w:rPr>
              <w:t>1</w:t>
            </w:r>
            <w:r w:rsidR="00211312" w:rsidRPr="004D2C92">
              <w:rPr>
                <w:color w:val="171717" w:themeColor="background2" w:themeShade="1A"/>
                <w:kern w:val="24"/>
                <w:lang w:val="az-Latn-AZ" w:eastAsia="en-GB"/>
              </w:rPr>
              <w:t xml:space="preserve"> %, </w:t>
            </w:r>
            <w:r w:rsidR="002B0807" w:rsidRPr="004D2C92">
              <w:rPr>
                <w:color w:val="171717" w:themeColor="background2" w:themeShade="1A"/>
                <w:kern w:val="24"/>
                <w:lang w:val="az-Latn-AZ" w:eastAsia="en-GB"/>
              </w:rPr>
              <w:t>min</w:t>
            </w:r>
            <w:r w:rsidR="005A0365" w:rsidRPr="004D2C92">
              <w:rPr>
                <w:color w:val="171717" w:themeColor="background2" w:themeShade="1A"/>
                <w:kern w:val="24"/>
                <w:lang w:val="az-Latn-AZ" w:eastAsia="en-GB"/>
              </w:rPr>
              <w:t xml:space="preserve">. </w:t>
            </w:r>
            <w:r w:rsidR="00250BE9">
              <w:rPr>
                <w:color w:val="171717" w:themeColor="background2" w:themeShade="1A"/>
                <w:kern w:val="24"/>
                <w:lang w:val="az-Latn-AZ" w:eastAsia="en-GB"/>
              </w:rPr>
              <w:t>1</w:t>
            </w:r>
            <w:r w:rsidR="005A0365" w:rsidRPr="004D2C92">
              <w:rPr>
                <w:color w:val="171717" w:themeColor="background2" w:themeShade="1A"/>
                <w:kern w:val="24"/>
                <w:lang w:val="az-Latn-AZ" w:eastAsia="en-GB"/>
              </w:rPr>
              <w:t xml:space="preserve"> AZN/USD/EUR</w:t>
            </w:r>
            <w:r w:rsidR="004B16F6" w:rsidRPr="004D2C92">
              <w:rPr>
                <w:color w:val="171717" w:themeColor="background2" w:themeShade="1A"/>
                <w:kern w:val="24"/>
                <w:lang w:val="az-Latn-AZ" w:eastAsia="en-GB"/>
              </w:rPr>
              <w:t>/GBP</w:t>
            </w:r>
          </w:p>
          <w:p w14:paraId="5EF3F92F"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1.6 AZN/2 USD/1.6 EUR</w:t>
            </w:r>
            <w:r w:rsidR="004B16F6" w:rsidRPr="004D2C92">
              <w:rPr>
                <w:color w:val="171717" w:themeColor="background2" w:themeShade="1A"/>
                <w:kern w:val="24"/>
                <w:lang w:val="az-Latn-AZ" w:eastAsia="en-GB"/>
              </w:rPr>
              <w:t>/GBP</w:t>
            </w:r>
          </w:p>
          <w:p w14:paraId="50AB6454"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3.5 AZN/3.5 USD/3 EUR</w:t>
            </w:r>
            <w:r w:rsidR="004B16F6" w:rsidRPr="004D2C92">
              <w:rPr>
                <w:color w:val="171717" w:themeColor="background2" w:themeShade="1A"/>
                <w:kern w:val="24"/>
                <w:lang w:val="az-Latn-AZ" w:eastAsia="en-GB"/>
              </w:rPr>
              <w:t>/GBP</w:t>
            </w:r>
          </w:p>
          <w:p w14:paraId="5A34C5B4"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xml:space="preserve">1.5 %, </w:t>
            </w:r>
            <w:r w:rsidR="002B0807" w:rsidRPr="004D2C92">
              <w:rPr>
                <w:color w:val="171717" w:themeColor="background2" w:themeShade="1A"/>
                <w:kern w:val="24"/>
                <w:lang w:val="az-Latn-AZ" w:eastAsia="en-GB"/>
              </w:rPr>
              <w:t>min</w:t>
            </w:r>
            <w:r w:rsidRPr="004D2C92">
              <w:rPr>
                <w:color w:val="171717" w:themeColor="background2" w:themeShade="1A"/>
                <w:kern w:val="24"/>
                <w:lang w:val="az-Latn-AZ" w:eastAsia="en-GB"/>
              </w:rPr>
              <w:t>. 6 AZN/6 USD/5 EUR</w:t>
            </w:r>
            <w:r w:rsidR="004B16F6" w:rsidRPr="004D2C92">
              <w:rPr>
                <w:color w:val="171717" w:themeColor="background2" w:themeShade="1A"/>
                <w:kern w:val="24"/>
                <w:lang w:val="az-Latn-AZ" w:eastAsia="en-GB"/>
              </w:rPr>
              <w:t>/GBP</w:t>
            </w:r>
          </w:p>
        </w:tc>
      </w:tr>
      <w:tr w:rsidR="005A0365" w:rsidRPr="004D2C92" w14:paraId="0940A7EB" w14:textId="77777777" w:rsidTr="0048495C">
        <w:trPr>
          <w:trHeight w:val="515"/>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612595B" w14:textId="77777777" w:rsidR="00E24A5D" w:rsidRPr="004D2C92" w:rsidRDefault="00F821B9" w:rsidP="00267F4B">
            <w:pPr>
              <w:rPr>
                <w:color w:val="171717" w:themeColor="background2" w:themeShade="1A"/>
                <w:kern w:val="24"/>
                <w:lang w:val="az-Latn-AZ"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.17. </w:t>
            </w:r>
            <w:r w:rsidR="009349FD" w:rsidRPr="009F6E3E">
              <w:rPr>
                <w:lang w:val="az-Latn-AZ"/>
              </w:rPr>
              <w:t>Comission fee for cash withdrawal by foreign bank cards at  Xalq Bank POS terminals</w:t>
            </w:r>
          </w:p>
          <w:p w14:paraId="28FACD07" w14:textId="77777777" w:rsidR="00E24A5D" w:rsidRPr="004D2C92" w:rsidRDefault="00E24A5D" w:rsidP="00267F4B">
            <w:pPr>
              <w:rPr>
                <w:color w:val="171717" w:themeColor="background2" w:themeShade="1A"/>
                <w:lang w:val="en-US" w:eastAsia="en-GB"/>
              </w:rPr>
            </w:pP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8985EA2" w14:textId="77777777" w:rsidR="005A0365" w:rsidRPr="004D2C92" w:rsidRDefault="005A0365" w:rsidP="00267F4B">
            <w:pPr>
              <w:jc w:val="center"/>
              <w:rPr>
                <w:color w:val="171717" w:themeColor="background2" w:themeShade="1A"/>
                <w:lang w:val="az-Latn-AZ" w:eastAsia="en-GB"/>
              </w:rPr>
            </w:pPr>
            <w:r w:rsidRPr="004D2C92">
              <w:rPr>
                <w:color w:val="171717" w:themeColor="background2" w:themeShade="1A"/>
                <w:kern w:val="24"/>
                <w:lang w:val="az-Latn-AZ" w:eastAsia="en-GB"/>
              </w:rPr>
              <w:t> </w:t>
            </w:r>
          </w:p>
          <w:p w14:paraId="48734591"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1.5 %</w:t>
            </w:r>
          </w:p>
        </w:tc>
      </w:tr>
      <w:tr w:rsidR="0021723C" w:rsidRPr="0021723C" w14:paraId="63D51961" w14:textId="77777777" w:rsidTr="0048495C">
        <w:trPr>
          <w:trHeight w:val="515"/>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13B9B4C" w14:textId="5736924A" w:rsidR="0021723C" w:rsidRPr="0021723C" w:rsidRDefault="0021723C" w:rsidP="0021723C">
            <w:pPr>
              <w:rPr>
                <w:kern w:val="24"/>
                <w:sz w:val="18"/>
                <w:szCs w:val="18"/>
                <w:highlight w:val="yellow"/>
                <w:lang w:val="en-GB" w:eastAsia="en-GB"/>
              </w:rPr>
            </w:pPr>
            <w:r w:rsidRPr="0021723C">
              <w:rPr>
                <w:kern w:val="24"/>
                <w:sz w:val="18"/>
                <w:szCs w:val="18"/>
                <w:lang w:val="az-Latn-AZ" w:eastAsia="en-GB"/>
              </w:rPr>
              <w:t xml:space="preserve">4.3.17-1.  </w:t>
            </w:r>
            <w:r w:rsidRPr="0021723C">
              <w:rPr>
                <w:rStyle w:val="ezkurwreuab5ozgtqnkl"/>
                <w:lang w:val="en-GB"/>
              </w:rPr>
              <w:t>Commission for</w:t>
            </w:r>
            <w:r w:rsidRPr="0021723C">
              <w:rPr>
                <w:lang w:val="en-GB"/>
              </w:rPr>
              <w:t xml:space="preserve"> </w:t>
            </w:r>
            <w:r w:rsidRPr="0021723C">
              <w:rPr>
                <w:rStyle w:val="ezkurwreuab5ozgtqnkl"/>
                <w:lang w:val="en-GB"/>
              </w:rPr>
              <w:t>withdrawal</w:t>
            </w:r>
            <w:r w:rsidRPr="0021723C">
              <w:rPr>
                <w:lang w:val="en-GB"/>
              </w:rPr>
              <w:t xml:space="preserve"> </w:t>
            </w:r>
            <w:r w:rsidRPr="0021723C">
              <w:rPr>
                <w:rStyle w:val="ezkurwreuab5ozgtqnkl"/>
                <w:lang w:val="en-GB"/>
              </w:rPr>
              <w:t>of cash</w:t>
            </w:r>
            <w:r w:rsidRPr="0021723C">
              <w:rPr>
                <w:lang w:val="en-GB"/>
              </w:rPr>
              <w:t xml:space="preserve"> </w:t>
            </w:r>
            <w:r w:rsidRPr="0021723C">
              <w:rPr>
                <w:rStyle w:val="ezkurwreuab5ozgtqnkl"/>
                <w:lang w:val="en-GB"/>
              </w:rPr>
              <w:t>on</w:t>
            </w:r>
            <w:r w:rsidRPr="0021723C">
              <w:rPr>
                <w:lang w:val="en-GB"/>
              </w:rPr>
              <w:t xml:space="preserve"> </w:t>
            </w:r>
            <w:r w:rsidRPr="0021723C">
              <w:rPr>
                <w:rStyle w:val="ezkurwreuab5ozgtqnkl"/>
                <w:lang w:val="en-GB"/>
              </w:rPr>
              <w:t>payment</w:t>
            </w:r>
            <w:r w:rsidRPr="0021723C">
              <w:rPr>
                <w:lang w:val="en-GB"/>
              </w:rPr>
              <w:t xml:space="preserve"> </w:t>
            </w:r>
            <w:r w:rsidRPr="0021723C">
              <w:rPr>
                <w:rStyle w:val="ezkurwreuab5ozgtqnkl"/>
                <w:lang w:val="en-GB"/>
              </w:rPr>
              <w:t>cards</w:t>
            </w:r>
            <w:r w:rsidRPr="0021723C">
              <w:rPr>
                <w:lang w:val="en-GB"/>
              </w:rPr>
              <w:t xml:space="preserve"> </w:t>
            </w:r>
            <w:r w:rsidRPr="0021723C">
              <w:rPr>
                <w:rStyle w:val="ezkurwreuab5ozgtqnkl"/>
                <w:lang w:val="en-GB"/>
              </w:rPr>
              <w:t>issued</w:t>
            </w:r>
            <w:r w:rsidRPr="0021723C">
              <w:rPr>
                <w:lang w:val="en-GB"/>
              </w:rPr>
              <w:t xml:space="preserve"> </w:t>
            </w:r>
            <w:r w:rsidRPr="0021723C">
              <w:rPr>
                <w:rStyle w:val="ezkurwreuab5ozgtqnkl"/>
                <w:lang w:val="en-GB"/>
              </w:rPr>
              <w:t>by foreign</w:t>
            </w:r>
            <w:r w:rsidRPr="0021723C">
              <w:rPr>
                <w:lang w:val="en-GB"/>
              </w:rPr>
              <w:t xml:space="preserve"> </w:t>
            </w:r>
            <w:r w:rsidRPr="0021723C">
              <w:rPr>
                <w:rStyle w:val="ezkurwreuab5ozgtqnkl"/>
                <w:lang w:val="en-GB"/>
              </w:rPr>
              <w:t>banks</w:t>
            </w:r>
            <w:r w:rsidR="000F3B8C">
              <w:rPr>
                <w:color w:val="171717" w:themeColor="background2" w:themeShade="1A"/>
                <w:kern w:val="24"/>
                <w:position w:val="5"/>
                <w:sz w:val="18"/>
                <w:szCs w:val="18"/>
                <w:vertAlign w:val="superscript"/>
                <w:lang w:val="az-Latn-AZ" w:eastAsia="en-GB"/>
              </w:rPr>
              <w:t>3</w:t>
            </w:r>
            <w:r w:rsidRPr="0021723C">
              <w:rPr>
                <w:lang w:val="en-GB"/>
              </w:rPr>
              <w:t xml:space="preserve"> </w:t>
            </w:r>
            <w:r w:rsidRPr="0021723C">
              <w:rPr>
                <w:rStyle w:val="ezkurwreuab5ozgtqnkl"/>
                <w:lang w:val="en-GB"/>
              </w:rPr>
              <w:t>through</w:t>
            </w:r>
            <w:r w:rsidRPr="0021723C">
              <w:rPr>
                <w:lang w:val="en-GB"/>
              </w:rPr>
              <w:t xml:space="preserve"> </w:t>
            </w:r>
            <w:r w:rsidRPr="0021723C">
              <w:rPr>
                <w:rStyle w:val="ezkurwreuab5ozgtqnkl"/>
                <w:lang w:val="en-GB"/>
              </w:rPr>
              <w:t>ATMs</w:t>
            </w:r>
            <w:r w:rsidRPr="0021723C">
              <w:rPr>
                <w:lang w:val="en-GB"/>
              </w:rPr>
              <w:t xml:space="preserve"> </w:t>
            </w:r>
            <w:r w:rsidRPr="0021723C">
              <w:rPr>
                <w:rStyle w:val="ezkurwreuab5ozgtqnkl"/>
                <w:lang w:val="en-GB"/>
              </w:rPr>
              <w:t>owned</w:t>
            </w:r>
            <w:r w:rsidRPr="0021723C">
              <w:rPr>
                <w:lang w:val="en-GB"/>
              </w:rPr>
              <w:t xml:space="preserve"> </w:t>
            </w:r>
            <w:r w:rsidRPr="0021723C">
              <w:rPr>
                <w:rStyle w:val="ezkurwreuab5ozgtqnkl"/>
                <w:lang w:val="en-GB"/>
              </w:rPr>
              <w:t xml:space="preserve">by OJSC” </w:t>
            </w:r>
            <w:proofErr w:type="spellStart"/>
            <w:r w:rsidRPr="0021723C">
              <w:rPr>
                <w:rStyle w:val="ezkurwreuab5ozgtqnkl"/>
                <w:lang w:val="en-GB"/>
              </w:rPr>
              <w:t>Xalq</w:t>
            </w:r>
            <w:proofErr w:type="spellEnd"/>
            <w:r w:rsidRPr="0021723C">
              <w:rPr>
                <w:rStyle w:val="ezkurwreuab5ozgtqnkl"/>
                <w:lang w:val="en-GB"/>
              </w:rPr>
              <w:t xml:space="preserve"> " Bank</w:t>
            </w:r>
          </w:p>
          <w:p w14:paraId="66C16C27" w14:textId="77777777" w:rsidR="0021723C" w:rsidRPr="00CF374D" w:rsidRDefault="0021723C" w:rsidP="0021723C">
            <w:pPr>
              <w:rPr>
                <w:kern w:val="24"/>
                <w:sz w:val="18"/>
                <w:szCs w:val="18"/>
                <w:highlight w:val="yellow"/>
                <w:lang w:val="az-Latn-AZ" w:eastAsia="en-GB"/>
              </w:rPr>
            </w:pPr>
          </w:p>
          <w:p w14:paraId="68D6FFDB" w14:textId="0F7DB03F" w:rsidR="0021723C" w:rsidRDefault="0021723C" w:rsidP="0021723C">
            <w:pPr>
              <w:pStyle w:val="ListParagraph"/>
              <w:numPr>
                <w:ilvl w:val="0"/>
                <w:numId w:val="65"/>
              </w:numPr>
              <w:rPr>
                <w:lang w:val="en-GB"/>
              </w:rPr>
            </w:pPr>
            <w:r w:rsidRPr="0021723C">
              <w:rPr>
                <w:rStyle w:val="ezkurwreuab5ozgtqnkl"/>
                <w:lang w:val="en-GB"/>
              </w:rPr>
              <w:t>ATMs</w:t>
            </w:r>
            <w:r w:rsidRPr="0021723C">
              <w:rPr>
                <w:lang w:val="en-GB"/>
              </w:rPr>
              <w:t xml:space="preserve"> </w:t>
            </w:r>
            <w:r w:rsidRPr="0021723C">
              <w:rPr>
                <w:rStyle w:val="ezkurwreuab5ozgtqnkl"/>
                <w:lang w:val="en-GB"/>
              </w:rPr>
              <w:t>located</w:t>
            </w:r>
            <w:r w:rsidRPr="0021723C">
              <w:rPr>
                <w:lang w:val="en-GB"/>
              </w:rPr>
              <w:t xml:space="preserve"> </w:t>
            </w:r>
            <w:r w:rsidRPr="0021723C">
              <w:rPr>
                <w:rStyle w:val="ezkurwreuab5ozgtqnkl"/>
                <w:lang w:val="en-GB"/>
              </w:rPr>
              <w:t>in tourist</w:t>
            </w:r>
            <w:r w:rsidRPr="0021723C">
              <w:rPr>
                <w:lang w:val="en-GB"/>
              </w:rPr>
              <w:t xml:space="preserve"> </w:t>
            </w:r>
            <w:r w:rsidRPr="0021723C">
              <w:rPr>
                <w:rStyle w:val="ezkurwreuab5ozgtqnkl"/>
                <w:lang w:val="en-GB"/>
              </w:rPr>
              <w:t>destinations</w:t>
            </w:r>
            <w:r w:rsidRPr="0021723C">
              <w:rPr>
                <w:lang w:val="en-GB"/>
              </w:rPr>
              <w:t xml:space="preserve"> </w:t>
            </w:r>
          </w:p>
          <w:p w14:paraId="0FCA1DD9" w14:textId="63DF17BB" w:rsidR="0021723C" w:rsidRDefault="0021723C" w:rsidP="0021723C">
            <w:pPr>
              <w:pStyle w:val="ListParagraph"/>
              <w:numPr>
                <w:ilvl w:val="0"/>
                <w:numId w:val="65"/>
              </w:numPr>
              <w:rPr>
                <w:lang w:val="en-GB"/>
              </w:rPr>
            </w:pPr>
            <w:r w:rsidRPr="0021723C">
              <w:rPr>
                <w:rStyle w:val="ezkurwreuab5ozgtqnkl"/>
                <w:lang w:val="en-GB"/>
              </w:rPr>
              <w:t>From ATMs</w:t>
            </w:r>
            <w:r w:rsidRPr="0021723C">
              <w:rPr>
                <w:lang w:val="en-GB"/>
              </w:rPr>
              <w:t xml:space="preserve"> </w:t>
            </w:r>
            <w:r w:rsidRPr="0021723C">
              <w:rPr>
                <w:rStyle w:val="ezkurwreuab5ozgtqnkl"/>
                <w:lang w:val="en-GB"/>
              </w:rPr>
              <w:t>located</w:t>
            </w:r>
            <w:r w:rsidRPr="0021723C">
              <w:rPr>
                <w:lang w:val="en-GB"/>
              </w:rPr>
              <w:t xml:space="preserve"> </w:t>
            </w:r>
            <w:r w:rsidRPr="0021723C">
              <w:rPr>
                <w:rStyle w:val="ezkurwreuab5ozgtqnkl"/>
                <w:lang w:val="en-GB"/>
              </w:rPr>
              <w:t>within</w:t>
            </w:r>
            <w:r w:rsidRPr="0021723C">
              <w:rPr>
                <w:lang w:val="en-GB"/>
              </w:rPr>
              <w:t xml:space="preserve"> </w:t>
            </w:r>
            <w:r w:rsidRPr="0021723C">
              <w:rPr>
                <w:rStyle w:val="ezkurwreuab5ozgtqnkl"/>
                <w:lang w:val="en-GB"/>
              </w:rPr>
              <w:t>gas</w:t>
            </w:r>
            <w:r w:rsidRPr="0021723C">
              <w:rPr>
                <w:lang w:val="en-GB"/>
              </w:rPr>
              <w:t xml:space="preserve"> </w:t>
            </w:r>
            <w:r w:rsidRPr="0021723C">
              <w:rPr>
                <w:rStyle w:val="ezkurwreuab5ozgtqnkl"/>
                <w:lang w:val="en-GB"/>
              </w:rPr>
              <w:t>stations</w:t>
            </w:r>
            <w:r w:rsidRPr="0021723C">
              <w:rPr>
                <w:lang w:val="en-GB"/>
              </w:rPr>
              <w:t xml:space="preserve"> </w:t>
            </w:r>
            <w:r w:rsidRPr="0021723C">
              <w:rPr>
                <w:rStyle w:val="ezkurwreuab5ozgtqnkl"/>
                <w:lang w:val="en-GB"/>
              </w:rPr>
              <w:t>and</w:t>
            </w:r>
            <w:r w:rsidRPr="0021723C">
              <w:rPr>
                <w:lang w:val="en-GB"/>
              </w:rPr>
              <w:t xml:space="preserve"> </w:t>
            </w:r>
            <w:r w:rsidRPr="0021723C">
              <w:rPr>
                <w:rStyle w:val="ezkurwreuab5ozgtqnkl"/>
                <w:lang w:val="en-GB"/>
              </w:rPr>
              <w:t>branches</w:t>
            </w:r>
            <w:r w:rsidRPr="0021723C">
              <w:rPr>
                <w:lang w:val="en-GB"/>
              </w:rPr>
              <w:t xml:space="preserve"> </w:t>
            </w:r>
            <w:r w:rsidRPr="0021723C">
              <w:rPr>
                <w:rStyle w:val="ezkurwreuab5ozgtqnkl"/>
                <w:lang w:val="en-GB"/>
              </w:rPr>
              <w:t>of the Bank</w:t>
            </w:r>
            <w:r w:rsidRPr="0021723C">
              <w:rPr>
                <w:lang w:val="en-GB"/>
              </w:rPr>
              <w:t xml:space="preserve"> </w:t>
            </w:r>
          </w:p>
          <w:p w14:paraId="36EFB2A3" w14:textId="009E5FA4" w:rsidR="0021723C" w:rsidRPr="0021723C" w:rsidRDefault="0021723C" w:rsidP="0021723C">
            <w:pPr>
              <w:pStyle w:val="ListParagraph"/>
              <w:numPr>
                <w:ilvl w:val="0"/>
                <w:numId w:val="65"/>
              </w:numPr>
              <w:rPr>
                <w:color w:val="171717" w:themeColor="background2" w:themeShade="1A"/>
                <w:kern w:val="24"/>
                <w:lang w:val="en-GB" w:eastAsia="en-GB"/>
              </w:rPr>
            </w:pPr>
            <w:r w:rsidRPr="0021723C">
              <w:rPr>
                <w:rStyle w:val="ezkurwreuab5ozgtqnkl"/>
                <w:lang w:val="en-GB"/>
              </w:rPr>
              <w:t>From ATMs</w:t>
            </w:r>
            <w:r w:rsidRPr="0021723C">
              <w:rPr>
                <w:lang w:val="en-GB"/>
              </w:rPr>
              <w:t xml:space="preserve"> </w:t>
            </w:r>
            <w:r w:rsidRPr="0021723C">
              <w:rPr>
                <w:rStyle w:val="ezkurwreuab5ozgtqnkl"/>
                <w:lang w:val="en-GB"/>
              </w:rPr>
              <w:t>located</w:t>
            </w:r>
            <w:r w:rsidRPr="0021723C">
              <w:rPr>
                <w:lang w:val="en-GB"/>
              </w:rPr>
              <w:t xml:space="preserve"> </w:t>
            </w:r>
            <w:r w:rsidRPr="0021723C">
              <w:rPr>
                <w:rStyle w:val="ezkurwreuab5ozgtqnkl"/>
                <w:lang w:val="en-GB"/>
              </w:rPr>
              <w:t>in</w:t>
            </w:r>
            <w:r w:rsidRPr="0021723C">
              <w:rPr>
                <w:lang w:val="en-GB"/>
              </w:rPr>
              <w:t xml:space="preserve"> </w:t>
            </w:r>
            <w:r w:rsidRPr="0021723C">
              <w:rPr>
                <w:rStyle w:val="ezkurwreuab5ozgtqnkl"/>
                <w:lang w:val="en-GB"/>
              </w:rPr>
              <w:t>other points</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2495E36" w14:textId="77777777" w:rsidR="0021723C" w:rsidRDefault="0021723C" w:rsidP="0021723C">
            <w:pPr>
              <w:jc w:val="center"/>
              <w:rPr>
                <w:kern w:val="24"/>
                <w:sz w:val="18"/>
                <w:szCs w:val="18"/>
                <w:highlight w:val="yellow"/>
                <w:lang w:val="az-Latn-AZ" w:eastAsia="en-GB"/>
              </w:rPr>
            </w:pPr>
          </w:p>
          <w:p w14:paraId="1F621BAA" w14:textId="77777777" w:rsidR="0021723C" w:rsidRDefault="0021723C" w:rsidP="0021723C">
            <w:pPr>
              <w:jc w:val="center"/>
              <w:rPr>
                <w:kern w:val="24"/>
                <w:sz w:val="18"/>
                <w:szCs w:val="18"/>
                <w:highlight w:val="yellow"/>
                <w:lang w:val="az-Latn-AZ" w:eastAsia="en-GB"/>
              </w:rPr>
            </w:pPr>
          </w:p>
          <w:p w14:paraId="5A5BD2AC" w14:textId="77777777" w:rsidR="0021723C" w:rsidRPr="0021723C" w:rsidRDefault="0021723C" w:rsidP="0021723C">
            <w:pPr>
              <w:jc w:val="center"/>
              <w:rPr>
                <w:kern w:val="24"/>
                <w:sz w:val="18"/>
                <w:szCs w:val="18"/>
                <w:lang w:val="az-Latn-AZ" w:eastAsia="en-GB"/>
              </w:rPr>
            </w:pPr>
          </w:p>
          <w:p w14:paraId="17A2C2CE" w14:textId="55BDAA1B" w:rsidR="0021723C" w:rsidRPr="0021723C" w:rsidRDefault="0021723C" w:rsidP="0021723C">
            <w:pPr>
              <w:jc w:val="center"/>
              <w:rPr>
                <w:kern w:val="24"/>
                <w:sz w:val="18"/>
                <w:szCs w:val="18"/>
                <w:lang w:val="az-Latn-AZ" w:eastAsia="en-GB"/>
              </w:rPr>
            </w:pPr>
            <w:r w:rsidRPr="0021723C">
              <w:rPr>
                <w:kern w:val="24"/>
                <w:sz w:val="18"/>
                <w:szCs w:val="18"/>
                <w:lang w:val="az-Latn-AZ" w:eastAsia="en-GB"/>
              </w:rPr>
              <w:t>4%, min. 4 AZN/USD/EUR</w:t>
            </w:r>
          </w:p>
          <w:p w14:paraId="5A1805CB" w14:textId="77777777" w:rsidR="0021723C" w:rsidRPr="0021723C" w:rsidRDefault="0021723C" w:rsidP="0021723C">
            <w:pPr>
              <w:jc w:val="center"/>
              <w:rPr>
                <w:kern w:val="24"/>
                <w:sz w:val="18"/>
                <w:szCs w:val="18"/>
                <w:lang w:val="az-Latn-AZ" w:eastAsia="en-GB"/>
              </w:rPr>
            </w:pPr>
          </w:p>
          <w:p w14:paraId="66A315FC" w14:textId="77777777" w:rsidR="0021723C" w:rsidRPr="0021723C" w:rsidRDefault="0021723C" w:rsidP="0021723C">
            <w:pPr>
              <w:jc w:val="center"/>
              <w:rPr>
                <w:kern w:val="24"/>
                <w:sz w:val="18"/>
                <w:szCs w:val="18"/>
                <w:lang w:val="az-Latn-AZ" w:eastAsia="en-GB"/>
              </w:rPr>
            </w:pPr>
            <w:r w:rsidRPr="0021723C">
              <w:rPr>
                <w:kern w:val="24"/>
                <w:sz w:val="18"/>
                <w:szCs w:val="18"/>
                <w:lang w:val="az-Latn-AZ" w:eastAsia="en-GB"/>
              </w:rPr>
              <w:t>3.5%, min. 3.5 AZN/USD/EUR</w:t>
            </w:r>
          </w:p>
          <w:p w14:paraId="198F4B34" w14:textId="77777777" w:rsidR="0021723C" w:rsidRPr="0021723C" w:rsidRDefault="0021723C" w:rsidP="0021723C">
            <w:pPr>
              <w:jc w:val="center"/>
              <w:rPr>
                <w:kern w:val="24"/>
                <w:sz w:val="18"/>
                <w:szCs w:val="18"/>
                <w:lang w:val="az-Latn-AZ" w:eastAsia="en-GB"/>
              </w:rPr>
            </w:pPr>
          </w:p>
          <w:p w14:paraId="2944B786" w14:textId="77777777" w:rsidR="0021723C" w:rsidRPr="0021723C" w:rsidRDefault="0021723C" w:rsidP="0021723C">
            <w:pPr>
              <w:jc w:val="center"/>
              <w:rPr>
                <w:kern w:val="24"/>
                <w:sz w:val="18"/>
                <w:szCs w:val="18"/>
                <w:lang w:val="az-Latn-AZ" w:eastAsia="en-GB"/>
              </w:rPr>
            </w:pPr>
            <w:r w:rsidRPr="0021723C">
              <w:rPr>
                <w:kern w:val="24"/>
                <w:sz w:val="18"/>
                <w:szCs w:val="18"/>
                <w:lang w:val="az-Latn-AZ" w:eastAsia="en-GB"/>
              </w:rPr>
              <w:t>3 %, min. 3 AZN/USD/EUR</w:t>
            </w:r>
          </w:p>
          <w:p w14:paraId="24A4DD93" w14:textId="77777777" w:rsidR="0021723C" w:rsidRPr="004D2C92" w:rsidRDefault="0021723C" w:rsidP="00267F4B">
            <w:pPr>
              <w:jc w:val="center"/>
              <w:rPr>
                <w:color w:val="171717" w:themeColor="background2" w:themeShade="1A"/>
                <w:kern w:val="24"/>
                <w:lang w:val="az-Latn-AZ" w:eastAsia="en-GB"/>
              </w:rPr>
            </w:pPr>
          </w:p>
        </w:tc>
      </w:tr>
      <w:tr w:rsidR="005A0365" w:rsidRPr="003E39AD" w14:paraId="2E123204" w14:textId="77777777" w:rsidTr="00512D47">
        <w:trPr>
          <w:trHeight w:val="150"/>
        </w:trPr>
        <w:tc>
          <w:tcPr>
            <w:tcW w:w="1398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076867D" w14:textId="77777777" w:rsidR="00005C49" w:rsidRPr="004D2C92" w:rsidRDefault="00F821B9" w:rsidP="00A344B7">
            <w:pPr>
              <w:rPr>
                <w:color w:val="171717" w:themeColor="background2" w:themeShade="1A"/>
                <w:lang w:val="en-US"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.18. </w:t>
            </w:r>
            <w:r w:rsidR="00177C6A" w:rsidRPr="004D2C92">
              <w:rPr>
                <w:b/>
                <w:lang w:val="az-Latn-AZ"/>
              </w:rPr>
              <w:t xml:space="preserve">   </w:t>
            </w:r>
            <w:r w:rsidR="0048495C" w:rsidRPr="0048495C">
              <w:rPr>
                <w:lang w:val="az-Latn-AZ"/>
              </w:rPr>
              <w:t>Commission for transfer of funds on Cash by code10 via ATM or Mobile Banking</w:t>
            </w:r>
            <w:r w:rsidR="0048495C">
              <w:rPr>
                <w:color w:val="171717" w:themeColor="background2" w:themeShade="1A"/>
                <w:kern w:val="24"/>
                <w:position w:val="5"/>
                <w:vertAlign w:val="superscript"/>
                <w:lang w:val="az-Latn-AZ" w:eastAsia="en-GB"/>
              </w:rPr>
              <w:t>5,4</w:t>
            </w:r>
          </w:p>
        </w:tc>
      </w:tr>
      <w:tr w:rsidR="0032583C" w:rsidRPr="004D2C92" w14:paraId="115AEA61"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159DAC" w14:textId="77777777" w:rsidR="00A344B7" w:rsidRPr="00A344B7" w:rsidRDefault="00A344B7" w:rsidP="001E20AC">
            <w:pPr>
              <w:pStyle w:val="ListParagraph"/>
              <w:numPr>
                <w:ilvl w:val="0"/>
                <w:numId w:val="48"/>
              </w:numPr>
              <w:rPr>
                <w:lang w:val="az-Latn-AZ"/>
              </w:rPr>
            </w:pPr>
            <w:r w:rsidRPr="00A344B7">
              <w:rPr>
                <w:lang w:val="az-Latn-AZ"/>
              </w:rPr>
              <w:t xml:space="preserve">Via ATM:  </w:t>
            </w:r>
          </w:p>
          <w:p w14:paraId="574E7745" w14:textId="77777777" w:rsidR="00A344B7" w:rsidRPr="00A344B7" w:rsidRDefault="00A344B7" w:rsidP="00A344B7">
            <w:pPr>
              <w:spacing w:line="266" w:lineRule="auto"/>
              <w:ind w:right="59"/>
              <w:rPr>
                <w:lang w:val="az-Latn-AZ"/>
              </w:rPr>
            </w:pPr>
            <w:r w:rsidRPr="00A344B7">
              <w:rPr>
                <w:lang w:val="az-Latn-AZ"/>
              </w:rPr>
              <w:t>If money were transferred and withdrawn in ATM of the same bank (money sender’s card is charged)</w:t>
            </w:r>
          </w:p>
          <w:p w14:paraId="78427D36" w14:textId="77777777" w:rsidR="00A344B7" w:rsidRPr="00A344B7" w:rsidRDefault="00A344B7" w:rsidP="001E20AC">
            <w:pPr>
              <w:pStyle w:val="ListParagraph"/>
              <w:numPr>
                <w:ilvl w:val="0"/>
                <w:numId w:val="48"/>
              </w:numPr>
              <w:spacing w:line="266" w:lineRule="auto"/>
              <w:ind w:right="59"/>
              <w:rPr>
                <w:lang w:val="az-Latn-AZ"/>
              </w:rPr>
            </w:pPr>
            <w:r w:rsidRPr="00A344B7">
              <w:rPr>
                <w:lang w:val="az-Latn-AZ"/>
              </w:rPr>
              <w:t xml:space="preserve">Via Mobile Banking:  </w:t>
            </w:r>
          </w:p>
          <w:p w14:paraId="29CA7715" w14:textId="77777777" w:rsidR="00005C49" w:rsidRPr="004D2C92" w:rsidRDefault="00A344B7" w:rsidP="003B71BA">
            <w:pPr>
              <w:ind w:left="274" w:hanging="274"/>
              <w:rPr>
                <w:color w:val="171717" w:themeColor="background2" w:themeShade="1A"/>
                <w:lang w:val="en-US" w:eastAsia="en-GB"/>
              </w:rPr>
            </w:pPr>
            <w:r w:rsidRPr="00A344B7">
              <w:rPr>
                <w:lang w:val="az-Latn-AZ"/>
              </w:rPr>
              <w:t xml:space="preserve">If money withdrawn in Xalq Bank’s ATM (money sender’s card is charged)  </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7471AD9" w14:textId="77777777" w:rsidR="005A0365" w:rsidRPr="004D2C92" w:rsidRDefault="005A0365" w:rsidP="00267F4B">
            <w:pPr>
              <w:jc w:val="center"/>
              <w:rPr>
                <w:color w:val="171717" w:themeColor="background2" w:themeShade="1A"/>
                <w:lang w:val="en-US" w:eastAsia="en-GB"/>
              </w:rPr>
            </w:pPr>
            <w:r w:rsidRPr="004D2C92">
              <w:rPr>
                <w:color w:val="171717" w:themeColor="background2" w:themeShade="1A"/>
                <w:kern w:val="24"/>
                <w:lang w:val="az-Latn-AZ" w:eastAsia="en-GB"/>
              </w:rPr>
              <w:t> </w:t>
            </w:r>
          </w:p>
          <w:p w14:paraId="5DDDD5D7" w14:textId="77777777" w:rsidR="005A0365" w:rsidRPr="004D2C92" w:rsidRDefault="005A0365" w:rsidP="00267F4B">
            <w:pPr>
              <w:jc w:val="center"/>
              <w:rPr>
                <w:color w:val="171717" w:themeColor="background2" w:themeShade="1A"/>
                <w:lang w:val="en-US" w:eastAsia="en-GB"/>
              </w:rPr>
            </w:pPr>
            <w:r w:rsidRPr="004D2C92">
              <w:rPr>
                <w:color w:val="171717" w:themeColor="background2" w:themeShade="1A"/>
                <w:kern w:val="24"/>
                <w:lang w:val="az-Latn-AZ" w:eastAsia="en-GB"/>
              </w:rPr>
              <w:t> </w:t>
            </w:r>
          </w:p>
          <w:p w14:paraId="22617F3C"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1 %</w:t>
            </w:r>
          </w:p>
        </w:tc>
      </w:tr>
      <w:tr w:rsidR="0032583C" w:rsidRPr="004D2C92" w14:paraId="54A822CE" w14:textId="77777777" w:rsidTr="00177C6A">
        <w:trPr>
          <w:trHeight w:val="604"/>
        </w:trPr>
        <w:tc>
          <w:tcPr>
            <w:tcW w:w="906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7DE4CF3" w14:textId="77777777" w:rsidR="00E0560E" w:rsidRPr="00E0560E" w:rsidRDefault="00E0560E" w:rsidP="001E20AC">
            <w:pPr>
              <w:pStyle w:val="ListParagraph"/>
              <w:numPr>
                <w:ilvl w:val="0"/>
                <w:numId w:val="49"/>
              </w:numPr>
              <w:rPr>
                <w:lang w:val="az-Latn-AZ"/>
              </w:rPr>
            </w:pPr>
            <w:r w:rsidRPr="00E0560E">
              <w:rPr>
                <w:lang w:val="az-Latn-AZ"/>
              </w:rPr>
              <w:t xml:space="preserve">Via ATM:  </w:t>
            </w:r>
          </w:p>
          <w:p w14:paraId="563AEB94" w14:textId="77777777" w:rsidR="00E0560E" w:rsidRPr="00E0560E" w:rsidRDefault="00E0560E" w:rsidP="00E0560E">
            <w:pPr>
              <w:spacing w:line="279" w:lineRule="auto"/>
              <w:ind w:left="91" w:right="411"/>
              <w:rPr>
                <w:lang w:val="az-Latn-AZ"/>
              </w:rPr>
            </w:pPr>
            <w:r w:rsidRPr="00E0560E">
              <w:rPr>
                <w:lang w:val="az-Latn-AZ"/>
              </w:rPr>
              <w:t>If money were transferred and withdrawn in ATM of other bank (money sender’s card is charged)</w:t>
            </w:r>
          </w:p>
          <w:p w14:paraId="2D6C7CC9" w14:textId="77777777" w:rsidR="00E0560E" w:rsidRPr="00E0560E" w:rsidRDefault="00E0560E" w:rsidP="001E20AC">
            <w:pPr>
              <w:pStyle w:val="ListParagraph"/>
              <w:numPr>
                <w:ilvl w:val="0"/>
                <w:numId w:val="49"/>
              </w:numPr>
              <w:spacing w:line="279" w:lineRule="auto"/>
              <w:ind w:right="411"/>
              <w:rPr>
                <w:lang w:val="az-Latn-AZ"/>
              </w:rPr>
            </w:pPr>
            <w:r w:rsidRPr="00E0560E">
              <w:rPr>
                <w:lang w:val="az-Latn-AZ"/>
              </w:rPr>
              <w:t xml:space="preserve">Via Mobile Banking:   </w:t>
            </w:r>
          </w:p>
          <w:p w14:paraId="35FBF3B3" w14:textId="77777777" w:rsidR="00005C49" w:rsidRPr="004D2C92" w:rsidRDefault="00E0560E" w:rsidP="00E2169F">
            <w:pPr>
              <w:spacing w:after="17"/>
              <w:rPr>
                <w:color w:val="171717" w:themeColor="background2" w:themeShade="1A"/>
                <w:lang w:val="en-US" w:eastAsia="en-GB"/>
              </w:rPr>
            </w:pPr>
            <w:r w:rsidRPr="00E0560E">
              <w:rPr>
                <w:lang w:val="az-Latn-AZ"/>
              </w:rPr>
              <w:t>If money withdrawn in ATM of other bank</w:t>
            </w:r>
            <w:r w:rsidR="00E2169F">
              <w:rPr>
                <w:lang w:val="az-Latn-AZ"/>
              </w:rPr>
              <w:t xml:space="preserve"> </w:t>
            </w:r>
            <w:r w:rsidRPr="00E0560E">
              <w:rPr>
                <w:lang w:val="az-Latn-AZ"/>
              </w:rPr>
              <w:t>(money sender card is charged)</w:t>
            </w:r>
            <w:r w:rsidRPr="004E09B7">
              <w:rPr>
                <w:sz w:val="24"/>
                <w:szCs w:val="24"/>
                <w:lang w:val="en-US"/>
              </w:rPr>
              <w:t xml:space="preserve">  </w:t>
            </w:r>
          </w:p>
        </w:tc>
        <w:tc>
          <w:tcPr>
            <w:tcW w:w="492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1DC0FB36" w14:textId="77777777" w:rsidR="005A0365" w:rsidRPr="004D2C92" w:rsidRDefault="005A0365" w:rsidP="00267F4B">
            <w:pPr>
              <w:jc w:val="center"/>
              <w:rPr>
                <w:color w:val="171717" w:themeColor="background2" w:themeShade="1A"/>
                <w:lang w:val="en-US" w:eastAsia="en-GB"/>
              </w:rPr>
            </w:pPr>
            <w:r w:rsidRPr="004D2C92">
              <w:rPr>
                <w:color w:val="171717" w:themeColor="background2" w:themeShade="1A"/>
                <w:kern w:val="24"/>
                <w:lang w:val="az-Latn-AZ" w:eastAsia="en-GB"/>
              </w:rPr>
              <w:t> </w:t>
            </w:r>
          </w:p>
          <w:p w14:paraId="0F7210A6" w14:textId="77777777" w:rsidR="005A0365" w:rsidRPr="004D2C92" w:rsidRDefault="005A0365" w:rsidP="00267F4B">
            <w:pPr>
              <w:jc w:val="center"/>
              <w:rPr>
                <w:color w:val="171717" w:themeColor="background2" w:themeShade="1A"/>
                <w:lang w:val="en-US" w:eastAsia="en-GB"/>
              </w:rPr>
            </w:pPr>
            <w:r w:rsidRPr="004D2C92">
              <w:rPr>
                <w:color w:val="171717" w:themeColor="background2" w:themeShade="1A"/>
                <w:kern w:val="24"/>
                <w:lang w:val="az-Latn-AZ" w:eastAsia="en-GB"/>
              </w:rPr>
              <w:t> </w:t>
            </w:r>
          </w:p>
          <w:p w14:paraId="25F57577"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1.5 %</w:t>
            </w:r>
          </w:p>
        </w:tc>
      </w:tr>
    </w:tbl>
    <w:p w14:paraId="514C2B1A" w14:textId="77777777" w:rsidR="005A0365" w:rsidRPr="004D2C92" w:rsidRDefault="005A0365" w:rsidP="00267F4B">
      <w:pPr>
        <w:pStyle w:val="ListParagraph"/>
        <w:rPr>
          <w:color w:val="171717" w:themeColor="background2" w:themeShade="1A"/>
          <w:lang w:val="az-Latn-AZ"/>
        </w:rPr>
      </w:pPr>
    </w:p>
    <w:p w14:paraId="1216C811" w14:textId="77777777" w:rsidR="008E26B0" w:rsidRDefault="008E26B0" w:rsidP="00267F4B">
      <w:pPr>
        <w:ind w:left="426"/>
        <w:contextualSpacing/>
        <w:jc w:val="both"/>
        <w:rPr>
          <w:color w:val="171717" w:themeColor="background2" w:themeShade="1A"/>
          <w:kern w:val="24"/>
          <w:lang w:val="az-Latn-AZ" w:eastAsia="en-GB"/>
        </w:rPr>
      </w:pPr>
      <w:r w:rsidRPr="004D2C92">
        <w:rPr>
          <w:color w:val="171717" w:themeColor="background2" w:themeShade="1A"/>
          <w:kern w:val="24"/>
          <w:lang w:val="az-Latn-AZ" w:eastAsia="en-GB"/>
        </w:rPr>
        <w:t>Note:</w:t>
      </w:r>
    </w:p>
    <w:p w14:paraId="0F05E329" w14:textId="77777777" w:rsidR="00525EA9" w:rsidRPr="004D2C92" w:rsidRDefault="00525EA9" w:rsidP="00267F4B">
      <w:pPr>
        <w:ind w:left="426"/>
        <w:contextualSpacing/>
        <w:jc w:val="both"/>
        <w:rPr>
          <w:color w:val="171717" w:themeColor="background2" w:themeShade="1A"/>
          <w:kern w:val="24"/>
          <w:lang w:val="az-Latn-AZ" w:eastAsia="en-GB"/>
        </w:rPr>
      </w:pPr>
    </w:p>
    <w:p w14:paraId="6FE84B19" w14:textId="3AC3E903" w:rsidR="00284C90" w:rsidRPr="007F6D51" w:rsidRDefault="00CB3804" w:rsidP="001E20AC">
      <w:pPr>
        <w:pStyle w:val="ListParagraph"/>
        <w:numPr>
          <w:ilvl w:val="0"/>
          <w:numId w:val="50"/>
        </w:numPr>
        <w:jc w:val="both"/>
        <w:rPr>
          <w:color w:val="171717" w:themeColor="background2" w:themeShade="1A"/>
          <w:kern w:val="24"/>
          <w:lang w:val="az-Latn-AZ" w:eastAsia="en-GB"/>
        </w:rPr>
      </w:pPr>
      <w:r w:rsidRPr="007F6D51">
        <w:rPr>
          <w:color w:val="171717" w:themeColor="background2" w:themeShade="1A"/>
          <w:kern w:val="24"/>
          <w:lang w:val="az-Latn-AZ" w:eastAsia="en-GB"/>
        </w:rPr>
        <w:t>The possibility of cash withdrawals and deposit funds on a plastic card is available in AZN/USD/EUR currencies in the branch and ATM</w:t>
      </w:r>
      <w:r w:rsidR="007F6D51" w:rsidRPr="007F6D51">
        <w:rPr>
          <w:color w:val="171717" w:themeColor="background2" w:themeShade="1A"/>
          <w:kern w:val="24"/>
          <w:lang w:val="az-Latn-AZ" w:eastAsia="en-GB"/>
        </w:rPr>
        <w:t>s and ADMs</w:t>
      </w:r>
      <w:r w:rsidRPr="007F6D51">
        <w:rPr>
          <w:color w:val="171717" w:themeColor="background2" w:themeShade="1A"/>
          <w:kern w:val="24"/>
          <w:lang w:val="az-Latn-AZ" w:eastAsia="en-GB"/>
        </w:rPr>
        <w:t xml:space="preserve"> network of Xalq Bank.</w:t>
      </w:r>
      <w:r w:rsidR="003B6295" w:rsidRPr="007F6D51">
        <w:rPr>
          <w:color w:val="171717" w:themeColor="background2" w:themeShade="1A"/>
          <w:kern w:val="24"/>
          <w:lang w:val="az-Latn-AZ" w:eastAsia="en-GB"/>
        </w:rPr>
        <w:t xml:space="preserve"> </w:t>
      </w:r>
    </w:p>
    <w:p w14:paraId="3D95E88E" w14:textId="77777777" w:rsidR="008E26B0" w:rsidRPr="007F6D51" w:rsidRDefault="00284C90" w:rsidP="00284C90">
      <w:pPr>
        <w:pStyle w:val="ListParagraph"/>
        <w:ind w:left="786"/>
        <w:jc w:val="both"/>
        <w:rPr>
          <w:color w:val="171717" w:themeColor="background2" w:themeShade="1A"/>
          <w:kern w:val="24"/>
          <w:lang w:val="az-Latn-AZ" w:eastAsia="en-GB"/>
        </w:rPr>
      </w:pPr>
      <w:r w:rsidRPr="007F6D51">
        <w:rPr>
          <w:color w:val="171717" w:themeColor="background2" w:themeShade="1A"/>
          <w:kern w:val="24"/>
          <w:lang w:val="az-Latn-AZ" w:eastAsia="en-GB"/>
        </w:rPr>
        <w:t xml:space="preserve">No </w:t>
      </w:r>
      <w:r w:rsidR="00CB3804" w:rsidRPr="007F6D51">
        <w:rPr>
          <w:color w:val="171717" w:themeColor="background2" w:themeShade="1A"/>
          <w:kern w:val="24"/>
          <w:lang w:val="az-Latn-AZ" w:eastAsia="en-GB"/>
        </w:rPr>
        <w:t>commission is charged cash withdrawals from salary and deposit cards.</w:t>
      </w:r>
    </w:p>
    <w:p w14:paraId="3B076DC5" w14:textId="77777777" w:rsidR="008E26B0" w:rsidRPr="007F6D51" w:rsidRDefault="008E26B0" w:rsidP="00284C90">
      <w:pPr>
        <w:ind w:left="426"/>
        <w:contextualSpacing/>
        <w:jc w:val="both"/>
        <w:rPr>
          <w:color w:val="171717" w:themeColor="background2" w:themeShade="1A"/>
          <w:kern w:val="24"/>
          <w:lang w:val="az-Latn-AZ" w:eastAsia="en-GB"/>
        </w:rPr>
      </w:pPr>
      <w:r w:rsidRPr="007F6D51">
        <w:rPr>
          <w:color w:val="171717" w:themeColor="background2" w:themeShade="1A"/>
          <w:kern w:val="24"/>
          <w:lang w:val="az-Latn-AZ" w:eastAsia="en-GB"/>
        </w:rPr>
        <w:t>2. Operations served in Azericard processing center;</w:t>
      </w:r>
    </w:p>
    <w:p w14:paraId="270B04C5" w14:textId="77777777" w:rsidR="008E26B0" w:rsidRPr="007F6D51" w:rsidRDefault="008E26B0" w:rsidP="00284C90">
      <w:pPr>
        <w:pStyle w:val="ListParagraph"/>
        <w:ind w:left="426"/>
        <w:jc w:val="both"/>
        <w:rPr>
          <w:color w:val="171717" w:themeColor="background2" w:themeShade="1A"/>
          <w:kern w:val="24"/>
          <w:lang w:val="az-Latn-AZ" w:eastAsia="en-GB"/>
        </w:rPr>
      </w:pPr>
      <w:r w:rsidRPr="007F6D51">
        <w:rPr>
          <w:color w:val="171717" w:themeColor="background2" w:themeShade="1A"/>
          <w:kern w:val="24"/>
          <w:lang w:val="az-Latn-AZ" w:eastAsia="en-GB"/>
        </w:rPr>
        <w:t>3. Operations served abroad or within the country, but outside the Azericard processing center;</w:t>
      </w:r>
      <w:r w:rsidR="00B93066" w:rsidRPr="007F6D51">
        <w:rPr>
          <w:color w:val="171717" w:themeColor="background2" w:themeShade="1A"/>
          <w:kern w:val="24"/>
          <w:lang w:val="az-Latn-AZ" w:eastAsia="en-GB"/>
        </w:rPr>
        <w:t xml:space="preserve"> </w:t>
      </w:r>
    </w:p>
    <w:p w14:paraId="6CC2CA1D" w14:textId="77777777" w:rsidR="003D529E" w:rsidRPr="007F6D51" w:rsidRDefault="00463657" w:rsidP="00284C90">
      <w:pPr>
        <w:ind w:firstLine="426"/>
        <w:jc w:val="both"/>
        <w:rPr>
          <w:color w:val="171717" w:themeColor="background2" w:themeShade="1A"/>
          <w:kern w:val="24"/>
          <w:lang w:val="az-Latn-AZ" w:eastAsia="en-GB"/>
        </w:rPr>
      </w:pPr>
      <w:r w:rsidRPr="007F6D51">
        <w:rPr>
          <w:color w:val="171717" w:themeColor="background2" w:themeShade="1A"/>
          <w:kern w:val="24"/>
          <w:lang w:val="az-Latn-AZ" w:eastAsia="en-GB"/>
        </w:rPr>
        <w:t xml:space="preserve">4. </w:t>
      </w:r>
      <w:r w:rsidR="003D529E" w:rsidRPr="007F6D51">
        <w:rPr>
          <w:color w:val="171717" w:themeColor="background2" w:themeShade="1A"/>
          <w:kern w:val="24"/>
          <w:lang w:val="az-Latn-AZ" w:eastAsia="en-GB"/>
        </w:rPr>
        <w:t>Withdrawal through Cash by code service is free of charge. Maximum limit for this service is 500 AZN/USD.</w:t>
      </w:r>
    </w:p>
    <w:p w14:paraId="07D09E7E" w14:textId="1BF8052F" w:rsidR="00886298" w:rsidRPr="00EC2380" w:rsidRDefault="00284C90" w:rsidP="00284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60"/>
        <w:rPr>
          <w:color w:val="171717" w:themeColor="background2" w:themeShade="1A"/>
          <w:kern w:val="24"/>
          <w:lang w:val="en-GB" w:eastAsia="en-GB"/>
        </w:rPr>
      </w:pPr>
      <w:r w:rsidRPr="007F6D51">
        <w:rPr>
          <w:color w:val="171717" w:themeColor="background2" w:themeShade="1A"/>
          <w:kern w:val="24"/>
          <w:lang w:val="az-Latn-AZ" w:eastAsia="en-GB"/>
        </w:rPr>
        <w:tab/>
        <w:t xml:space="preserve">         </w:t>
      </w:r>
      <w:r w:rsidR="00CD0073" w:rsidRPr="007F6D51">
        <w:rPr>
          <w:color w:val="171717" w:themeColor="background2" w:themeShade="1A"/>
          <w:kern w:val="24"/>
          <w:lang w:val="az-Latn-AZ" w:eastAsia="en-GB"/>
        </w:rPr>
        <w:t xml:space="preserve">5. </w:t>
      </w:r>
      <w:r w:rsidR="00EC2380" w:rsidRPr="00EC2380">
        <w:rPr>
          <w:color w:val="171717" w:themeColor="background2" w:themeShade="1A"/>
          <w:kern w:val="24"/>
          <w:lang w:val="en-GB" w:eastAsia="en-GB"/>
        </w:rPr>
        <w:t>This operation is not available for other corporate cards, except for corporate cards denominated in AZN belonging to legal entities. An additional 1% tax is charged when withdrawing cash using entrepreneur cards and corporate cards denominated in AZN belonging to legal entities.</w:t>
      </w:r>
    </w:p>
    <w:p w14:paraId="695D073C" w14:textId="1BD78DAE" w:rsidR="00886298" w:rsidRPr="007F6D51" w:rsidRDefault="00284C90" w:rsidP="00284C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60"/>
        <w:rPr>
          <w:color w:val="171717" w:themeColor="background2" w:themeShade="1A"/>
          <w:kern w:val="24"/>
          <w:lang w:val="en-US" w:eastAsia="en-GB"/>
        </w:rPr>
      </w:pPr>
      <w:r w:rsidRPr="007F6D51">
        <w:rPr>
          <w:color w:val="171717" w:themeColor="background2" w:themeShade="1A"/>
          <w:kern w:val="24"/>
          <w:lang w:val="en-US" w:eastAsia="en-GB"/>
        </w:rPr>
        <w:tab/>
        <w:t xml:space="preserve">         </w:t>
      </w:r>
      <w:r w:rsidR="00886298" w:rsidRPr="007F6D51">
        <w:rPr>
          <w:color w:val="171717" w:themeColor="background2" w:themeShade="1A"/>
          <w:kern w:val="24"/>
          <w:lang w:val="en-US" w:eastAsia="en-GB"/>
        </w:rPr>
        <w:t xml:space="preserve">6. </w:t>
      </w:r>
      <w:r w:rsidR="00886298" w:rsidRPr="007F6D51">
        <w:rPr>
          <w:rFonts w:eastAsiaTheme="minorHAnsi"/>
          <w:color w:val="000000" w:themeColor="text1"/>
          <w:lang w:val="en-GB" w:eastAsia="en-US"/>
        </w:rPr>
        <w:t>Cash inflows and outflows in GBP currency are not carried out in the branches, ATMs</w:t>
      </w:r>
      <w:r w:rsidR="007F6D51" w:rsidRPr="007F6D51">
        <w:rPr>
          <w:rFonts w:eastAsiaTheme="minorHAnsi"/>
          <w:color w:val="000000" w:themeColor="text1"/>
          <w:lang w:val="en-GB" w:eastAsia="en-US"/>
        </w:rPr>
        <w:t>, ADMs</w:t>
      </w:r>
      <w:r w:rsidR="00886298" w:rsidRPr="007F6D51">
        <w:rPr>
          <w:rFonts w:eastAsiaTheme="minorHAnsi"/>
          <w:color w:val="000000" w:themeColor="text1"/>
          <w:lang w:val="en-GB" w:eastAsia="en-US"/>
        </w:rPr>
        <w:t xml:space="preserve"> and POS-terminal networks of OJSC “</w:t>
      </w:r>
      <w:proofErr w:type="spellStart"/>
      <w:r w:rsidR="00886298" w:rsidRPr="007F6D51">
        <w:rPr>
          <w:rFonts w:eastAsiaTheme="minorHAnsi"/>
          <w:color w:val="000000" w:themeColor="text1"/>
          <w:lang w:val="en-GB" w:eastAsia="en-US"/>
        </w:rPr>
        <w:t>Xalq</w:t>
      </w:r>
      <w:proofErr w:type="spellEnd"/>
      <w:r w:rsidR="00886298" w:rsidRPr="007F6D51">
        <w:rPr>
          <w:rFonts w:eastAsiaTheme="minorHAnsi"/>
          <w:color w:val="000000" w:themeColor="text1"/>
          <w:lang w:val="en-GB" w:eastAsia="en-US"/>
        </w:rPr>
        <w:t>” Bank.</w:t>
      </w:r>
    </w:p>
    <w:p w14:paraId="74534207" w14:textId="0FD4807C" w:rsidR="00E865CC" w:rsidRPr="00285EB9" w:rsidRDefault="00284C90" w:rsidP="007D4E5F">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color w:val="171717" w:themeColor="background2" w:themeShade="1A"/>
          <w:kern w:val="24"/>
          <w:lang w:val="az-Latn-AZ" w:eastAsia="en-GB"/>
        </w:rPr>
      </w:pPr>
      <w:r w:rsidRPr="007F6D51">
        <w:rPr>
          <w:color w:val="171717" w:themeColor="background2" w:themeShade="1A"/>
          <w:kern w:val="24"/>
          <w:lang w:val="en-US" w:eastAsia="en-GB"/>
        </w:rPr>
        <w:t xml:space="preserve">                </w:t>
      </w:r>
      <w:r w:rsidR="00CD0073" w:rsidRPr="007F6D51">
        <w:rPr>
          <w:color w:val="171717" w:themeColor="background2" w:themeShade="1A"/>
          <w:kern w:val="24"/>
          <w:lang w:val="az-Latn-AZ" w:eastAsia="en-GB"/>
        </w:rPr>
        <w:t>7</w:t>
      </w:r>
      <w:r w:rsidR="00CD0073" w:rsidRPr="005F14E1">
        <w:rPr>
          <w:color w:val="171717" w:themeColor="background2" w:themeShade="1A"/>
          <w:kern w:val="24"/>
          <w:lang w:val="az-Latn-AZ" w:eastAsia="en-GB"/>
        </w:rPr>
        <w:t xml:space="preserve">. </w:t>
      </w:r>
      <w:r w:rsidR="00285EB9" w:rsidRPr="005F14E1">
        <w:rPr>
          <w:color w:val="171717" w:themeColor="background2" w:themeShade="1A"/>
          <w:kern w:val="24"/>
          <w:lang w:val="az-Latn-AZ" w:eastAsia="en-GB"/>
        </w:rPr>
        <w:t>No commission is charged for cash withdrawal transactions up to 1000 AZN per calendar month at OJSC 'Xalq' Bank's branches, ATMs, and POS-terminal networks for AZN currency BCR Co-brand Visa Platinum, BCR Co-brand Visa Infinite, Xalqkart Petrol MC World, and Xalqkart Cashback Visa Rewards cards, and up to 500 USD/EUR/GBP per calendar month for USD/EUR/GBP currency Xalqkart Cashback Visa Rewards cards.</w:t>
      </w:r>
    </w:p>
    <w:p w14:paraId="3D71E4AF" w14:textId="35D1F376" w:rsidR="00E865CC" w:rsidRPr="00AB6964" w:rsidRDefault="00E865CC"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r>
        <w:rPr>
          <w:rFonts w:eastAsiaTheme="minorHAnsi"/>
          <w:color w:val="000000" w:themeColor="text1"/>
          <w:lang w:val="en-GB" w:eastAsia="en-US"/>
        </w:rPr>
        <w:t xml:space="preserve">                8.</w:t>
      </w:r>
      <w:r w:rsidRPr="00E865CC">
        <w:rPr>
          <w:rFonts w:ascii="Palatino Linotype" w:eastAsiaTheme="minorHAnsi" w:hAnsi="Palatino Linotype" w:cs="Arial"/>
          <w:color w:val="202124"/>
          <w:shd w:val="clear" w:color="auto" w:fill="F8F9FA"/>
          <w:lang w:val="en-GB" w:eastAsia="en-US"/>
        </w:rPr>
        <w:t xml:space="preserve"> According to the agreement "On the provision of loans within the project “Endowment Life </w:t>
      </w:r>
      <w:proofErr w:type="gramStart"/>
      <w:r w:rsidRPr="00E865CC">
        <w:rPr>
          <w:rFonts w:ascii="Palatino Linotype" w:eastAsiaTheme="minorHAnsi" w:hAnsi="Palatino Linotype" w:cs="Arial"/>
          <w:color w:val="202124"/>
          <w:shd w:val="clear" w:color="auto" w:fill="F8F9FA"/>
          <w:lang w:val="en-GB" w:eastAsia="en-US"/>
        </w:rPr>
        <w:t>Insurance</w:t>
      </w:r>
      <w:r>
        <w:rPr>
          <w:rFonts w:ascii="Palatino Linotype" w:eastAsiaTheme="minorHAnsi" w:hAnsi="Palatino Linotype" w:cs="Arial"/>
          <w:color w:val="202124"/>
          <w:shd w:val="clear" w:color="auto" w:fill="F8F9FA"/>
          <w:lang w:val="en-GB" w:eastAsia="en-US"/>
        </w:rPr>
        <w:t xml:space="preserve"> </w:t>
      </w:r>
      <w:r w:rsidRPr="00E865CC">
        <w:rPr>
          <w:rFonts w:ascii="Palatino Linotype" w:hAnsi="Palatino Linotype" w:cs="Arial"/>
          <w:color w:val="202124"/>
          <w:shd w:val="clear" w:color="auto" w:fill="F8F9FA"/>
          <w:lang w:val="en-GB"/>
        </w:rPr>
        <w:t>”</w:t>
      </w:r>
      <w:proofErr w:type="gramEnd"/>
      <w:r w:rsidRPr="00E865CC">
        <w:rPr>
          <w:rFonts w:ascii="Palatino Linotype" w:hAnsi="Palatino Linotype" w:cs="Arial"/>
          <w:color w:val="202124"/>
          <w:shd w:val="clear" w:color="auto" w:fill="F8F9FA"/>
          <w:lang w:val="en-GB"/>
        </w:rPr>
        <w:t xml:space="preserve"> between OJSC "</w:t>
      </w:r>
      <w:proofErr w:type="spellStart"/>
      <w:r w:rsidRPr="00E865CC">
        <w:rPr>
          <w:rFonts w:ascii="Palatino Linotype" w:hAnsi="Palatino Linotype" w:cs="Arial"/>
          <w:color w:val="202124"/>
          <w:shd w:val="clear" w:color="auto" w:fill="F8F9FA"/>
          <w:lang w:val="en-GB"/>
        </w:rPr>
        <w:t>Xalq</w:t>
      </w:r>
      <w:proofErr w:type="spellEnd"/>
      <w:r w:rsidRPr="00E865CC">
        <w:rPr>
          <w:rFonts w:ascii="Palatino Linotype" w:hAnsi="Palatino Linotype" w:cs="Arial"/>
          <w:color w:val="202124"/>
          <w:shd w:val="clear" w:color="auto" w:fill="F8F9FA"/>
          <w:lang w:val="en-GB"/>
        </w:rPr>
        <w:t xml:space="preserve">” Bank and OJSC "Insurance </w:t>
      </w:r>
      <w:r>
        <w:rPr>
          <w:rFonts w:ascii="Palatino Linotype" w:hAnsi="Palatino Linotype" w:cs="Arial"/>
          <w:color w:val="202124"/>
          <w:shd w:val="clear" w:color="auto" w:fill="F8F9FA"/>
          <w:lang w:val="en-GB"/>
        </w:rPr>
        <w:t xml:space="preserve">   </w:t>
      </w:r>
      <w:r w:rsidRPr="00AB6964">
        <w:rPr>
          <w:rFonts w:ascii="Palatino Linotype" w:hAnsi="Palatino Linotype" w:cs="Arial"/>
          <w:color w:val="202124"/>
          <w:shd w:val="clear" w:color="auto" w:fill="F8F9FA"/>
          <w:lang w:val="en-GB"/>
        </w:rPr>
        <w:t>Company ”</w:t>
      </w:r>
      <w:proofErr w:type="spellStart"/>
      <w:r w:rsidRPr="00AB6964">
        <w:rPr>
          <w:rFonts w:ascii="Palatino Linotype" w:hAnsi="Palatino Linotype" w:cs="Arial"/>
          <w:color w:val="202124"/>
          <w:shd w:val="clear" w:color="auto" w:fill="F8F9FA"/>
          <w:lang w:val="en-GB"/>
        </w:rPr>
        <w:t>Xalq</w:t>
      </w:r>
      <w:proofErr w:type="spellEnd"/>
      <w:r w:rsidRPr="00AB6964">
        <w:rPr>
          <w:rFonts w:ascii="Palatino Linotype" w:hAnsi="Palatino Linotype" w:cs="Arial"/>
          <w:color w:val="202124"/>
          <w:shd w:val="clear" w:color="auto" w:fill="F8F9FA"/>
          <w:lang w:val="en-GB"/>
        </w:rPr>
        <w:t xml:space="preserve"> Hayat", no commission is charged for withdrawal on issued credit cards at </w:t>
      </w:r>
      <w:proofErr w:type="spellStart"/>
      <w:r w:rsidRPr="00AB6964">
        <w:rPr>
          <w:rFonts w:ascii="Palatino Linotype" w:hAnsi="Palatino Linotype" w:cs="Arial"/>
          <w:color w:val="202124"/>
          <w:shd w:val="clear" w:color="auto" w:fill="F8F9FA"/>
          <w:lang w:val="en-GB"/>
        </w:rPr>
        <w:t>Xalq</w:t>
      </w:r>
      <w:proofErr w:type="spellEnd"/>
      <w:r w:rsidRPr="00AB6964">
        <w:rPr>
          <w:rFonts w:ascii="Palatino Linotype" w:hAnsi="Palatino Linotype" w:cs="Arial"/>
          <w:color w:val="202124"/>
          <w:shd w:val="clear" w:color="auto" w:fill="F8F9FA"/>
          <w:lang w:val="en-GB"/>
        </w:rPr>
        <w:t xml:space="preserve"> Bank ATMs and Branches.</w:t>
      </w:r>
      <w:r w:rsidR="00886298" w:rsidRPr="00AB6964">
        <w:rPr>
          <w:rFonts w:eastAsiaTheme="minorHAnsi"/>
          <w:color w:val="000000" w:themeColor="text1"/>
          <w:lang w:val="en-GB" w:eastAsia="en-US"/>
        </w:rPr>
        <w:t xml:space="preserve"> </w:t>
      </w:r>
    </w:p>
    <w:p w14:paraId="5275D6AC" w14:textId="16EFBAC5" w:rsidR="00AB6964" w:rsidRPr="00250BE9" w:rsidRDefault="00AB6964"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bCs/>
          <w:lang w:val="en-GB"/>
        </w:rPr>
      </w:pPr>
      <w:r w:rsidRPr="00AB6964">
        <w:rPr>
          <w:rFonts w:eastAsiaTheme="minorHAnsi"/>
          <w:color w:val="000000" w:themeColor="text1"/>
          <w:lang w:val="en-GB" w:eastAsia="en-US"/>
        </w:rPr>
        <w:t xml:space="preserve">                9. </w:t>
      </w:r>
      <w:r w:rsidRPr="00AB6964">
        <w:rPr>
          <w:bCs/>
          <w:lang w:val="az-Latn-AZ"/>
        </w:rPr>
        <w:t>Within 1 year from the date of receipt of the Visa Digital card, it is possible to carry out payments up to a total amount of 15 000 AZN (cash or non-cash).</w:t>
      </w:r>
    </w:p>
    <w:p w14:paraId="576DF6BC" w14:textId="49E5F726" w:rsidR="00EC2380" w:rsidRPr="00EC2380" w:rsidRDefault="00EC2380" w:rsidP="00EC2380">
      <w:pPr>
        <w:tabs>
          <w:tab w:val="left" w:pos="-720"/>
          <w:tab w:val="left" w:pos="0"/>
          <w:tab w:val="left" w:pos="720"/>
          <w:tab w:val="left" w:pos="1440"/>
          <w:tab w:val="left" w:pos="2160"/>
          <w:tab w:val="left" w:pos="2880"/>
          <w:tab w:val="left" w:pos="3600"/>
          <w:tab w:val="left" w:pos="4320"/>
        </w:tabs>
        <w:autoSpaceDE w:val="0"/>
        <w:autoSpaceDN w:val="0"/>
        <w:adjustRightInd w:val="0"/>
        <w:jc w:val="both"/>
        <w:rPr>
          <w:bCs/>
          <w:lang w:val="en-GB"/>
        </w:rPr>
      </w:pPr>
      <w:r w:rsidRPr="00EC2380">
        <w:rPr>
          <w:bCs/>
          <w:lang w:val="en-GB"/>
        </w:rPr>
        <w:t xml:space="preserve">       </w:t>
      </w:r>
      <w:r w:rsidR="002F64BF" w:rsidRPr="002F64BF">
        <w:rPr>
          <w:bCs/>
          <w:lang w:val="en-GB"/>
        </w:rPr>
        <w:t>10.</w:t>
      </w:r>
      <w:r w:rsidR="002F64BF" w:rsidRPr="002F64BF">
        <w:rPr>
          <w:lang w:val="en-GB"/>
        </w:rPr>
        <w:t xml:space="preserve"> </w:t>
      </w:r>
      <w:r w:rsidRPr="00EC2380">
        <w:rPr>
          <w:bCs/>
          <w:lang w:val="en-GB"/>
        </w:rPr>
        <w:t>A 0.5% commission, with a minimum of AZN/USD/EUR/GBP 0.40, is charged for cash withdrawals using entrepreneur cards and corporate cards denominated in AZN belonging to legal entities at the ATMs and branches of OJSC “</w:t>
      </w:r>
      <w:proofErr w:type="spellStart"/>
      <w:r w:rsidRPr="00EC2380">
        <w:rPr>
          <w:bCs/>
          <w:lang w:val="en-GB"/>
        </w:rPr>
        <w:t>Xalq</w:t>
      </w:r>
      <w:proofErr w:type="spellEnd"/>
      <w:r w:rsidRPr="00EC2380">
        <w:rPr>
          <w:bCs/>
          <w:lang w:val="en-GB"/>
        </w:rPr>
        <w:t>” Bank.</w:t>
      </w:r>
    </w:p>
    <w:p w14:paraId="561640A1" w14:textId="309F6A6E" w:rsidR="00886298" w:rsidRPr="00AB6964" w:rsidRDefault="00886298"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p>
    <w:p w14:paraId="20C7A2C5" w14:textId="1789A802" w:rsidR="00E865CC" w:rsidRPr="00AB6964" w:rsidRDefault="00E865CC" w:rsidP="00284C90">
      <w:pPr>
        <w:tabs>
          <w:tab w:val="left" w:pos="-720"/>
          <w:tab w:val="left" w:pos="0"/>
          <w:tab w:val="left" w:pos="720"/>
          <w:tab w:val="left" w:pos="1440"/>
          <w:tab w:val="left" w:pos="2160"/>
          <w:tab w:val="left" w:pos="2880"/>
          <w:tab w:val="left" w:pos="3600"/>
          <w:tab w:val="left" w:pos="4320"/>
        </w:tabs>
        <w:autoSpaceDE w:val="0"/>
        <w:autoSpaceDN w:val="0"/>
        <w:adjustRightInd w:val="0"/>
        <w:ind w:hanging="360"/>
        <w:jc w:val="both"/>
        <w:rPr>
          <w:rFonts w:eastAsiaTheme="minorHAnsi"/>
          <w:color w:val="000000" w:themeColor="text1"/>
          <w:lang w:val="en-GB" w:eastAsia="en-US"/>
        </w:rPr>
      </w:pPr>
      <w:r w:rsidRPr="00AB6964">
        <w:rPr>
          <w:rFonts w:eastAsiaTheme="minorHAnsi"/>
          <w:color w:val="000000" w:themeColor="text1"/>
          <w:lang w:val="en-GB" w:eastAsia="en-US"/>
        </w:rPr>
        <w:t xml:space="preserve">                 </w:t>
      </w:r>
    </w:p>
    <w:tbl>
      <w:tblPr>
        <w:tblW w:w="13845" w:type="dxa"/>
        <w:tblCellMar>
          <w:left w:w="0" w:type="dxa"/>
          <w:right w:w="0" w:type="dxa"/>
        </w:tblCellMar>
        <w:tblLook w:val="04A0" w:firstRow="1" w:lastRow="0" w:firstColumn="1" w:lastColumn="0" w:noHBand="0" w:noVBand="1"/>
      </w:tblPr>
      <w:tblGrid>
        <w:gridCol w:w="8102"/>
        <w:gridCol w:w="1460"/>
        <w:gridCol w:w="4283"/>
      </w:tblGrid>
      <w:tr w:rsidR="005A0365" w:rsidRPr="003E39AD" w14:paraId="35F1531C" w14:textId="77777777" w:rsidTr="00CF067E">
        <w:trPr>
          <w:trHeight w:val="524"/>
        </w:trPr>
        <w:tc>
          <w:tcPr>
            <w:tcW w:w="810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65D6048" w14:textId="77777777" w:rsidR="005A0365" w:rsidRPr="00AB6964" w:rsidRDefault="005A0365" w:rsidP="00267F4B">
            <w:pPr>
              <w:jc w:val="center"/>
              <w:rPr>
                <w:b/>
                <w:color w:val="171717" w:themeColor="background2" w:themeShade="1A"/>
                <w:lang w:val="az-Latn-AZ" w:eastAsia="en-GB"/>
              </w:rPr>
            </w:pPr>
            <w:r w:rsidRPr="00AB6964">
              <w:rPr>
                <w:b/>
                <w:color w:val="171717" w:themeColor="background2" w:themeShade="1A"/>
                <w:kern w:val="24"/>
                <w:lang w:val="az-Latn-AZ" w:eastAsia="en-GB"/>
              </w:rPr>
              <w:t> </w:t>
            </w:r>
          </w:p>
          <w:p w14:paraId="7743AA35" w14:textId="77777777" w:rsidR="005A0365" w:rsidRPr="00AB6964" w:rsidRDefault="001A43CA" w:rsidP="00267F4B">
            <w:pPr>
              <w:jc w:val="center"/>
              <w:rPr>
                <w:b/>
                <w:color w:val="171717" w:themeColor="background2" w:themeShade="1A"/>
                <w:lang w:val="en-GB" w:eastAsia="en-GB"/>
              </w:rPr>
            </w:pPr>
            <w:r w:rsidRPr="00AB6964">
              <w:rPr>
                <w:b/>
                <w:color w:val="171717" w:themeColor="background2" w:themeShade="1A"/>
                <w:lang w:val="en-GB" w:eastAsia="en-GB"/>
              </w:rPr>
              <w:t>The list of services</w:t>
            </w:r>
          </w:p>
        </w:tc>
        <w:tc>
          <w:tcPr>
            <w:tcW w:w="1460"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79E59D6D" w14:textId="77777777" w:rsidR="005A0365" w:rsidRPr="00AB6964" w:rsidRDefault="005A0365" w:rsidP="00267F4B">
            <w:pPr>
              <w:jc w:val="center"/>
              <w:rPr>
                <w:b/>
                <w:color w:val="171717" w:themeColor="background2" w:themeShade="1A"/>
                <w:lang w:val="en-GB" w:eastAsia="en-GB"/>
              </w:rPr>
            </w:pPr>
            <w:r w:rsidRPr="00AB6964">
              <w:rPr>
                <w:b/>
                <w:color w:val="171717" w:themeColor="background2" w:themeShade="1A"/>
                <w:kern w:val="24"/>
                <w:lang w:val="az-Latn-AZ" w:eastAsia="en-GB"/>
              </w:rPr>
              <w:t> </w:t>
            </w:r>
          </w:p>
          <w:p w14:paraId="78D54745" w14:textId="77777777" w:rsidR="005A0365" w:rsidRPr="00AB6964" w:rsidRDefault="005A0365" w:rsidP="00267F4B">
            <w:pPr>
              <w:jc w:val="center"/>
              <w:rPr>
                <w:b/>
                <w:color w:val="171717" w:themeColor="background2" w:themeShade="1A"/>
                <w:lang w:val="en-GB" w:eastAsia="en-GB"/>
              </w:rPr>
            </w:pPr>
            <w:r w:rsidRPr="00AB6964">
              <w:rPr>
                <w:b/>
                <w:color w:val="171717" w:themeColor="background2" w:themeShade="1A"/>
                <w:kern w:val="24"/>
                <w:lang w:val="az-Latn-AZ" w:eastAsia="en-GB"/>
              </w:rPr>
              <w:t>Visa internet</w:t>
            </w:r>
          </w:p>
        </w:tc>
        <w:tc>
          <w:tcPr>
            <w:tcW w:w="4283"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91C18D4" w14:textId="4BDBB5D4" w:rsidR="005A0365" w:rsidRPr="00675BCB" w:rsidRDefault="005A0365" w:rsidP="00267F4B">
            <w:pPr>
              <w:rPr>
                <w:color w:val="171717" w:themeColor="background2" w:themeShade="1A"/>
                <w:lang w:val="en-GB" w:eastAsia="en-GB"/>
              </w:rPr>
            </w:pPr>
            <w:r w:rsidRPr="00675BCB">
              <w:rPr>
                <w:color w:val="171717" w:themeColor="background2" w:themeShade="1A"/>
                <w:kern w:val="24"/>
                <w:lang w:val="az-Latn-AZ" w:eastAsia="en-GB"/>
              </w:rPr>
              <w:t xml:space="preserve">MC </w:t>
            </w:r>
            <w:r w:rsidRPr="00AE53B3">
              <w:rPr>
                <w:color w:val="000000" w:themeColor="text1"/>
                <w:kern w:val="24"/>
                <w:lang w:val="az-Latn-AZ" w:eastAsia="en-GB"/>
              </w:rPr>
              <w:t>Debit</w:t>
            </w:r>
            <w:r w:rsidR="00AE53B3" w:rsidRPr="00AE53B3">
              <w:rPr>
                <w:color w:val="000000" w:themeColor="text1"/>
                <w:kern w:val="24"/>
                <w:sz w:val="18"/>
                <w:szCs w:val="18"/>
                <w:lang w:val="az-Latn-AZ" w:eastAsia="en-GB"/>
              </w:rPr>
              <w:t>/Visa Debit</w:t>
            </w:r>
            <w:r w:rsidRPr="00AE53B3">
              <w:rPr>
                <w:color w:val="000000" w:themeColor="text1"/>
                <w:kern w:val="24"/>
                <w:lang w:val="az-Latn-AZ" w:eastAsia="en-GB"/>
              </w:rPr>
              <w:t xml:space="preserve">, </w:t>
            </w:r>
            <w:r w:rsidRPr="005F14E1">
              <w:rPr>
                <w:color w:val="171717" w:themeColor="background2" w:themeShade="1A"/>
                <w:kern w:val="24"/>
                <w:lang w:val="az-Latn-AZ" w:eastAsia="en-GB"/>
              </w:rPr>
              <w:t>MC Standard/Visa Classic, MC Gold/Visa Gold, Visa Platinum,</w:t>
            </w:r>
            <w:r w:rsidR="006C6EEB" w:rsidRPr="005F14E1">
              <w:rPr>
                <w:color w:val="171717" w:themeColor="background2" w:themeShade="1A"/>
                <w:kern w:val="24"/>
                <w:sz w:val="18"/>
                <w:szCs w:val="18"/>
                <w:lang w:val="az-Latn-AZ" w:eastAsia="en-GB"/>
              </w:rPr>
              <w:t xml:space="preserve"> BCR Co-brand Visa Platinum</w:t>
            </w:r>
            <w:r w:rsidRPr="005F14E1">
              <w:rPr>
                <w:color w:val="171717" w:themeColor="background2" w:themeShade="1A"/>
                <w:kern w:val="24"/>
                <w:lang w:val="az-Latn-AZ" w:eastAsia="en-GB"/>
              </w:rPr>
              <w:t xml:space="preserve"> </w:t>
            </w:r>
            <w:r w:rsidRPr="005F14E1">
              <w:rPr>
                <w:color w:val="171717" w:themeColor="background2" w:themeShade="1A"/>
                <w:kern w:val="24"/>
                <w:lang w:val="en-US" w:eastAsia="en-GB"/>
              </w:rPr>
              <w:t xml:space="preserve">World MC Black Edition, </w:t>
            </w:r>
            <w:r w:rsidRPr="005F14E1">
              <w:rPr>
                <w:color w:val="171717" w:themeColor="background2" w:themeShade="1A"/>
                <w:kern w:val="24"/>
                <w:lang w:val="az-Latn-AZ" w:eastAsia="en-GB"/>
              </w:rPr>
              <w:t>MC Business/Visa Business</w:t>
            </w:r>
            <w:r w:rsidR="00A9069F" w:rsidRPr="005F14E1">
              <w:rPr>
                <w:color w:val="171717" w:themeColor="background2" w:themeShade="1A"/>
                <w:kern w:val="24"/>
                <w:sz w:val="18"/>
                <w:szCs w:val="18"/>
                <w:lang w:val="az-Latn-AZ" w:eastAsia="en-GB"/>
              </w:rPr>
              <w:t>,</w:t>
            </w:r>
            <w:r w:rsidR="00675BCB" w:rsidRPr="005F14E1">
              <w:rPr>
                <w:kern w:val="24"/>
                <w:sz w:val="18"/>
                <w:szCs w:val="18"/>
                <w:lang w:val="az-Latn-AZ" w:eastAsia="en-GB"/>
              </w:rPr>
              <w:t xml:space="preserve"> Visa Business Platinum</w:t>
            </w:r>
            <w:r w:rsidR="00A9069F" w:rsidRPr="005F14E1">
              <w:rPr>
                <w:color w:val="171717" w:themeColor="background2" w:themeShade="1A"/>
                <w:kern w:val="24"/>
                <w:sz w:val="18"/>
                <w:szCs w:val="18"/>
                <w:lang w:val="az-Latn-AZ" w:eastAsia="en-GB"/>
              </w:rPr>
              <w:t xml:space="preserve"> </w:t>
            </w:r>
            <w:r w:rsidR="00A9069F" w:rsidRPr="005F14E1">
              <w:rPr>
                <w:color w:val="000000" w:themeColor="text1"/>
                <w:kern w:val="24"/>
                <w:sz w:val="18"/>
                <w:szCs w:val="18"/>
                <w:lang w:val="az-Latn-AZ" w:eastAsia="en-GB"/>
              </w:rPr>
              <w:t>Visa İnfinite</w:t>
            </w:r>
            <w:r w:rsidR="00AB6964" w:rsidRPr="005F14E1">
              <w:rPr>
                <w:color w:val="000000" w:themeColor="text1"/>
                <w:kern w:val="24"/>
                <w:sz w:val="18"/>
                <w:szCs w:val="18"/>
                <w:lang w:val="en-GB" w:eastAsia="en-GB"/>
              </w:rPr>
              <w:t>,</w:t>
            </w:r>
            <w:r w:rsidR="006C6EEB" w:rsidRPr="005F14E1">
              <w:rPr>
                <w:color w:val="171717" w:themeColor="background2" w:themeShade="1A"/>
                <w:kern w:val="24"/>
                <w:sz w:val="18"/>
                <w:szCs w:val="18"/>
                <w:lang w:val="az-Latn-AZ" w:eastAsia="en-GB"/>
              </w:rPr>
              <w:t xml:space="preserve"> BCR Co-brand Visa Platinum</w:t>
            </w:r>
            <w:r w:rsidR="00AB6964" w:rsidRPr="005F14E1">
              <w:rPr>
                <w:kern w:val="24"/>
                <w:sz w:val="18"/>
                <w:szCs w:val="18"/>
                <w:lang w:val="az-Latn-AZ" w:eastAsia="en-GB"/>
              </w:rPr>
              <w:t xml:space="preserve"> Visa</w:t>
            </w:r>
            <w:r w:rsidR="00AB6964" w:rsidRPr="00675BCB">
              <w:rPr>
                <w:kern w:val="24"/>
                <w:sz w:val="18"/>
                <w:szCs w:val="18"/>
                <w:lang w:val="az-Latn-AZ" w:eastAsia="en-GB"/>
              </w:rPr>
              <w:t xml:space="preserve"> Digital kart</w:t>
            </w:r>
          </w:p>
        </w:tc>
      </w:tr>
      <w:tr w:rsidR="005A0365" w:rsidRPr="003E39AD" w14:paraId="6815BF4A" w14:textId="77777777" w:rsidTr="008E641E">
        <w:trPr>
          <w:trHeight w:val="200"/>
        </w:trPr>
        <w:tc>
          <w:tcPr>
            <w:tcW w:w="13845" w:type="dxa"/>
            <w:gridSpan w:val="3"/>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60E27B3" w14:textId="77777777" w:rsidR="005034F8" w:rsidRPr="004D2C92" w:rsidRDefault="00F821B9" w:rsidP="00F00CE3">
            <w:pPr>
              <w:rPr>
                <w:color w:val="171717" w:themeColor="background2" w:themeShade="1A"/>
                <w:lang w:val="en-US" w:eastAsia="en-GB"/>
              </w:rPr>
            </w:pPr>
            <w:r w:rsidRPr="004D2C92">
              <w:rPr>
                <w:color w:val="171717" w:themeColor="background2" w:themeShade="1A"/>
                <w:kern w:val="24"/>
                <w:lang w:val="az-Latn-AZ" w:eastAsia="en-GB"/>
              </w:rPr>
              <w:t>4</w:t>
            </w:r>
            <w:r w:rsidR="00C22A4A"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3</w:t>
            </w:r>
            <w:r w:rsidR="005A0365" w:rsidRPr="004D2C92">
              <w:rPr>
                <w:color w:val="171717" w:themeColor="background2" w:themeShade="1A"/>
                <w:kern w:val="24"/>
                <w:lang w:val="az-Latn-AZ" w:eastAsia="en-GB"/>
              </w:rPr>
              <w:t xml:space="preserve">.19. </w:t>
            </w:r>
            <w:r w:rsidR="005034F8" w:rsidRPr="004D2C92">
              <w:rPr>
                <w:color w:val="171717" w:themeColor="background2" w:themeShade="1A"/>
                <w:kern w:val="24"/>
                <w:lang w:val="az-Latn-AZ" w:eastAsia="en-GB"/>
              </w:rPr>
              <w:t>Conversion per transaction in a currency other than the card currency</w:t>
            </w:r>
          </w:p>
        </w:tc>
      </w:tr>
      <w:tr w:rsidR="005A0365" w:rsidRPr="004D2C92" w14:paraId="480B7AE8" w14:textId="77777777" w:rsidTr="00CF067E">
        <w:trPr>
          <w:trHeight w:val="122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5585BBE"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Operations in Azerbaijan:</w:t>
            </w:r>
          </w:p>
          <w:p w14:paraId="49C4440A"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Operations via ATM və POS term</w:t>
            </w:r>
            <w:r w:rsidR="00F00CE3" w:rsidRPr="004923FC">
              <w:rPr>
                <w:color w:val="171717" w:themeColor="background2" w:themeShade="1A"/>
                <w:kern w:val="24"/>
                <w:lang w:val="az-Latn-AZ" w:eastAsia="en-GB"/>
              </w:rPr>
              <w:t>inals</w:t>
            </w:r>
          </w:p>
          <w:p w14:paraId="0973206F"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Cash-in</w:t>
            </w:r>
          </w:p>
          <w:p w14:paraId="20AFEBE9"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 by Code</w:t>
            </w:r>
          </w:p>
          <w:p w14:paraId="17FA1C38"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Cash to Any Card</w:t>
            </w:r>
          </w:p>
          <w:p w14:paraId="71194A43"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Card to Card</w:t>
            </w:r>
          </w:p>
          <w:p w14:paraId="7242D5D6" w14:textId="77777777" w:rsidR="005034F8" w:rsidRPr="004923FC" w:rsidRDefault="005034F8" w:rsidP="001F4318">
            <w:pPr>
              <w:pStyle w:val="ListParagraph"/>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923FC">
              <w:rPr>
                <w:color w:val="171717" w:themeColor="background2" w:themeShade="1A"/>
                <w:kern w:val="24"/>
                <w:lang w:val="az-Latn-AZ" w:eastAsia="en-GB"/>
              </w:rPr>
              <w:t>Online payment of loans</w:t>
            </w:r>
          </w:p>
          <w:p w14:paraId="0912695B" w14:textId="77777777" w:rsidR="005034F8" w:rsidRPr="004D2C92" w:rsidRDefault="005034F8" w:rsidP="00267F4B">
            <w:pPr>
              <w:contextualSpacing/>
              <w:rPr>
                <w:color w:val="171717" w:themeColor="background2" w:themeShade="1A"/>
                <w:kern w:val="24"/>
                <w:lang w:val="az-Latn-AZ"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2609037"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6D8964BF"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4AEADA43"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2EC42551"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35D85A43" w14:textId="77777777" w:rsidR="005A0365" w:rsidRPr="004D2C92" w:rsidRDefault="004C1391" w:rsidP="00267F4B">
            <w:pPr>
              <w:jc w:val="center"/>
              <w:rPr>
                <w:color w:val="171717" w:themeColor="background2" w:themeShade="1A"/>
                <w:lang w:val="en-GB" w:eastAsia="en-GB"/>
              </w:rPr>
            </w:pPr>
            <w:r w:rsidRPr="004D2C92">
              <w:rPr>
                <w:color w:val="171717" w:themeColor="background2" w:themeShade="1A"/>
                <w:kern w:val="24"/>
                <w:lang w:val="az-Latn-AZ" w:eastAsia="en-GB"/>
              </w:rPr>
              <w:t>0.5</w:t>
            </w:r>
            <w:r w:rsidR="005A0365" w:rsidRPr="004D2C92">
              <w:rPr>
                <w:color w:val="171717" w:themeColor="background2" w:themeShade="1A"/>
                <w:kern w:val="24"/>
                <w:lang w:val="az-Latn-AZ" w:eastAsia="en-GB"/>
              </w:rPr>
              <w:t xml:space="preserve"> %</w:t>
            </w:r>
          </w:p>
        </w:tc>
      </w:tr>
      <w:tr w:rsidR="005A0365" w:rsidRPr="004D2C92" w14:paraId="5B4711CF" w14:textId="77777777" w:rsidTr="00CF067E">
        <w:trPr>
          <w:trHeight w:val="174"/>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B76E374" w14:textId="77777777" w:rsidR="005034F8" w:rsidRPr="00F00CE3" w:rsidRDefault="00F00CE3" w:rsidP="001E20AC">
            <w:pPr>
              <w:pStyle w:val="ListParagraph"/>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color w:val="171717" w:themeColor="background2" w:themeShade="1A"/>
                <w:kern w:val="24"/>
                <w:lang w:val="az-Latn-AZ" w:eastAsia="en-GB"/>
              </w:rPr>
            </w:pPr>
            <w:r w:rsidRPr="00F00CE3">
              <w:rPr>
                <w:color w:val="171717" w:themeColor="background2" w:themeShade="1A"/>
                <w:kern w:val="24"/>
                <w:lang w:val="az-Latn-AZ" w:eastAsia="en-GB"/>
              </w:rPr>
              <w:t>Operations in trade points</w:t>
            </w:r>
          </w:p>
          <w:p w14:paraId="1B00DCCB" w14:textId="77777777" w:rsidR="005034F8" w:rsidRPr="004D2C92" w:rsidRDefault="005034F8" w:rsidP="00F00CE3">
            <w:pPr>
              <w:ind w:left="1267"/>
              <w:contextualSpacing/>
              <w:rPr>
                <w:color w:val="171717" w:themeColor="background2" w:themeShade="1A"/>
                <w:kern w:val="24"/>
                <w:lang w:val="az-Latn-AZ"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B2310C5"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0.5 %</w:t>
            </w:r>
          </w:p>
        </w:tc>
      </w:tr>
      <w:tr w:rsidR="005A0365" w:rsidRPr="004D2C92" w14:paraId="66FBF66F" w14:textId="77777777" w:rsidTr="00CF067E">
        <w:trPr>
          <w:trHeight w:val="699"/>
        </w:trPr>
        <w:tc>
          <w:tcPr>
            <w:tcW w:w="810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0830D89"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Operations abroad:</w:t>
            </w:r>
          </w:p>
          <w:p w14:paraId="4EAB2AB8"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 Operations via ATM and POS terminals</w:t>
            </w:r>
          </w:p>
          <w:p w14:paraId="1792A88B" w14:textId="77777777" w:rsidR="005034F8" w:rsidRPr="004D2C92" w:rsidRDefault="005034F8"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sidRPr="004D2C92">
              <w:rPr>
                <w:color w:val="171717" w:themeColor="background2" w:themeShade="1A"/>
                <w:kern w:val="24"/>
                <w:lang w:val="az-Latn-AZ" w:eastAsia="en-GB"/>
              </w:rPr>
              <w:t>• Online payment of loans</w:t>
            </w:r>
          </w:p>
          <w:p w14:paraId="70588BD9" w14:textId="77777777" w:rsidR="004A06EC" w:rsidRDefault="006C0027" w:rsidP="00267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Pr>
                <w:color w:val="171717" w:themeColor="background2" w:themeShade="1A"/>
                <w:kern w:val="24"/>
                <w:lang w:val="az-Latn-AZ" w:eastAsia="en-GB"/>
              </w:rPr>
              <w:t>• Operations in trade points</w:t>
            </w:r>
          </w:p>
          <w:p w14:paraId="0FF9FC3F" w14:textId="77777777" w:rsidR="005034F8" w:rsidRDefault="004A06EC" w:rsidP="004A0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kern w:val="24"/>
                <w:lang w:val="az-Latn-AZ" w:eastAsia="en-GB"/>
              </w:rPr>
            </w:pPr>
            <w:r>
              <w:rPr>
                <w:color w:val="171717" w:themeColor="background2" w:themeShade="1A"/>
                <w:kern w:val="24"/>
                <w:lang w:val="az-Latn-AZ" w:eastAsia="en-GB"/>
              </w:rPr>
              <w:t xml:space="preserve">•  </w:t>
            </w:r>
            <w:r w:rsidRPr="004923FC">
              <w:rPr>
                <w:color w:val="171717" w:themeColor="background2" w:themeShade="1A"/>
                <w:kern w:val="24"/>
                <w:lang w:val="az-Latn-AZ" w:eastAsia="en-GB"/>
              </w:rPr>
              <w:t>Card to Card</w:t>
            </w:r>
          </w:p>
          <w:p w14:paraId="044EAC78" w14:textId="77777777" w:rsidR="004A06EC" w:rsidRPr="004D2C92" w:rsidRDefault="004A06EC" w:rsidP="004A0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171717" w:themeColor="background2" w:themeShade="1A"/>
                <w:lang w:val="en-US" w:eastAsia="en-GB"/>
              </w:rPr>
            </w:pPr>
          </w:p>
        </w:tc>
        <w:tc>
          <w:tcPr>
            <w:tcW w:w="5743"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93B382E"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4FE72C94" w14:textId="77777777" w:rsidR="005A0365" w:rsidRPr="004D2C92" w:rsidRDefault="005A0365" w:rsidP="00267F4B">
            <w:pPr>
              <w:jc w:val="center"/>
              <w:rPr>
                <w:color w:val="171717" w:themeColor="background2" w:themeShade="1A"/>
                <w:lang w:val="en-GB" w:eastAsia="en-GB"/>
              </w:rPr>
            </w:pPr>
            <w:r w:rsidRPr="004D2C92">
              <w:rPr>
                <w:color w:val="171717" w:themeColor="background2" w:themeShade="1A"/>
                <w:kern w:val="24"/>
                <w:lang w:val="az-Latn-AZ" w:eastAsia="en-GB"/>
              </w:rPr>
              <w:t> </w:t>
            </w:r>
          </w:p>
          <w:p w14:paraId="72A60ADF" w14:textId="77777777" w:rsidR="005A0365" w:rsidRPr="004D2C92" w:rsidRDefault="005A0365" w:rsidP="001F4318">
            <w:pPr>
              <w:pStyle w:val="ListParagraph"/>
              <w:numPr>
                <w:ilvl w:val="1"/>
                <w:numId w:val="29"/>
              </w:numPr>
              <w:jc w:val="center"/>
              <w:rPr>
                <w:color w:val="171717" w:themeColor="background2" w:themeShade="1A"/>
                <w:lang w:val="en-GB" w:eastAsia="en-GB"/>
              </w:rPr>
            </w:pPr>
            <w:r w:rsidRPr="004D2C92">
              <w:rPr>
                <w:color w:val="171717" w:themeColor="background2" w:themeShade="1A"/>
                <w:kern w:val="24"/>
                <w:lang w:val="az-Latn-AZ" w:eastAsia="en-GB"/>
              </w:rPr>
              <w:t>%</w:t>
            </w:r>
          </w:p>
        </w:tc>
      </w:tr>
    </w:tbl>
    <w:p w14:paraId="5D1AB6F9" w14:textId="77777777" w:rsidR="00F93F10" w:rsidRPr="004D2C92" w:rsidRDefault="00F93F10" w:rsidP="00267F4B">
      <w:pPr>
        <w:pStyle w:val="ListParagraph"/>
        <w:rPr>
          <w:color w:val="171717" w:themeColor="background2" w:themeShade="1A"/>
          <w:lang w:val="az-Latn-AZ"/>
        </w:rPr>
      </w:pPr>
    </w:p>
    <w:p w14:paraId="0C5FCC37" w14:textId="77777777" w:rsidR="005034F8" w:rsidRPr="00671C40" w:rsidRDefault="00AF2236" w:rsidP="00671C40">
      <w:pPr>
        <w:rPr>
          <w:b/>
          <w:sz w:val="24"/>
          <w:szCs w:val="24"/>
          <w:lang w:val="az-Latn-AZ"/>
        </w:rPr>
      </w:pPr>
      <w:r w:rsidRPr="00671C40">
        <w:rPr>
          <w:b/>
          <w:color w:val="171717" w:themeColor="background2" w:themeShade="1A"/>
          <w:sz w:val="24"/>
          <w:szCs w:val="24"/>
          <w:lang w:val="az-Latn-AZ"/>
        </w:rPr>
        <w:t>4.</w:t>
      </w:r>
      <w:r w:rsidR="00C55822" w:rsidRPr="00671C40">
        <w:rPr>
          <w:b/>
          <w:color w:val="171717" w:themeColor="background2" w:themeShade="1A"/>
          <w:sz w:val="24"/>
          <w:szCs w:val="24"/>
          <w:lang w:val="az-Latn-AZ"/>
        </w:rPr>
        <w:t>4</w:t>
      </w:r>
      <w:r w:rsidRPr="00671C40">
        <w:rPr>
          <w:b/>
          <w:color w:val="171717" w:themeColor="background2" w:themeShade="1A"/>
          <w:sz w:val="24"/>
          <w:szCs w:val="24"/>
          <w:lang w:val="az-Latn-AZ"/>
        </w:rPr>
        <w:t xml:space="preserve">. </w:t>
      </w:r>
      <w:r w:rsidR="005034F8" w:rsidRPr="00671C40">
        <w:rPr>
          <w:b/>
          <w:sz w:val="24"/>
          <w:szCs w:val="24"/>
          <w:lang w:val="az-Latn-AZ"/>
        </w:rPr>
        <w:t>Services available to World MasterCard Black Edition cardholders.</w:t>
      </w:r>
    </w:p>
    <w:p w14:paraId="522A061D" w14:textId="77777777" w:rsidR="005034F8" w:rsidRPr="004D2C92" w:rsidRDefault="005034F8" w:rsidP="00267F4B">
      <w:pPr>
        <w:ind w:left="720"/>
        <w:rPr>
          <w:b/>
          <w:color w:val="171717" w:themeColor="background2" w:themeShade="1A"/>
          <w:lang w:val="en-US"/>
        </w:rPr>
      </w:pPr>
    </w:p>
    <w:tbl>
      <w:tblPr>
        <w:tblW w:w="13898" w:type="dxa"/>
        <w:tblCellMar>
          <w:left w:w="0" w:type="dxa"/>
          <w:right w:w="0" w:type="dxa"/>
        </w:tblCellMar>
        <w:tblLook w:val="04A0" w:firstRow="1" w:lastRow="0" w:firstColumn="1" w:lastColumn="0" w:noHBand="0" w:noVBand="1"/>
      </w:tblPr>
      <w:tblGrid>
        <w:gridCol w:w="11486"/>
        <w:gridCol w:w="2412"/>
      </w:tblGrid>
      <w:tr w:rsidR="00F821B9" w:rsidRPr="00A56856" w14:paraId="738CC4FD" w14:textId="77777777" w:rsidTr="008E641E">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31395FDA" w14:textId="77777777" w:rsidR="00F821B9" w:rsidRPr="00A56856" w:rsidRDefault="00F821B9" w:rsidP="00267F4B">
            <w:pPr>
              <w:spacing w:after="120" w:line="276" w:lineRule="auto"/>
              <w:jc w:val="center"/>
              <w:rPr>
                <w:b/>
                <w:color w:val="171717" w:themeColor="background2" w:themeShade="1A"/>
                <w:kern w:val="24"/>
                <w:lang w:val="az-Latn-AZ" w:eastAsia="en-GB"/>
              </w:rPr>
            </w:pPr>
          </w:p>
          <w:p w14:paraId="011EF575" w14:textId="77777777" w:rsidR="00F821B9" w:rsidRPr="00A56856" w:rsidRDefault="00825EF5" w:rsidP="00267F4B">
            <w:pPr>
              <w:spacing w:after="120" w:line="276" w:lineRule="auto"/>
              <w:jc w:val="center"/>
              <w:rPr>
                <w:b/>
                <w:color w:val="171717" w:themeColor="background2" w:themeShade="1A"/>
                <w:lang w:val="az-Latn-AZ" w:eastAsia="en-GB"/>
              </w:rPr>
            </w:pPr>
            <w:r w:rsidRPr="00A56856">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BBB3304" w14:textId="77777777" w:rsidR="00F821B9" w:rsidRPr="00A56856" w:rsidRDefault="00F821B9" w:rsidP="00267F4B">
            <w:pPr>
              <w:spacing w:after="120" w:line="276" w:lineRule="auto"/>
              <w:jc w:val="center"/>
              <w:rPr>
                <w:b/>
                <w:color w:val="171717" w:themeColor="background2" w:themeShade="1A"/>
                <w:kern w:val="24"/>
                <w:lang w:val="az-Latn-AZ" w:eastAsia="en-GB"/>
              </w:rPr>
            </w:pPr>
          </w:p>
          <w:p w14:paraId="77A0EC0E" w14:textId="77777777" w:rsidR="00F821B9" w:rsidRPr="00A56856" w:rsidRDefault="00825EF5" w:rsidP="00267F4B">
            <w:pPr>
              <w:spacing w:after="120" w:line="276" w:lineRule="auto"/>
              <w:jc w:val="center"/>
              <w:rPr>
                <w:b/>
                <w:color w:val="171717" w:themeColor="background2" w:themeShade="1A"/>
                <w:lang w:val="az-Latn-AZ" w:eastAsia="en-GB"/>
              </w:rPr>
            </w:pPr>
            <w:r w:rsidRPr="00A56856">
              <w:rPr>
                <w:b/>
                <w:color w:val="171717" w:themeColor="background2" w:themeShade="1A"/>
                <w:lang w:val="az-Latn-AZ" w:eastAsia="en-GB"/>
              </w:rPr>
              <w:t>Commission</w:t>
            </w:r>
          </w:p>
        </w:tc>
      </w:tr>
      <w:tr w:rsidR="00F821B9" w:rsidRPr="004D2C92" w14:paraId="7AF5BF93" w14:textId="77777777" w:rsidTr="008E641E">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7A6E15B8" w14:textId="77777777" w:rsidR="00F821B9" w:rsidRPr="004D2C92" w:rsidRDefault="00804893" w:rsidP="00267F4B">
            <w:pPr>
              <w:spacing w:line="276" w:lineRule="auto"/>
              <w:rPr>
                <w:color w:val="171717" w:themeColor="background2" w:themeShade="1A"/>
                <w:kern w:val="24"/>
                <w:lang w:val="az-Latn-AZ" w:eastAsia="en-GB"/>
              </w:rPr>
            </w:pPr>
            <w:r w:rsidRPr="004D2C92">
              <w:rPr>
                <w:color w:val="171717" w:themeColor="background2" w:themeShade="1A"/>
                <w:kern w:val="24"/>
                <w:lang w:val="az-Latn-AZ" w:eastAsia="en-GB"/>
              </w:rPr>
              <w:t>4.</w:t>
            </w:r>
            <w:r w:rsidR="00C55822" w:rsidRPr="004D2C92">
              <w:rPr>
                <w:color w:val="171717" w:themeColor="background2" w:themeShade="1A"/>
                <w:kern w:val="24"/>
                <w:lang w:val="az-Latn-AZ" w:eastAsia="en-GB"/>
              </w:rPr>
              <w:t>4</w:t>
            </w:r>
            <w:r w:rsidR="00F821B9" w:rsidRPr="004D2C92">
              <w:rPr>
                <w:color w:val="171717" w:themeColor="background2" w:themeShade="1A"/>
                <w:kern w:val="24"/>
                <w:lang w:val="az-Latn-AZ" w:eastAsia="en-GB"/>
              </w:rPr>
              <w:t xml:space="preserve">.1. </w:t>
            </w:r>
            <w:r w:rsidR="00330DD7" w:rsidRPr="004D2C92">
              <w:rPr>
                <w:color w:val="171717" w:themeColor="background2" w:themeShade="1A"/>
                <w:kern w:val="24"/>
                <w:lang w:val="az-Latn-AZ" w:eastAsia="en-GB"/>
              </w:rPr>
              <w:t>“MasterCard Global Assistance”</w:t>
            </w:r>
            <w:r w:rsidR="005034F8" w:rsidRPr="004D2C92">
              <w:rPr>
                <w:color w:val="171717" w:themeColor="background2" w:themeShade="1A"/>
                <w:kern w:val="24"/>
                <w:lang w:val="az-Latn-AZ" w:eastAsia="en-GB"/>
              </w:rPr>
              <w:t xml:space="preserve"> Service</w:t>
            </w:r>
            <w:r w:rsidR="00F821B9" w:rsidRPr="004D2C92">
              <w:rPr>
                <w:color w:val="171717" w:themeColor="background2" w:themeShade="1A"/>
                <w:kern w:val="24"/>
                <w:lang w:val="az-Latn-AZ" w:eastAsia="en-GB"/>
              </w:rPr>
              <w:t>:</w:t>
            </w:r>
          </w:p>
          <w:p w14:paraId="6C441EC4" w14:textId="77777777" w:rsidR="00F33C6C" w:rsidRPr="004D2C92" w:rsidRDefault="00A56856" w:rsidP="001F4318">
            <w:pPr>
              <w:pStyle w:val="HTMLPreformatted"/>
              <w:numPr>
                <w:ilvl w:val="0"/>
                <w:numId w:val="34"/>
              </w:numPr>
              <w:rPr>
                <w:rFonts w:ascii="Times New Roman" w:hAnsi="Times New Roman" w:cs="Times New Roman"/>
                <w:kern w:val="24"/>
                <w:lang w:val="az-Latn-AZ" w:eastAsia="ru-RU"/>
              </w:rPr>
            </w:pPr>
            <w:r>
              <w:rPr>
                <w:rFonts w:ascii="Times New Roman" w:hAnsi="Times New Roman" w:cs="Times New Roman"/>
                <w:kern w:val="24"/>
                <w:lang w:val="az-Latn-AZ" w:eastAsia="ru-RU"/>
              </w:rPr>
              <w:t>Blocking a payment</w:t>
            </w:r>
            <w:r w:rsidR="00F33C6C" w:rsidRPr="004D2C92">
              <w:rPr>
                <w:rFonts w:ascii="Times New Roman" w:hAnsi="Times New Roman" w:cs="Times New Roman"/>
                <w:kern w:val="24"/>
                <w:lang w:val="az-Latn-AZ" w:eastAsia="ru-RU"/>
              </w:rPr>
              <w:t xml:space="preserve"> card abroad (if the card is lost, stolen or unusable)</w:t>
            </w:r>
          </w:p>
          <w:p w14:paraId="0C5D26D7"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Urgent card replacement abroad</w:t>
            </w:r>
          </w:p>
          <w:p w14:paraId="6CA7AD4A"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Urgent cash withdrawal abroad</w:t>
            </w:r>
          </w:p>
          <w:p w14:paraId="77AFF002" w14:textId="77777777" w:rsidR="00F33C6C" w:rsidRPr="004D2C92" w:rsidRDefault="00F33C6C" w:rsidP="001F4318">
            <w:pPr>
              <w:pStyle w:val="HTMLPreformatted"/>
              <w:numPr>
                <w:ilvl w:val="0"/>
                <w:numId w:val="34"/>
              </w:numPr>
              <w:rPr>
                <w:rFonts w:ascii="Times New Roman" w:hAnsi="Times New Roman" w:cs="Times New Roman"/>
                <w:kern w:val="24"/>
                <w:lang w:val="az-Latn-AZ" w:eastAsia="ru-RU"/>
              </w:rPr>
            </w:pPr>
            <w:r w:rsidRPr="004D2C92">
              <w:rPr>
                <w:rFonts w:ascii="Times New Roman" w:hAnsi="Times New Roman" w:cs="Times New Roman"/>
                <w:kern w:val="24"/>
                <w:lang w:val="az-Latn-AZ" w:eastAsia="ru-RU"/>
              </w:rPr>
              <w:t>Possibility of making payment in case of loss and theft of the card abroad</w:t>
            </w:r>
          </w:p>
          <w:p w14:paraId="33976DF2" w14:textId="77777777" w:rsidR="00F33C6C" w:rsidRPr="004D2C92" w:rsidRDefault="00F33C6C" w:rsidP="00267F4B">
            <w:pPr>
              <w:spacing w:line="276" w:lineRule="auto"/>
              <w:contextualSpacing/>
              <w:rPr>
                <w:color w:val="171717" w:themeColor="background2" w:themeShade="1A"/>
                <w:lang w:val="en-US"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5361A212" w14:textId="77777777" w:rsidR="00F821B9" w:rsidRPr="004D2C92" w:rsidRDefault="00F821B9" w:rsidP="00267F4B">
            <w:pPr>
              <w:spacing w:line="276" w:lineRule="auto"/>
              <w:jc w:val="center"/>
              <w:rPr>
                <w:color w:val="171717" w:themeColor="background2" w:themeShade="1A"/>
                <w:lang w:val="en-US" w:eastAsia="en-GB"/>
              </w:rPr>
            </w:pPr>
            <w:r w:rsidRPr="004D2C92">
              <w:rPr>
                <w:color w:val="171717" w:themeColor="background2" w:themeShade="1A"/>
                <w:kern w:val="24"/>
                <w:lang w:val="az-Latn-AZ" w:eastAsia="en-GB"/>
              </w:rPr>
              <w:t> </w:t>
            </w:r>
          </w:p>
          <w:p w14:paraId="63937F7A"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35 EUR</w:t>
            </w:r>
          </w:p>
          <w:p w14:paraId="2C8E5D96"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148 EUR</w:t>
            </w:r>
          </w:p>
          <w:p w14:paraId="6CA91D67"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95 EUR</w:t>
            </w:r>
          </w:p>
          <w:p w14:paraId="2ED9F76C" w14:textId="77777777" w:rsidR="00F821B9" w:rsidRPr="004D2C92" w:rsidRDefault="00F821B9" w:rsidP="00267F4B">
            <w:pPr>
              <w:spacing w:line="276" w:lineRule="auto"/>
              <w:jc w:val="center"/>
              <w:rPr>
                <w:color w:val="171717" w:themeColor="background2" w:themeShade="1A"/>
                <w:lang w:val="en-GB" w:eastAsia="en-GB"/>
              </w:rPr>
            </w:pPr>
            <w:r w:rsidRPr="004D2C92">
              <w:rPr>
                <w:color w:val="171717" w:themeColor="background2" w:themeShade="1A"/>
                <w:kern w:val="24"/>
                <w:lang w:val="az-Latn-AZ" w:eastAsia="en-GB"/>
              </w:rPr>
              <w:t>125 EUR</w:t>
            </w:r>
          </w:p>
        </w:tc>
      </w:tr>
      <w:tr w:rsidR="00F821B9" w:rsidRPr="004D2C92" w14:paraId="5B561104" w14:textId="77777777" w:rsidTr="008E641E">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79760DB" w14:textId="030D9376" w:rsidR="00F33C6C" w:rsidRPr="004D2C92" w:rsidRDefault="00804893" w:rsidP="00652CC7">
            <w:pPr>
              <w:spacing w:line="276" w:lineRule="auto"/>
              <w:rPr>
                <w:color w:val="171717" w:themeColor="background2" w:themeShade="1A"/>
                <w:kern w:val="24"/>
                <w:lang w:val="az-Latn-AZ" w:eastAsia="en-GB"/>
              </w:rPr>
            </w:pPr>
            <w:r w:rsidRPr="004D2C92">
              <w:rPr>
                <w:color w:val="171717" w:themeColor="background2" w:themeShade="1A"/>
                <w:kern w:val="24"/>
                <w:lang w:val="az-Latn-AZ" w:eastAsia="en-GB"/>
              </w:rPr>
              <w:t>4.</w:t>
            </w:r>
            <w:r w:rsidR="00C55822" w:rsidRPr="004D2C92">
              <w:rPr>
                <w:color w:val="171717" w:themeColor="background2" w:themeShade="1A"/>
                <w:kern w:val="24"/>
                <w:lang w:val="az-Latn-AZ" w:eastAsia="en-GB"/>
              </w:rPr>
              <w:t>4</w:t>
            </w:r>
            <w:r w:rsidR="00F821B9" w:rsidRPr="004D2C92">
              <w:rPr>
                <w:color w:val="171717" w:themeColor="background2" w:themeShade="1A"/>
                <w:kern w:val="24"/>
                <w:lang w:val="az-Latn-AZ" w:eastAsia="en-GB"/>
              </w:rPr>
              <w:t>.</w:t>
            </w:r>
            <w:r w:rsidR="00EF0335">
              <w:rPr>
                <w:color w:val="171717" w:themeColor="background2" w:themeShade="1A"/>
                <w:kern w:val="24"/>
                <w:lang w:val="az-Latn-AZ" w:eastAsia="en-GB"/>
              </w:rPr>
              <w:t>2</w:t>
            </w:r>
            <w:r w:rsidR="00F821B9" w:rsidRPr="004D2C92">
              <w:rPr>
                <w:color w:val="171717" w:themeColor="background2" w:themeShade="1A"/>
                <w:kern w:val="24"/>
                <w:lang w:val="az-Latn-AZ" w:eastAsia="en-GB"/>
              </w:rPr>
              <w:t xml:space="preserve">. </w:t>
            </w:r>
            <w:r w:rsidR="00F33C6C" w:rsidRPr="004D2C92">
              <w:rPr>
                <w:color w:val="171717" w:themeColor="background2" w:themeShade="1A"/>
                <w:kern w:val="24"/>
                <w:lang w:val="az-Latn-AZ" w:eastAsia="en-GB"/>
              </w:rPr>
              <w:t xml:space="preserve">Priority Pass card provides the owner and accompanying persons with access to the business lounges </w:t>
            </w:r>
            <w:r w:rsidR="00652CC7">
              <w:rPr>
                <w:color w:val="171717" w:themeColor="background2" w:themeShade="1A"/>
                <w:kern w:val="24"/>
                <w:lang w:val="az-Latn-AZ" w:eastAsia="en-GB"/>
              </w:rPr>
              <w:t>in</w:t>
            </w:r>
            <w:r w:rsidR="00F33C6C" w:rsidRPr="004D2C92">
              <w:rPr>
                <w:color w:val="171717" w:themeColor="background2" w:themeShade="1A"/>
                <w:kern w:val="24"/>
                <w:lang w:val="az-Latn-AZ" w:eastAsia="en-GB"/>
              </w:rPr>
              <w:t xml:space="preserve"> international airports (for each person)</w:t>
            </w:r>
          </w:p>
          <w:p w14:paraId="556B60B0" w14:textId="77777777" w:rsidR="00F33C6C" w:rsidRPr="004D2C92" w:rsidRDefault="00F33C6C" w:rsidP="00267F4B">
            <w:pPr>
              <w:spacing w:line="276" w:lineRule="auto"/>
              <w:rPr>
                <w:color w:val="171717" w:themeColor="background2" w:themeShade="1A"/>
                <w:kern w:val="24"/>
                <w:lang w:val="az-Latn-AZ" w:eastAsia="en-GB"/>
              </w:rPr>
            </w:pPr>
          </w:p>
          <w:p w14:paraId="13692372" w14:textId="77777777" w:rsidR="00F821B9" w:rsidRPr="004D2C92" w:rsidRDefault="00F821B9" w:rsidP="00267F4B">
            <w:pPr>
              <w:spacing w:line="276" w:lineRule="auto"/>
              <w:ind w:firstLine="576"/>
              <w:rPr>
                <w:color w:val="171717" w:themeColor="background2" w:themeShade="1A"/>
                <w:kern w:val="24"/>
                <w:lang w:val="az-Latn-AZ"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43818848" w14:textId="77777777" w:rsidR="00F821B9" w:rsidRPr="004D2C92" w:rsidRDefault="00F821B9" w:rsidP="00267F4B">
            <w:pPr>
              <w:spacing w:after="120" w:line="276" w:lineRule="auto"/>
              <w:jc w:val="center"/>
              <w:rPr>
                <w:color w:val="171717" w:themeColor="background2" w:themeShade="1A"/>
                <w:lang w:val="en-GB" w:eastAsia="en-GB"/>
              </w:rPr>
            </w:pPr>
            <w:r w:rsidRPr="004D2C92">
              <w:rPr>
                <w:color w:val="171717" w:themeColor="background2" w:themeShade="1A"/>
                <w:kern w:val="24"/>
                <w:lang w:val="az-Latn-AZ" w:eastAsia="en-GB"/>
              </w:rPr>
              <w:t>30 USD</w:t>
            </w:r>
          </w:p>
        </w:tc>
      </w:tr>
      <w:tr w:rsidR="00F821B9" w:rsidRPr="004D2C92" w14:paraId="73E0109A" w14:textId="77777777" w:rsidTr="008E641E">
        <w:trPr>
          <w:trHeight w:val="29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FD79EA6" w14:textId="0FAE28D8" w:rsidR="002E06DA" w:rsidRPr="004D2C92" w:rsidRDefault="00F821B9" w:rsidP="003169AD">
            <w:pPr>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4</w:t>
            </w:r>
            <w:r w:rsidR="00804893" w:rsidRPr="004D2C92">
              <w:rPr>
                <w:color w:val="171717" w:themeColor="background2" w:themeShade="1A"/>
                <w:kern w:val="24"/>
                <w:lang w:val="az-Latn-AZ" w:eastAsia="en-GB"/>
              </w:rPr>
              <w:t>.</w:t>
            </w:r>
            <w:r w:rsidR="00C55822" w:rsidRPr="004D2C92">
              <w:rPr>
                <w:color w:val="171717" w:themeColor="background2" w:themeShade="1A"/>
                <w:kern w:val="24"/>
                <w:lang w:val="az-Latn-AZ" w:eastAsia="en-GB"/>
              </w:rPr>
              <w:t>4</w:t>
            </w:r>
            <w:r w:rsidRPr="004D2C92">
              <w:rPr>
                <w:color w:val="171717" w:themeColor="background2" w:themeShade="1A"/>
                <w:kern w:val="24"/>
                <w:lang w:val="az-Latn-AZ" w:eastAsia="en-GB"/>
              </w:rPr>
              <w:t>.</w:t>
            </w:r>
            <w:r w:rsidR="00EF0335">
              <w:rPr>
                <w:color w:val="171717" w:themeColor="background2" w:themeShade="1A"/>
                <w:kern w:val="24"/>
                <w:lang w:val="az-Latn-AZ" w:eastAsia="en-GB"/>
              </w:rPr>
              <w:t>3</w:t>
            </w:r>
            <w:r w:rsidRPr="004D2C92">
              <w:rPr>
                <w:color w:val="171717" w:themeColor="background2" w:themeShade="1A"/>
                <w:kern w:val="24"/>
                <w:lang w:val="az-Latn-AZ" w:eastAsia="en-GB"/>
              </w:rPr>
              <w:t xml:space="preserve">. </w:t>
            </w:r>
            <w:r w:rsidR="002E06DA" w:rsidRPr="004D2C92">
              <w:rPr>
                <w:color w:val="171717" w:themeColor="background2" w:themeShade="1A"/>
                <w:kern w:val="24"/>
                <w:lang w:val="az-Latn-AZ" w:eastAsia="en-GB"/>
              </w:rPr>
              <w:t>Issuance of a new Priority Pass card</w:t>
            </w:r>
            <w:r w:rsidR="003169AD">
              <w:rPr>
                <w:color w:val="171717" w:themeColor="background2" w:themeShade="1A"/>
                <w:kern w:val="24"/>
                <w:lang w:val="az-Latn-AZ" w:eastAsia="en-GB"/>
              </w:rPr>
              <w:t xml:space="preserve"> </w:t>
            </w:r>
            <w:r w:rsidR="002E06DA" w:rsidRPr="004D2C92">
              <w:rPr>
                <w:color w:val="171717" w:themeColor="background2" w:themeShade="1A"/>
                <w:kern w:val="24"/>
                <w:lang w:val="az-Latn-AZ" w:eastAsia="en-GB"/>
              </w:rPr>
              <w:t>(if the card is lost, stolen or unusable)</w:t>
            </w:r>
          </w:p>
          <w:p w14:paraId="5DEDF1C3" w14:textId="77777777" w:rsidR="002E06DA" w:rsidRPr="004D2C92" w:rsidRDefault="002E06DA" w:rsidP="00267F4B">
            <w:pPr>
              <w:spacing w:line="276" w:lineRule="auto"/>
              <w:ind w:firstLine="576"/>
              <w:jc w:val="both"/>
              <w:rPr>
                <w:color w:val="171717" w:themeColor="background2" w:themeShade="1A"/>
                <w:kern w:val="24"/>
                <w:lang w:val="az-Latn-AZ" w:eastAsia="en-GB"/>
              </w:rPr>
            </w:pP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0C60AD2B" w14:textId="77777777" w:rsidR="00F821B9" w:rsidRPr="004D2C92" w:rsidRDefault="00F821B9" w:rsidP="00267F4B">
            <w:pPr>
              <w:spacing w:after="120" w:line="276" w:lineRule="auto"/>
              <w:jc w:val="center"/>
              <w:rPr>
                <w:color w:val="171717" w:themeColor="background2" w:themeShade="1A"/>
                <w:lang w:val="en-GB" w:eastAsia="en-GB"/>
              </w:rPr>
            </w:pPr>
            <w:r w:rsidRPr="004D2C92">
              <w:rPr>
                <w:color w:val="171717" w:themeColor="background2" w:themeShade="1A"/>
                <w:kern w:val="24"/>
                <w:lang w:val="az-Latn-AZ" w:eastAsia="en-GB"/>
              </w:rPr>
              <w:t>15 AZN</w:t>
            </w:r>
          </w:p>
        </w:tc>
      </w:tr>
    </w:tbl>
    <w:p w14:paraId="26E2AE93" w14:textId="77777777" w:rsidR="001F1D79" w:rsidRPr="004D2C92" w:rsidRDefault="001F1D79" w:rsidP="00267F4B">
      <w:pPr>
        <w:ind w:left="709"/>
        <w:contextualSpacing/>
        <w:jc w:val="both"/>
        <w:rPr>
          <w:color w:val="171717" w:themeColor="background2" w:themeShade="1A"/>
          <w:lang w:val="en-GB" w:eastAsia="en-GB"/>
        </w:rPr>
      </w:pPr>
    </w:p>
    <w:p w14:paraId="614FFC1E"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Note:</w:t>
      </w:r>
    </w:p>
    <w:p w14:paraId="5487E603" w14:textId="77777777" w:rsidR="006A2A7D" w:rsidRDefault="006A2A7D" w:rsidP="001E20AC">
      <w:pPr>
        <w:pStyle w:val="HTMLPreformatted"/>
        <w:numPr>
          <w:ilvl w:val="0"/>
          <w:numId w:val="51"/>
        </w:numPr>
        <w:rPr>
          <w:rFonts w:ascii="Times New Roman" w:hAnsi="Times New Roman" w:cs="Times New Roman"/>
          <w:lang w:val="az-Latn-AZ" w:eastAsia="ru-RU"/>
        </w:rPr>
      </w:pPr>
      <w:r w:rsidRPr="004D2C92">
        <w:rPr>
          <w:rFonts w:ascii="Times New Roman" w:hAnsi="Times New Roman" w:cs="Times New Roman"/>
          <w:lang w:val="az-Latn-AZ" w:eastAsia="ru-RU"/>
        </w:rPr>
        <w:t xml:space="preserve">The cardholder can use the “MasterCard Global Assistance” service by contacting the numbers provided on the website </w:t>
      </w:r>
      <w:r>
        <w:fldChar w:fldCharType="begin"/>
      </w:r>
      <w:r>
        <w:instrText>HYPERLINK "http://www.mastercard.com"</w:instrText>
      </w:r>
      <w:r>
        <w:fldChar w:fldCharType="separate"/>
      </w:r>
      <w:r w:rsidR="00545B3A" w:rsidRPr="008C0D77">
        <w:rPr>
          <w:rStyle w:val="Hyperlink"/>
          <w:rFonts w:ascii="Times New Roman" w:hAnsi="Times New Roman" w:cs="Times New Roman"/>
          <w:lang w:val="az-Latn-AZ" w:eastAsia="ru-RU"/>
        </w:rPr>
        <w:t>www.mastercard.com</w:t>
      </w:r>
      <w:r>
        <w:rPr>
          <w:rStyle w:val="Hyperlink"/>
          <w:rFonts w:ascii="Times New Roman" w:hAnsi="Times New Roman" w:cs="Times New Roman"/>
          <w:lang w:val="az-Latn-AZ" w:eastAsia="ru-RU"/>
        </w:rPr>
        <w:fldChar w:fldCharType="end"/>
      </w:r>
      <w:r w:rsidRPr="004D2C92">
        <w:rPr>
          <w:rFonts w:ascii="Times New Roman" w:hAnsi="Times New Roman" w:cs="Times New Roman"/>
          <w:lang w:val="az-Latn-AZ" w:eastAsia="ru-RU"/>
        </w:rPr>
        <w:t>.</w:t>
      </w:r>
    </w:p>
    <w:p w14:paraId="7C8FD621"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2. The cardholder can use the services of “MasterCard Concierge” by calling + 7 499 270 35 00. The cost of the call depends on the tariffs of the operator.</w:t>
      </w:r>
    </w:p>
    <w:p w14:paraId="3516B669"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3. Services of the “MasterCard Concierge” service are free, the cost of paid services is provided when ordering this service.</w:t>
      </w:r>
    </w:p>
    <w:p w14:paraId="4360AEE3" w14:textId="77777777" w:rsidR="006A2A7D" w:rsidRPr="004D2C92" w:rsidRDefault="006A2A7D" w:rsidP="00267F4B">
      <w:pPr>
        <w:pStyle w:val="HTMLPreformatted"/>
        <w:ind w:left="720"/>
        <w:rPr>
          <w:rFonts w:ascii="Times New Roman" w:hAnsi="Times New Roman" w:cs="Times New Roman"/>
          <w:lang w:val="az-Latn-AZ" w:eastAsia="ru-RU"/>
        </w:rPr>
      </w:pPr>
      <w:r w:rsidRPr="004D2C92">
        <w:rPr>
          <w:rFonts w:ascii="Times New Roman" w:hAnsi="Times New Roman" w:cs="Times New Roman"/>
          <w:lang w:val="az-Latn-AZ" w:eastAsia="ru-RU"/>
        </w:rPr>
        <w:t>4. Services “MasterCard Global Assistance” and “MasterCard Concierge” are provided by MasterCard</w:t>
      </w:r>
    </w:p>
    <w:p w14:paraId="48BD266B" w14:textId="0C9D4314" w:rsidR="001F1D79" w:rsidRDefault="001F1D79" w:rsidP="00267F4B">
      <w:pPr>
        <w:contextualSpacing/>
        <w:jc w:val="both"/>
        <w:rPr>
          <w:color w:val="171717" w:themeColor="background2" w:themeShade="1A"/>
          <w:lang w:val="en-US" w:eastAsia="en-GB"/>
        </w:rPr>
      </w:pPr>
    </w:p>
    <w:p w14:paraId="256C4703" w14:textId="44EE444B" w:rsidR="00A9069F" w:rsidRPr="006C6EEB" w:rsidRDefault="00A9069F" w:rsidP="00A9069F">
      <w:pPr>
        <w:ind w:left="720"/>
        <w:rPr>
          <w:b/>
          <w:kern w:val="24"/>
          <w:lang w:val="az-Latn-AZ" w:eastAsia="en-GB"/>
        </w:rPr>
      </w:pPr>
      <w:r w:rsidRPr="00806145">
        <w:rPr>
          <w:b/>
          <w:color w:val="171717" w:themeColor="background2" w:themeShade="1A"/>
          <w:lang w:val="az-Latn-AZ"/>
        </w:rPr>
        <w:t>4</w:t>
      </w:r>
      <w:r>
        <w:rPr>
          <w:b/>
          <w:color w:val="171717" w:themeColor="background2" w:themeShade="1A"/>
          <w:lang w:val="az-Latn-AZ"/>
        </w:rPr>
        <w:t>.4-1</w:t>
      </w:r>
      <w:r w:rsidRPr="00806145">
        <w:rPr>
          <w:b/>
          <w:color w:val="171717" w:themeColor="background2" w:themeShade="1A"/>
          <w:lang w:val="az-Latn-AZ"/>
        </w:rPr>
        <w:t xml:space="preserve">. </w:t>
      </w:r>
      <w:r w:rsidR="006C6EEB" w:rsidRPr="005F14E1">
        <w:rPr>
          <w:b/>
          <w:kern w:val="24"/>
          <w:lang w:val="az-Latn-AZ" w:eastAsia="en-GB"/>
        </w:rPr>
        <w:t>Services for Visa Infinite and BCR Co-brand Visa Infinite cards.</w:t>
      </w:r>
    </w:p>
    <w:tbl>
      <w:tblPr>
        <w:tblW w:w="13898" w:type="dxa"/>
        <w:tblCellMar>
          <w:left w:w="0" w:type="dxa"/>
          <w:right w:w="0" w:type="dxa"/>
        </w:tblCellMar>
        <w:tblLook w:val="04A0" w:firstRow="1" w:lastRow="0" w:firstColumn="1" w:lastColumn="0" w:noHBand="0" w:noVBand="1"/>
      </w:tblPr>
      <w:tblGrid>
        <w:gridCol w:w="11486"/>
        <w:gridCol w:w="2412"/>
      </w:tblGrid>
      <w:tr w:rsidR="00A9069F" w:rsidRPr="00E57DD4" w14:paraId="314AF600" w14:textId="77777777" w:rsidTr="00A9069F">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45ECFBE8" w14:textId="77777777" w:rsidR="00A9069F" w:rsidRPr="00E57DD4" w:rsidRDefault="00A9069F" w:rsidP="00A9069F">
            <w:pPr>
              <w:spacing w:after="120" w:line="276" w:lineRule="auto"/>
              <w:jc w:val="center"/>
              <w:rPr>
                <w:color w:val="171717" w:themeColor="background2" w:themeShade="1A"/>
                <w:kern w:val="24"/>
                <w:lang w:val="az-Latn-AZ" w:eastAsia="en-GB"/>
              </w:rPr>
            </w:pPr>
          </w:p>
          <w:p w14:paraId="2F88C781" w14:textId="7AF55B60" w:rsidR="00A9069F" w:rsidRPr="00E57DD4" w:rsidRDefault="00A9069F" w:rsidP="00A9069F">
            <w:pPr>
              <w:spacing w:after="120" w:line="276" w:lineRule="auto"/>
              <w:jc w:val="center"/>
              <w:rPr>
                <w:b/>
                <w:color w:val="171717" w:themeColor="background2" w:themeShade="1A"/>
                <w:lang w:val="az-Latn-AZ" w:eastAsia="en-GB"/>
              </w:rPr>
            </w:pPr>
            <w:r w:rsidRPr="00E57DD4">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D5A59A2" w14:textId="77777777" w:rsidR="00A9069F" w:rsidRPr="00E57DD4" w:rsidRDefault="00A9069F" w:rsidP="00A9069F">
            <w:pPr>
              <w:spacing w:after="120" w:line="276" w:lineRule="auto"/>
              <w:jc w:val="center"/>
              <w:rPr>
                <w:color w:val="171717" w:themeColor="background2" w:themeShade="1A"/>
                <w:kern w:val="24"/>
                <w:lang w:val="az-Latn-AZ" w:eastAsia="en-GB"/>
              </w:rPr>
            </w:pPr>
          </w:p>
          <w:p w14:paraId="7E2D7769" w14:textId="32430E7B" w:rsidR="00A9069F" w:rsidRPr="00E57DD4" w:rsidRDefault="00A9069F" w:rsidP="00A9069F">
            <w:pPr>
              <w:spacing w:after="120" w:line="276" w:lineRule="auto"/>
              <w:jc w:val="center"/>
              <w:rPr>
                <w:color w:val="171717" w:themeColor="background2" w:themeShade="1A"/>
                <w:lang w:val="az-Latn-AZ" w:eastAsia="en-GB"/>
              </w:rPr>
            </w:pPr>
            <w:r w:rsidRPr="00E57DD4">
              <w:rPr>
                <w:b/>
                <w:color w:val="171717" w:themeColor="background2" w:themeShade="1A"/>
                <w:lang w:val="az-Latn-AZ" w:eastAsia="en-GB"/>
              </w:rPr>
              <w:t>Commission</w:t>
            </w:r>
          </w:p>
        </w:tc>
      </w:tr>
      <w:tr w:rsidR="00A9069F" w:rsidRPr="00E57DD4" w14:paraId="4A14583E" w14:textId="77777777" w:rsidTr="00A9069F">
        <w:trPr>
          <w:trHeight w:val="908"/>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3CC2569" w14:textId="18ED18B1" w:rsidR="00A9069F" w:rsidRPr="00E57DD4" w:rsidRDefault="00A9069F" w:rsidP="00A9069F">
            <w:pPr>
              <w:spacing w:line="276" w:lineRule="auto"/>
              <w:rPr>
                <w:lang w:val="az-Latn-AZ" w:eastAsia="en-GB"/>
              </w:rPr>
            </w:pPr>
            <w:r w:rsidRPr="00E57DD4">
              <w:rPr>
                <w:kern w:val="24"/>
                <w:lang w:val="az-Latn-AZ" w:eastAsia="en-GB"/>
              </w:rPr>
              <w:t>4.4-1.1 “</w:t>
            </w:r>
            <w:r w:rsidRPr="00E57DD4">
              <w:rPr>
                <w:lang w:val="en-GB"/>
              </w:rPr>
              <w:t>Global Customer Assistance Services</w:t>
            </w:r>
            <w:r w:rsidRPr="00E57DD4">
              <w:rPr>
                <w:kern w:val="24"/>
                <w:lang w:val="az-Latn-AZ" w:eastAsia="en-GB"/>
              </w:rPr>
              <w:t xml:space="preserve">” (GCAS) </w:t>
            </w:r>
            <w:r w:rsidR="00B21878" w:rsidRPr="00E57DD4">
              <w:rPr>
                <w:kern w:val="24"/>
                <w:lang w:val="az-Latn-AZ" w:eastAsia="en-GB"/>
              </w:rPr>
              <w:t>service:</w:t>
            </w:r>
          </w:p>
          <w:p w14:paraId="0E32BBB9" w14:textId="77777777" w:rsidR="00B21878"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Blocking a payment card abroad (if the card is lost, stolen or unusable)</w:t>
            </w:r>
          </w:p>
          <w:p w14:paraId="4B58529E" w14:textId="77777777" w:rsidR="00B21878"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Urgent card replacement abroad</w:t>
            </w:r>
          </w:p>
          <w:p w14:paraId="03AA38EC" w14:textId="33DE4845" w:rsidR="00A9069F" w:rsidRPr="00E57DD4" w:rsidRDefault="00B21878" w:rsidP="001E20AC">
            <w:pPr>
              <w:pStyle w:val="HTMLPreformatted"/>
              <w:numPr>
                <w:ilvl w:val="0"/>
                <w:numId w:val="65"/>
              </w:numPr>
              <w:rPr>
                <w:rFonts w:ascii="Times New Roman" w:hAnsi="Times New Roman" w:cs="Times New Roman"/>
                <w:kern w:val="24"/>
                <w:lang w:val="az-Latn-AZ" w:eastAsia="ru-RU"/>
              </w:rPr>
            </w:pPr>
            <w:r w:rsidRPr="00E57DD4">
              <w:rPr>
                <w:rFonts w:ascii="Times New Roman" w:hAnsi="Times New Roman" w:cs="Times New Roman"/>
                <w:kern w:val="24"/>
                <w:lang w:val="az-Latn-AZ" w:eastAsia="ru-RU"/>
              </w:rPr>
              <w:t>Urgent cash withdrawal abroad</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34567174" w14:textId="77777777" w:rsidR="00A9069F" w:rsidRPr="00E57DD4" w:rsidRDefault="00A9069F" w:rsidP="00A9069F">
            <w:pPr>
              <w:spacing w:line="276" w:lineRule="auto"/>
              <w:jc w:val="center"/>
              <w:rPr>
                <w:lang w:val="en-GB" w:eastAsia="en-GB"/>
              </w:rPr>
            </w:pPr>
            <w:r w:rsidRPr="00E57DD4">
              <w:rPr>
                <w:kern w:val="24"/>
                <w:lang w:val="az-Latn-AZ" w:eastAsia="en-GB"/>
              </w:rPr>
              <w:t> </w:t>
            </w:r>
          </w:p>
          <w:p w14:paraId="734B400F" w14:textId="77777777" w:rsidR="00A9069F" w:rsidRPr="00E57DD4" w:rsidRDefault="00A9069F" w:rsidP="00A9069F">
            <w:pPr>
              <w:spacing w:line="276" w:lineRule="auto"/>
              <w:jc w:val="center"/>
              <w:rPr>
                <w:lang w:val="en-GB" w:eastAsia="en-GB"/>
              </w:rPr>
            </w:pPr>
            <w:r w:rsidRPr="00E57DD4">
              <w:rPr>
                <w:kern w:val="24"/>
                <w:lang w:val="az-Latn-AZ" w:eastAsia="en-GB"/>
              </w:rPr>
              <w:t>35 USD</w:t>
            </w:r>
          </w:p>
          <w:p w14:paraId="28E5863F" w14:textId="77777777" w:rsidR="00A9069F" w:rsidRPr="00E57DD4" w:rsidRDefault="00A9069F" w:rsidP="00A9069F">
            <w:pPr>
              <w:spacing w:line="276" w:lineRule="auto"/>
              <w:jc w:val="center"/>
              <w:rPr>
                <w:lang w:val="en-GB" w:eastAsia="en-GB"/>
              </w:rPr>
            </w:pPr>
            <w:r w:rsidRPr="00E57DD4">
              <w:rPr>
                <w:kern w:val="24"/>
                <w:lang w:val="az-Latn-AZ" w:eastAsia="en-GB"/>
              </w:rPr>
              <w:t>200 USD</w:t>
            </w:r>
          </w:p>
          <w:p w14:paraId="085BF00A" w14:textId="77777777" w:rsidR="00A9069F" w:rsidRPr="00E57DD4" w:rsidRDefault="00A9069F" w:rsidP="00A9069F">
            <w:pPr>
              <w:spacing w:line="276" w:lineRule="auto"/>
              <w:jc w:val="center"/>
              <w:rPr>
                <w:lang w:val="en-GB" w:eastAsia="en-GB"/>
              </w:rPr>
            </w:pPr>
            <w:r w:rsidRPr="00E57DD4">
              <w:rPr>
                <w:kern w:val="24"/>
                <w:lang w:val="az-Latn-AZ" w:eastAsia="en-GB"/>
              </w:rPr>
              <w:t>175 USD</w:t>
            </w:r>
          </w:p>
        </w:tc>
      </w:tr>
      <w:tr w:rsidR="00A9069F" w:rsidRPr="00E57DD4" w14:paraId="57DB9DBF" w14:textId="77777777" w:rsidTr="00A9069F">
        <w:trPr>
          <w:trHeight w:val="47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098A2D9A" w14:textId="524E844D" w:rsidR="00A9069F" w:rsidRPr="00E57DD4" w:rsidRDefault="00A9069F" w:rsidP="00A9069F">
            <w:pPr>
              <w:spacing w:line="276" w:lineRule="auto"/>
              <w:rPr>
                <w:kern w:val="24"/>
                <w:lang w:val="az-Latn-AZ" w:eastAsia="en-GB"/>
              </w:rPr>
            </w:pPr>
            <w:r w:rsidRPr="00E57DD4">
              <w:rPr>
                <w:kern w:val="24"/>
                <w:lang w:val="az-Latn-AZ" w:eastAsia="en-GB"/>
              </w:rPr>
              <w:t xml:space="preserve">4.4-1.2. </w:t>
            </w:r>
            <w:r w:rsidR="004B7EE9" w:rsidRPr="00E57DD4">
              <w:rPr>
                <w:kern w:val="24"/>
                <w:lang w:val="az-Latn-AZ" w:eastAsia="en-GB"/>
              </w:rPr>
              <w:t>The use of the relevant lounges at airports included in the “Lounge Key” program for visa Infinite card holder (customer and accompanying person)</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15040FB7" w14:textId="77777777" w:rsidR="00A9069F" w:rsidRPr="00E57DD4" w:rsidRDefault="00A9069F" w:rsidP="00A9069F">
            <w:pPr>
              <w:spacing w:after="120" w:line="276" w:lineRule="auto"/>
              <w:jc w:val="center"/>
              <w:rPr>
                <w:lang w:val="en-GB" w:eastAsia="en-GB"/>
              </w:rPr>
            </w:pPr>
            <w:r w:rsidRPr="00E57DD4">
              <w:rPr>
                <w:kern w:val="24"/>
                <w:lang w:val="az-Latn-AZ" w:eastAsia="en-GB"/>
              </w:rPr>
              <w:t>32 USD</w:t>
            </w:r>
          </w:p>
        </w:tc>
      </w:tr>
    </w:tbl>
    <w:p w14:paraId="1F3F800E" w14:textId="77777777" w:rsidR="00A9069F" w:rsidRPr="00E57DD4" w:rsidRDefault="00A9069F" w:rsidP="00A9069F">
      <w:pPr>
        <w:pStyle w:val="ListParagraph"/>
        <w:rPr>
          <w:lang w:val="az-Latn-AZ"/>
        </w:rPr>
      </w:pPr>
    </w:p>
    <w:p w14:paraId="6220607E" w14:textId="77777777" w:rsidR="00A9069F" w:rsidRPr="00E57DD4" w:rsidRDefault="00A9069F" w:rsidP="00A9069F">
      <w:pPr>
        <w:jc w:val="both"/>
        <w:rPr>
          <w:lang w:val="en-GB" w:eastAsia="en-GB"/>
        </w:rPr>
      </w:pPr>
      <w:r w:rsidRPr="00E57DD4">
        <w:rPr>
          <w:kern w:val="24"/>
          <w:lang w:val="az-Latn-AZ" w:eastAsia="en-GB"/>
        </w:rPr>
        <w:t>Qeyd:</w:t>
      </w:r>
    </w:p>
    <w:p w14:paraId="0F229F96" w14:textId="5E233A19" w:rsidR="00A9069F" w:rsidRPr="00E57DD4" w:rsidRDefault="004B7EE9" w:rsidP="001E20AC">
      <w:pPr>
        <w:numPr>
          <w:ilvl w:val="0"/>
          <w:numId w:val="66"/>
        </w:numPr>
        <w:contextualSpacing/>
        <w:jc w:val="both"/>
        <w:rPr>
          <w:lang w:val="en-GB" w:eastAsia="en-GB"/>
        </w:rPr>
      </w:pPr>
      <w:r w:rsidRPr="00E57DD4">
        <w:rPr>
          <w:kern w:val="24"/>
          <w:lang w:val="az-Latn-AZ" w:eastAsia="en-GB"/>
        </w:rPr>
        <w:t>The customer may use the "Global Customer Assistance Services" service by contacting at +1 (303) 967 1096.</w:t>
      </w:r>
    </w:p>
    <w:p w14:paraId="3E5100DA" w14:textId="5B77CF34" w:rsidR="00A9069F" w:rsidRPr="00E57DD4" w:rsidRDefault="004B7EE9" w:rsidP="001E20AC">
      <w:pPr>
        <w:numPr>
          <w:ilvl w:val="0"/>
          <w:numId w:val="66"/>
        </w:numPr>
        <w:ind w:left="709"/>
        <w:contextualSpacing/>
        <w:jc w:val="both"/>
        <w:rPr>
          <w:kern w:val="24"/>
          <w:lang w:val="az-Latn-AZ" w:eastAsia="en-GB"/>
        </w:rPr>
      </w:pPr>
      <w:r w:rsidRPr="00E57DD4">
        <w:rPr>
          <w:kern w:val="24"/>
          <w:lang w:val="az-Latn-AZ" w:eastAsia="en-GB"/>
        </w:rPr>
        <w:t>The customer can use the  "Visa Concierge" service by contacting the virtual assistant through the appropriate messenger provided to him. Visa Azerbaijan chat bot allows Visa Infinite premium cardholders to get information about card's advantages from one source.</w:t>
      </w:r>
      <w:r w:rsidR="00A9069F" w:rsidRPr="00E57DD4">
        <w:rPr>
          <w:kern w:val="24"/>
          <w:lang w:val="az-Latn-AZ" w:eastAsia="en-GB"/>
        </w:rPr>
        <w:t> </w:t>
      </w:r>
    </w:p>
    <w:p w14:paraId="449A9059" w14:textId="30BEBFCE" w:rsidR="00A9069F" w:rsidRPr="00E57DD4" w:rsidRDefault="004B7EE9" w:rsidP="001E20AC">
      <w:pPr>
        <w:numPr>
          <w:ilvl w:val="0"/>
          <w:numId w:val="66"/>
        </w:numPr>
        <w:ind w:left="709"/>
        <w:contextualSpacing/>
        <w:jc w:val="both"/>
        <w:rPr>
          <w:kern w:val="24"/>
          <w:lang w:val="az-Latn-AZ" w:eastAsia="en-GB"/>
        </w:rPr>
      </w:pPr>
      <w:r w:rsidRPr="00E57DD4">
        <w:rPr>
          <w:kern w:val="24"/>
          <w:lang w:val="az-Latn-AZ" w:eastAsia="en-GB"/>
        </w:rPr>
        <w:t>The using of the” Visa Concierge " service is free of charge. The pricing will be provided to customer for the paid services while service usage.</w:t>
      </w:r>
      <w:r w:rsidR="00A9069F" w:rsidRPr="00E57DD4">
        <w:rPr>
          <w:kern w:val="24"/>
          <w:lang w:val="az-Latn-AZ" w:eastAsia="en-GB"/>
        </w:rPr>
        <w:t xml:space="preserve"> </w:t>
      </w:r>
    </w:p>
    <w:p w14:paraId="1B77C398" w14:textId="4FF0E9FE" w:rsidR="005A0365" w:rsidRDefault="004B7EE9" w:rsidP="001E20AC">
      <w:pPr>
        <w:pStyle w:val="ListParagraph"/>
        <w:numPr>
          <w:ilvl w:val="0"/>
          <w:numId w:val="66"/>
        </w:numPr>
        <w:rPr>
          <w:kern w:val="24"/>
          <w:lang w:val="az-Latn-AZ" w:eastAsia="en-GB"/>
        </w:rPr>
      </w:pPr>
      <w:r w:rsidRPr="00E57DD4">
        <w:rPr>
          <w:kern w:val="24"/>
          <w:lang w:val="az-Latn-AZ" w:eastAsia="en-GB"/>
        </w:rPr>
        <w:t>The "Global Customer Assistance Services" and "Visa Concierge " services are provided by Visa International Payment System.</w:t>
      </w:r>
    </w:p>
    <w:p w14:paraId="684D9781" w14:textId="2ED2A361" w:rsidR="00E865CC" w:rsidRDefault="00E865CC" w:rsidP="00E865CC">
      <w:pPr>
        <w:rPr>
          <w:kern w:val="24"/>
          <w:lang w:val="az-Latn-AZ" w:eastAsia="en-GB"/>
        </w:rPr>
      </w:pPr>
    </w:p>
    <w:p w14:paraId="61D2852C" w14:textId="644BC704" w:rsidR="00E865CC" w:rsidRDefault="00E865CC" w:rsidP="00E865CC">
      <w:pPr>
        <w:rPr>
          <w:kern w:val="24"/>
          <w:lang w:val="az-Latn-AZ" w:eastAsia="en-GB"/>
        </w:rPr>
      </w:pPr>
    </w:p>
    <w:p w14:paraId="1DFA756C" w14:textId="7B5A88B4" w:rsidR="00E865CC" w:rsidRPr="005F14E1" w:rsidRDefault="00E865CC" w:rsidP="00E865CC">
      <w:pPr>
        <w:ind w:left="720"/>
        <w:rPr>
          <w:b/>
          <w:lang w:val="az-Latn-AZ"/>
        </w:rPr>
      </w:pPr>
      <w:r w:rsidRPr="00E865CC">
        <w:rPr>
          <w:b/>
          <w:color w:val="171717" w:themeColor="background2" w:themeShade="1A"/>
          <w:lang w:val="az-Latn-AZ"/>
        </w:rPr>
        <w:t xml:space="preserve">4.4-2. </w:t>
      </w:r>
      <w:r w:rsidR="006C6EEB" w:rsidRPr="005F14E1">
        <w:rPr>
          <w:b/>
          <w:kern w:val="24"/>
          <w:lang w:val="az-Latn-AZ" w:eastAsia="en-GB"/>
        </w:rPr>
        <w:t>Services for Xalqkart Petrol MC World, Xalqkart Cashback Visa Rewards, and BCR Co-brand payment cards.</w:t>
      </w:r>
      <w:r w:rsidRPr="005F14E1">
        <w:rPr>
          <w:b/>
          <w:lang w:val="az-Latn-AZ"/>
        </w:rPr>
        <w:t xml:space="preserve"> </w:t>
      </w:r>
    </w:p>
    <w:tbl>
      <w:tblPr>
        <w:tblW w:w="13898" w:type="dxa"/>
        <w:tblCellMar>
          <w:left w:w="0" w:type="dxa"/>
          <w:right w:w="0" w:type="dxa"/>
        </w:tblCellMar>
        <w:tblLook w:val="04A0" w:firstRow="1" w:lastRow="0" w:firstColumn="1" w:lastColumn="0" w:noHBand="0" w:noVBand="1"/>
      </w:tblPr>
      <w:tblGrid>
        <w:gridCol w:w="11486"/>
        <w:gridCol w:w="2412"/>
      </w:tblGrid>
      <w:tr w:rsidR="00E865CC" w:rsidRPr="005F14E1" w14:paraId="1539D927" w14:textId="77777777" w:rsidTr="00A26CE5">
        <w:trPr>
          <w:trHeight w:val="533"/>
        </w:trPr>
        <w:tc>
          <w:tcPr>
            <w:tcW w:w="11486"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1E9D46BE" w14:textId="77777777" w:rsidR="00E865CC" w:rsidRPr="005F14E1" w:rsidRDefault="00E865CC" w:rsidP="00E865CC">
            <w:pPr>
              <w:spacing w:after="120" w:line="276" w:lineRule="auto"/>
              <w:jc w:val="center"/>
              <w:rPr>
                <w:color w:val="171717" w:themeColor="background2" w:themeShade="1A"/>
                <w:kern w:val="24"/>
                <w:lang w:val="az-Latn-AZ" w:eastAsia="en-GB"/>
              </w:rPr>
            </w:pPr>
          </w:p>
          <w:p w14:paraId="7CA05E9F" w14:textId="12AFB660" w:rsidR="00E865CC" w:rsidRPr="005F14E1" w:rsidRDefault="00E865CC" w:rsidP="00E865CC">
            <w:pPr>
              <w:spacing w:after="120" w:line="276" w:lineRule="auto"/>
              <w:jc w:val="center"/>
              <w:rPr>
                <w:color w:val="171717" w:themeColor="background2" w:themeShade="1A"/>
                <w:lang w:val="az-Latn-AZ" w:eastAsia="en-GB"/>
              </w:rPr>
            </w:pPr>
            <w:r w:rsidRPr="005F14E1">
              <w:rPr>
                <w:b/>
                <w:color w:val="171717" w:themeColor="background2" w:themeShade="1A"/>
                <w:lang w:val="az-Latn-AZ" w:eastAsia="en-GB"/>
              </w:rPr>
              <w:t>The type of services</w:t>
            </w:r>
          </w:p>
        </w:tc>
        <w:tc>
          <w:tcPr>
            <w:tcW w:w="2412" w:type="dxa"/>
            <w:tcBorders>
              <w:top w:val="single" w:sz="8" w:space="0" w:color="FF0000"/>
              <w:left w:val="single" w:sz="8" w:space="0" w:color="FF0000"/>
              <w:bottom w:val="single" w:sz="8" w:space="0" w:color="FF0000"/>
              <w:right w:val="single" w:sz="8" w:space="0" w:color="FF0000"/>
            </w:tcBorders>
            <w:shd w:val="clear" w:color="auto" w:fill="FF0000"/>
            <w:tcMar>
              <w:top w:w="15" w:type="dxa"/>
              <w:left w:w="61" w:type="dxa"/>
              <w:bottom w:w="0" w:type="dxa"/>
              <w:right w:w="61" w:type="dxa"/>
            </w:tcMar>
            <w:hideMark/>
          </w:tcPr>
          <w:p w14:paraId="2F5AE91B" w14:textId="77777777" w:rsidR="00E865CC" w:rsidRPr="005F14E1" w:rsidRDefault="00E865CC" w:rsidP="00A26CE5">
            <w:pPr>
              <w:spacing w:after="120" w:line="276" w:lineRule="auto"/>
              <w:jc w:val="center"/>
              <w:rPr>
                <w:color w:val="171717" w:themeColor="background2" w:themeShade="1A"/>
                <w:kern w:val="24"/>
                <w:lang w:val="az-Latn-AZ" w:eastAsia="en-GB"/>
              </w:rPr>
            </w:pPr>
          </w:p>
          <w:p w14:paraId="4DAD87A6" w14:textId="3A96C656" w:rsidR="00E865CC" w:rsidRPr="005F14E1" w:rsidRDefault="00E865CC" w:rsidP="00A26CE5">
            <w:pPr>
              <w:spacing w:after="120" w:line="276" w:lineRule="auto"/>
              <w:jc w:val="center"/>
              <w:rPr>
                <w:color w:val="171717" w:themeColor="background2" w:themeShade="1A"/>
                <w:lang w:val="az-Latn-AZ" w:eastAsia="en-GB"/>
              </w:rPr>
            </w:pPr>
            <w:r w:rsidRPr="005F14E1">
              <w:rPr>
                <w:b/>
                <w:color w:val="171717" w:themeColor="background2" w:themeShade="1A"/>
                <w:lang w:val="az-Latn-AZ" w:eastAsia="en-GB"/>
              </w:rPr>
              <w:t>Commission</w:t>
            </w:r>
          </w:p>
        </w:tc>
      </w:tr>
      <w:tr w:rsidR="00E865CC" w:rsidRPr="005F14E1" w14:paraId="4BB0C480" w14:textId="77777777" w:rsidTr="00A26CE5">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2F00F0B3" w14:textId="048AA825" w:rsidR="00D541EC" w:rsidRDefault="00D541EC" w:rsidP="00A26CE5">
            <w:pPr>
              <w:spacing w:line="276" w:lineRule="auto"/>
              <w:rPr>
                <w:kern w:val="24"/>
                <w:lang w:val="az-Latn-AZ" w:eastAsia="en-GB"/>
              </w:rPr>
            </w:pPr>
            <w:r w:rsidRPr="00D541EC">
              <w:rPr>
                <w:kern w:val="24"/>
                <w:lang w:val="az-Latn-AZ" w:eastAsia="en-GB"/>
              </w:rPr>
              <w:t>Calculation of interest on the card balance</w:t>
            </w:r>
          </w:p>
          <w:p w14:paraId="0C8809E1" w14:textId="062E084C" w:rsidR="00E865CC" w:rsidRPr="005F14E1" w:rsidRDefault="00E865CC" w:rsidP="00A26CE5">
            <w:pPr>
              <w:spacing w:line="276" w:lineRule="auto"/>
              <w:rPr>
                <w:kern w:val="24"/>
                <w:vertAlign w:val="superscript"/>
                <w:lang w:val="az-Latn-AZ" w:eastAsia="en-GB"/>
              </w:rPr>
            </w:pPr>
            <w:r w:rsidRPr="005F14E1">
              <w:rPr>
                <w:kern w:val="24"/>
                <w:lang w:val="az-Latn-AZ" w:eastAsia="en-GB"/>
              </w:rPr>
              <w:t xml:space="preserve">4.4-2.1. Calculation of interest on the card balance </w:t>
            </w:r>
            <w:r w:rsidRPr="005F14E1">
              <w:rPr>
                <w:kern w:val="24"/>
                <w:vertAlign w:val="superscript"/>
                <w:lang w:val="az-Latn-AZ" w:eastAsia="en-GB"/>
              </w:rPr>
              <w:t>1,2</w:t>
            </w:r>
          </w:p>
          <w:p w14:paraId="674C6B95" w14:textId="5DC00032" w:rsidR="006C6EEB" w:rsidRPr="00D541EC" w:rsidRDefault="006C6EEB" w:rsidP="00A26CE5">
            <w:pPr>
              <w:spacing w:line="276" w:lineRule="auto"/>
              <w:rPr>
                <w:vertAlign w:val="superscript"/>
                <w:lang w:val="en-GB" w:eastAsia="en-GB"/>
              </w:rPr>
            </w:pPr>
            <w:r w:rsidRPr="00D541EC">
              <w:rPr>
                <w:kern w:val="24"/>
                <w:lang w:val="az-Latn-AZ" w:eastAsia="en-GB"/>
              </w:rPr>
              <w:t>4.4-2.2. BCR Co-brand Visa Platinum, BCR Co-brand Visa İnfinite</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hideMark/>
          </w:tcPr>
          <w:p w14:paraId="6BE4E2CF" w14:textId="77777777" w:rsidR="00D541EC" w:rsidRDefault="00D541EC" w:rsidP="00A26CE5">
            <w:pPr>
              <w:spacing w:line="276" w:lineRule="auto"/>
              <w:jc w:val="center"/>
              <w:rPr>
                <w:kern w:val="24"/>
                <w:lang w:val="az-Latn-AZ" w:eastAsia="en-GB"/>
              </w:rPr>
            </w:pPr>
          </w:p>
          <w:p w14:paraId="79C818BA" w14:textId="56614019" w:rsidR="00E865CC" w:rsidRPr="005F14E1" w:rsidRDefault="00AD12FE" w:rsidP="00A26CE5">
            <w:pPr>
              <w:spacing w:line="276" w:lineRule="auto"/>
              <w:jc w:val="center"/>
              <w:rPr>
                <w:color w:val="171717" w:themeColor="background2" w:themeShade="1A"/>
                <w:lang w:val="en-US"/>
              </w:rPr>
            </w:pPr>
            <w:r w:rsidRPr="005F14E1">
              <w:rPr>
                <w:kern w:val="24"/>
                <w:lang w:val="az-Latn-AZ" w:eastAsia="en-GB"/>
              </w:rPr>
              <w:t>8</w:t>
            </w:r>
            <w:r w:rsidR="00E865CC" w:rsidRPr="005F14E1">
              <w:rPr>
                <w:kern w:val="24"/>
                <w:lang w:val="az-Latn-AZ" w:eastAsia="en-GB"/>
              </w:rPr>
              <w:t>%</w:t>
            </w:r>
            <w:r w:rsidR="004B3E4C" w:rsidRPr="005F14E1">
              <w:rPr>
                <w:kern w:val="24"/>
                <w:lang w:val="az-Latn-AZ" w:eastAsia="en-GB"/>
              </w:rPr>
              <w:t>*</w:t>
            </w:r>
            <w:r w:rsidR="00E865CC" w:rsidRPr="005F14E1">
              <w:rPr>
                <w:color w:val="171717" w:themeColor="background2" w:themeShade="1A"/>
                <w:lang w:val="en-US"/>
              </w:rPr>
              <w:t xml:space="preserve"> per annum</w:t>
            </w:r>
          </w:p>
          <w:p w14:paraId="27F895F0" w14:textId="4BF2CC12" w:rsidR="006C6EEB" w:rsidRPr="005F14E1" w:rsidRDefault="006C6EEB" w:rsidP="00A26CE5">
            <w:pPr>
              <w:spacing w:line="276" w:lineRule="auto"/>
              <w:jc w:val="center"/>
              <w:rPr>
                <w:lang w:val="en-GB" w:eastAsia="en-GB"/>
              </w:rPr>
            </w:pPr>
            <w:r w:rsidRPr="005F14E1">
              <w:rPr>
                <w:lang w:val="en-GB" w:eastAsia="en-GB"/>
              </w:rPr>
              <w:t>5% per annum</w:t>
            </w:r>
          </w:p>
          <w:p w14:paraId="0C69A377" w14:textId="77777777" w:rsidR="00E865CC" w:rsidRPr="005F14E1" w:rsidRDefault="00E865CC" w:rsidP="00A26CE5">
            <w:pPr>
              <w:spacing w:line="276" w:lineRule="auto"/>
              <w:rPr>
                <w:lang w:val="en-GB" w:eastAsia="en-GB"/>
              </w:rPr>
            </w:pPr>
          </w:p>
        </w:tc>
      </w:tr>
      <w:tr w:rsidR="004B3E4C" w:rsidRPr="004E7044" w14:paraId="08409B69" w14:textId="77777777" w:rsidTr="00A26CE5">
        <w:trPr>
          <w:trHeight w:val="363"/>
        </w:trPr>
        <w:tc>
          <w:tcPr>
            <w:tcW w:w="11486"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5C726B7C" w14:textId="2D112B24" w:rsidR="004B3E4C" w:rsidRPr="003F663E" w:rsidRDefault="0084115B" w:rsidP="00A26CE5">
            <w:pPr>
              <w:spacing w:line="276" w:lineRule="auto"/>
              <w:rPr>
                <w:kern w:val="24"/>
                <w:lang w:val="en-US" w:eastAsia="en-GB"/>
              </w:rPr>
            </w:pPr>
            <w:r w:rsidRPr="005F14E1">
              <w:rPr>
                <w:sz w:val="19"/>
                <w:szCs w:val="19"/>
              </w:rPr>
              <w:t xml:space="preserve">* until </w:t>
            </w:r>
            <w:r w:rsidR="00A878CE">
              <w:rPr>
                <w:sz w:val="19"/>
                <w:szCs w:val="19"/>
                <w:lang w:val="en-US"/>
              </w:rPr>
              <w:t>31</w:t>
            </w:r>
            <w:r w:rsidRPr="005F14E1">
              <w:rPr>
                <w:sz w:val="19"/>
                <w:szCs w:val="19"/>
              </w:rPr>
              <w:t>.</w:t>
            </w:r>
            <w:r w:rsidR="00A878CE">
              <w:rPr>
                <w:sz w:val="19"/>
                <w:szCs w:val="19"/>
                <w:lang w:val="en-US"/>
              </w:rPr>
              <w:t>12</w:t>
            </w:r>
            <w:r w:rsidRPr="005F14E1">
              <w:rPr>
                <w:sz w:val="19"/>
                <w:szCs w:val="19"/>
              </w:rPr>
              <w:t>.202</w:t>
            </w:r>
            <w:r w:rsidR="003F663E">
              <w:rPr>
                <w:sz w:val="19"/>
                <w:szCs w:val="19"/>
                <w:lang w:val="en-US"/>
              </w:rPr>
              <w:t>5</w:t>
            </w:r>
          </w:p>
        </w:tc>
        <w:tc>
          <w:tcPr>
            <w:tcW w:w="2412" w:type="dxa"/>
            <w:tcBorders>
              <w:top w:val="single" w:sz="8" w:space="0" w:color="FF0000"/>
              <w:left w:val="single" w:sz="8" w:space="0" w:color="FF0000"/>
              <w:bottom w:val="single" w:sz="8" w:space="0" w:color="FF0000"/>
              <w:right w:val="single" w:sz="8" w:space="0" w:color="FF0000"/>
            </w:tcBorders>
            <w:shd w:val="clear" w:color="auto" w:fill="auto"/>
            <w:tcMar>
              <w:top w:w="15" w:type="dxa"/>
              <w:left w:w="61" w:type="dxa"/>
              <w:bottom w:w="0" w:type="dxa"/>
              <w:right w:w="61" w:type="dxa"/>
            </w:tcMar>
          </w:tcPr>
          <w:p w14:paraId="2C926BDC" w14:textId="77777777" w:rsidR="004B3E4C" w:rsidRPr="005F14E1" w:rsidRDefault="004B3E4C" w:rsidP="00A26CE5">
            <w:pPr>
              <w:spacing w:line="276" w:lineRule="auto"/>
              <w:jc w:val="center"/>
              <w:rPr>
                <w:kern w:val="24"/>
                <w:lang w:val="az-Latn-AZ" w:eastAsia="en-GB"/>
              </w:rPr>
            </w:pPr>
          </w:p>
        </w:tc>
      </w:tr>
    </w:tbl>
    <w:p w14:paraId="576F4C26" w14:textId="77777777" w:rsidR="00E865CC" w:rsidRPr="005F14E1" w:rsidRDefault="00E865CC" w:rsidP="00E865CC">
      <w:pPr>
        <w:pStyle w:val="ListParagraph"/>
        <w:rPr>
          <w:lang w:val="az-Latn-AZ"/>
        </w:rPr>
      </w:pPr>
    </w:p>
    <w:p w14:paraId="197977E1" w14:textId="77777777" w:rsidR="00270AEF" w:rsidRDefault="00270AEF" w:rsidP="00E865CC">
      <w:pPr>
        <w:jc w:val="both"/>
        <w:rPr>
          <w:kern w:val="24"/>
          <w:lang w:val="az-Latn-AZ" w:eastAsia="en-GB"/>
        </w:rPr>
      </w:pPr>
    </w:p>
    <w:p w14:paraId="590CAF9C" w14:textId="77777777" w:rsidR="00270AEF" w:rsidRDefault="00270AEF" w:rsidP="00E865CC">
      <w:pPr>
        <w:jc w:val="both"/>
        <w:rPr>
          <w:kern w:val="24"/>
          <w:lang w:val="az-Latn-AZ" w:eastAsia="en-GB"/>
        </w:rPr>
      </w:pPr>
    </w:p>
    <w:p w14:paraId="3557FADC" w14:textId="77777777" w:rsidR="00270AEF" w:rsidRDefault="00270AEF" w:rsidP="00E865CC">
      <w:pPr>
        <w:jc w:val="both"/>
        <w:rPr>
          <w:kern w:val="24"/>
          <w:lang w:val="az-Latn-AZ" w:eastAsia="en-GB"/>
        </w:rPr>
      </w:pPr>
    </w:p>
    <w:p w14:paraId="63C92BFD" w14:textId="56B9EA22" w:rsidR="00E865CC" w:rsidRPr="005F14E1" w:rsidRDefault="00E865CC" w:rsidP="00E865CC">
      <w:pPr>
        <w:jc w:val="both"/>
        <w:rPr>
          <w:lang w:val="en-GB" w:eastAsia="en-GB"/>
        </w:rPr>
      </w:pPr>
      <w:r w:rsidRPr="005F14E1">
        <w:rPr>
          <w:kern w:val="24"/>
          <w:lang w:val="az-Latn-AZ" w:eastAsia="en-GB"/>
        </w:rPr>
        <w:t>Qeyd:</w:t>
      </w:r>
    </w:p>
    <w:p w14:paraId="37A96F1D" w14:textId="3D5211AF" w:rsidR="00E865CC" w:rsidRPr="00A015C2" w:rsidRDefault="00E865CC" w:rsidP="00E865CC">
      <w:pPr>
        <w:pStyle w:val="ListParagraph"/>
        <w:jc w:val="both"/>
        <w:rPr>
          <w:color w:val="171717" w:themeColor="background2" w:themeShade="1A"/>
          <w:lang w:val="en-GB"/>
        </w:rPr>
      </w:pPr>
      <w:r w:rsidRPr="005F14E1">
        <w:rPr>
          <w:color w:val="171717" w:themeColor="background2" w:themeShade="1A"/>
          <w:lang w:val="az-Latn-AZ"/>
        </w:rPr>
        <w:t xml:space="preserve">1. </w:t>
      </w:r>
      <w:r w:rsidR="00A015C2" w:rsidRPr="00A015C2">
        <w:rPr>
          <w:color w:val="171717" w:themeColor="background2" w:themeShade="1A"/>
          <w:lang w:val="en-GB"/>
        </w:rPr>
        <w:t xml:space="preserve">For the accrual of interest on the card balance at the end of the business day, the minimum amount is set at </w:t>
      </w:r>
      <w:r w:rsidR="00A015C2" w:rsidRPr="00A015C2">
        <w:rPr>
          <w:b/>
          <w:bCs/>
          <w:color w:val="171717" w:themeColor="background2" w:themeShade="1A"/>
          <w:lang w:val="en-GB"/>
        </w:rPr>
        <w:t>AZN 300</w:t>
      </w:r>
      <w:r w:rsidR="00A015C2" w:rsidRPr="00A015C2">
        <w:rPr>
          <w:color w:val="171717" w:themeColor="background2" w:themeShade="1A"/>
          <w:lang w:val="en-GB"/>
        </w:rPr>
        <w:t xml:space="preserve"> for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Petrol MC World</w:t>
      </w:r>
      <w:r w:rsidR="00A015C2" w:rsidRPr="00A015C2">
        <w:rPr>
          <w:color w:val="171717" w:themeColor="background2" w:themeShade="1A"/>
          <w:lang w:val="en-GB"/>
        </w:rPr>
        <w:t xml:space="preserve"> and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Cashback Visa Rewards</w:t>
      </w:r>
      <w:r w:rsidR="00A015C2" w:rsidRPr="00A015C2">
        <w:rPr>
          <w:color w:val="171717" w:themeColor="background2" w:themeShade="1A"/>
          <w:lang w:val="en-GB"/>
        </w:rPr>
        <w:t xml:space="preserve"> payment cards, and </w:t>
      </w:r>
      <w:r w:rsidR="00A015C2" w:rsidRPr="00A015C2">
        <w:rPr>
          <w:b/>
          <w:bCs/>
          <w:color w:val="171717" w:themeColor="background2" w:themeShade="1A"/>
          <w:lang w:val="en-GB"/>
        </w:rPr>
        <w:t>AZN 100</w:t>
      </w:r>
      <w:r w:rsidR="00A015C2" w:rsidRPr="00A015C2">
        <w:rPr>
          <w:color w:val="171717" w:themeColor="background2" w:themeShade="1A"/>
          <w:lang w:val="en-GB"/>
        </w:rPr>
        <w:t xml:space="preserve"> for </w:t>
      </w:r>
      <w:r w:rsidR="00A015C2" w:rsidRPr="00A015C2">
        <w:rPr>
          <w:b/>
          <w:bCs/>
          <w:color w:val="171717" w:themeColor="background2" w:themeShade="1A"/>
          <w:lang w:val="en-GB"/>
        </w:rPr>
        <w:t>BCR Co-brand</w:t>
      </w:r>
      <w:r w:rsidR="00A015C2" w:rsidRPr="00A015C2">
        <w:rPr>
          <w:color w:val="171717" w:themeColor="background2" w:themeShade="1A"/>
          <w:lang w:val="en-GB"/>
        </w:rPr>
        <w:t xml:space="preserve"> payment cards; the maximum amount is set at </w:t>
      </w:r>
      <w:r w:rsidR="00A015C2" w:rsidRPr="00A015C2">
        <w:rPr>
          <w:b/>
          <w:bCs/>
          <w:color w:val="171717" w:themeColor="background2" w:themeShade="1A"/>
          <w:lang w:val="en-GB"/>
        </w:rPr>
        <w:t>AZN 5,000</w:t>
      </w:r>
      <w:r w:rsidR="00A015C2" w:rsidRPr="00A015C2">
        <w:rPr>
          <w:color w:val="171717" w:themeColor="background2" w:themeShade="1A"/>
          <w:lang w:val="en-GB"/>
        </w:rPr>
        <w:t xml:space="preserve"> for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Petrol MC World</w:t>
      </w:r>
      <w:r w:rsidR="00A015C2" w:rsidRPr="00A015C2">
        <w:rPr>
          <w:color w:val="171717" w:themeColor="background2" w:themeShade="1A"/>
          <w:lang w:val="en-GB"/>
        </w:rPr>
        <w:t xml:space="preserve"> and </w:t>
      </w:r>
      <w:proofErr w:type="spellStart"/>
      <w:r w:rsidR="00A015C2" w:rsidRPr="00A015C2">
        <w:rPr>
          <w:b/>
          <w:bCs/>
          <w:color w:val="171717" w:themeColor="background2" w:themeShade="1A"/>
          <w:lang w:val="en-GB"/>
        </w:rPr>
        <w:t>Xalqkart</w:t>
      </w:r>
      <w:proofErr w:type="spellEnd"/>
      <w:r w:rsidR="00A015C2" w:rsidRPr="00A015C2">
        <w:rPr>
          <w:b/>
          <w:bCs/>
          <w:color w:val="171717" w:themeColor="background2" w:themeShade="1A"/>
          <w:lang w:val="en-GB"/>
        </w:rPr>
        <w:t xml:space="preserve"> Cashback Visa Rewards</w:t>
      </w:r>
      <w:r w:rsidR="00A015C2" w:rsidRPr="00A015C2">
        <w:rPr>
          <w:color w:val="171717" w:themeColor="background2" w:themeShade="1A"/>
          <w:lang w:val="en-GB"/>
        </w:rPr>
        <w:t xml:space="preserve"> payment cards, and </w:t>
      </w:r>
      <w:r w:rsidR="00A015C2" w:rsidRPr="00A015C2">
        <w:rPr>
          <w:b/>
          <w:bCs/>
          <w:color w:val="171717" w:themeColor="background2" w:themeShade="1A"/>
          <w:lang w:val="en-GB"/>
        </w:rPr>
        <w:t>AZN 3,000</w:t>
      </w:r>
      <w:r w:rsidR="00A015C2" w:rsidRPr="00A015C2">
        <w:rPr>
          <w:color w:val="171717" w:themeColor="background2" w:themeShade="1A"/>
          <w:lang w:val="en-GB"/>
        </w:rPr>
        <w:t xml:space="preserve"> for </w:t>
      </w:r>
      <w:r w:rsidR="00A015C2" w:rsidRPr="00A015C2">
        <w:rPr>
          <w:b/>
          <w:bCs/>
          <w:color w:val="171717" w:themeColor="background2" w:themeShade="1A"/>
          <w:lang w:val="en-GB"/>
        </w:rPr>
        <w:t>BCR Co-brand</w:t>
      </w:r>
      <w:r w:rsidR="00A015C2" w:rsidRPr="00A015C2">
        <w:rPr>
          <w:color w:val="171717" w:themeColor="background2" w:themeShade="1A"/>
          <w:lang w:val="en-GB"/>
        </w:rPr>
        <w:t xml:space="preserve"> payment cards. No interest is accrued on amounts below the minimum limit or above the maximum limit.</w:t>
      </w:r>
    </w:p>
    <w:p w14:paraId="0B8CBC22" w14:textId="77777777" w:rsidR="00A015C2" w:rsidRPr="00A015C2" w:rsidRDefault="00E865CC" w:rsidP="00A015C2">
      <w:pPr>
        <w:pStyle w:val="ListParagraph"/>
        <w:numPr>
          <w:ilvl w:val="0"/>
          <w:numId w:val="92"/>
        </w:numPr>
        <w:jc w:val="both"/>
        <w:rPr>
          <w:color w:val="171717" w:themeColor="background2" w:themeShade="1A"/>
          <w:lang w:val="en-GB"/>
        </w:rPr>
      </w:pPr>
      <w:r w:rsidRPr="005F14E1">
        <w:rPr>
          <w:color w:val="171717" w:themeColor="background2" w:themeShade="1A"/>
          <w:lang w:val="az-Latn-AZ"/>
        </w:rPr>
        <w:t xml:space="preserve">2. </w:t>
      </w:r>
      <w:r w:rsidR="00A015C2" w:rsidRPr="00A015C2">
        <w:rPr>
          <w:color w:val="171717" w:themeColor="background2" w:themeShade="1A"/>
          <w:lang w:val="en-GB"/>
        </w:rPr>
        <w:t xml:space="preserve">Interest on the card balance is accrued daily. The interest accrued during the day is credited to the card account on the last business day of the current calendar month. </w:t>
      </w:r>
    </w:p>
    <w:p w14:paraId="7A187C14" w14:textId="311A1881" w:rsidR="00E865CC" w:rsidRPr="00961E56" w:rsidRDefault="00E865CC" w:rsidP="00E865CC">
      <w:pPr>
        <w:pStyle w:val="ListParagraph"/>
        <w:jc w:val="both"/>
        <w:rPr>
          <w:color w:val="171717" w:themeColor="background2" w:themeShade="1A"/>
          <w:lang w:val="az-Latn-AZ"/>
        </w:rPr>
      </w:pPr>
    </w:p>
    <w:p w14:paraId="4A1EE315" w14:textId="77777777" w:rsidR="00E865CC" w:rsidRPr="00E865CC" w:rsidRDefault="00E865CC" w:rsidP="00E865CC">
      <w:pPr>
        <w:rPr>
          <w:kern w:val="24"/>
          <w:lang w:val="az-Latn-AZ" w:eastAsia="en-GB"/>
        </w:rPr>
      </w:pPr>
    </w:p>
    <w:p w14:paraId="14010B3E" w14:textId="3242EE25" w:rsidR="00E208F1" w:rsidRDefault="00E208F1" w:rsidP="00A84D0E">
      <w:pPr>
        <w:ind w:left="360"/>
        <w:rPr>
          <w:b/>
          <w:color w:val="222222"/>
          <w:sz w:val="24"/>
          <w:szCs w:val="24"/>
          <w:lang w:val="en"/>
        </w:rPr>
      </w:pPr>
    </w:p>
    <w:tbl>
      <w:tblPr>
        <w:tblW w:w="14164" w:type="dxa"/>
        <w:tblInd w:w="10" w:type="dxa"/>
        <w:tblCellMar>
          <w:left w:w="0" w:type="dxa"/>
          <w:right w:w="0" w:type="dxa"/>
        </w:tblCellMar>
        <w:tblLook w:val="0600" w:firstRow="0" w:lastRow="0" w:firstColumn="0" w:lastColumn="0" w:noHBand="1" w:noVBand="1"/>
      </w:tblPr>
      <w:tblGrid>
        <w:gridCol w:w="8557"/>
        <w:gridCol w:w="1844"/>
        <w:gridCol w:w="1973"/>
        <w:gridCol w:w="1790"/>
      </w:tblGrid>
      <w:tr w:rsidR="0098705D" w14:paraId="0C93C95B" w14:textId="77777777" w:rsidTr="006159CA">
        <w:trPr>
          <w:trHeight w:val="729"/>
        </w:trPr>
        <w:tc>
          <w:tcPr>
            <w:tcW w:w="8557" w:type="dxa"/>
            <w:tcBorders>
              <w:top w:val="nil"/>
              <w:left w:val="nil"/>
              <w:bottom w:val="single" w:sz="8" w:space="0" w:color="FF0000"/>
              <w:right w:val="single" w:sz="8" w:space="0" w:color="FFFFFF"/>
            </w:tcBorders>
            <w:tcMar>
              <w:top w:w="15" w:type="dxa"/>
              <w:left w:w="108" w:type="dxa"/>
              <w:bottom w:w="0" w:type="dxa"/>
              <w:right w:w="108" w:type="dxa"/>
            </w:tcMar>
            <w:hideMark/>
          </w:tcPr>
          <w:p w14:paraId="2081DDA1" w14:textId="77777777" w:rsidR="0098705D" w:rsidRDefault="0098705D" w:rsidP="001E20AC">
            <w:pPr>
              <w:pStyle w:val="ListParagraph"/>
              <w:numPr>
                <w:ilvl w:val="1"/>
                <w:numId w:val="73"/>
              </w:numPr>
              <w:spacing w:line="256" w:lineRule="auto"/>
              <w:rPr>
                <w:b/>
                <w:color w:val="171717" w:themeColor="background2" w:themeShade="1A"/>
                <w:lang w:val="en-GB" w:eastAsia="en-GB"/>
              </w:rPr>
            </w:pPr>
            <w:r w:rsidRPr="004F2ADB">
              <w:rPr>
                <w:b/>
                <w:kern w:val="24"/>
                <w:sz w:val="24"/>
                <w:szCs w:val="24"/>
              </w:rPr>
              <w:t>Acquiring services</w:t>
            </w:r>
          </w:p>
        </w:tc>
        <w:tc>
          <w:tcPr>
            <w:tcW w:w="1844"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31202608" w14:textId="77777777" w:rsidR="0098705D" w:rsidRDefault="0098705D" w:rsidP="006159CA">
            <w:pPr>
              <w:spacing w:line="276" w:lineRule="auto"/>
              <w:jc w:val="center"/>
              <w:rPr>
                <w:color w:val="171717" w:themeColor="background2" w:themeShade="1A"/>
                <w:lang w:val="en-GB" w:eastAsia="en-GB"/>
              </w:rPr>
            </w:pPr>
            <w:r w:rsidRPr="004F2ADB">
              <w:rPr>
                <w:b/>
                <w:color w:val="171717" w:themeColor="background2" w:themeShade="1A"/>
                <w:kern w:val="24"/>
                <w:lang w:val="az-Latn-AZ" w:eastAsia="en-GB"/>
              </w:rPr>
              <w:t>POS-terminals</w:t>
            </w:r>
          </w:p>
        </w:tc>
        <w:tc>
          <w:tcPr>
            <w:tcW w:w="1973"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vAlign w:val="center"/>
            <w:hideMark/>
          </w:tcPr>
          <w:p w14:paraId="395FD1C1" w14:textId="77777777" w:rsidR="0098705D" w:rsidRDefault="0098705D" w:rsidP="006159CA">
            <w:pPr>
              <w:spacing w:line="276" w:lineRule="auto"/>
              <w:jc w:val="center"/>
              <w:rPr>
                <w:color w:val="171717" w:themeColor="background2" w:themeShade="1A"/>
                <w:lang w:val="en-GB" w:eastAsia="en-GB"/>
              </w:rPr>
            </w:pPr>
            <w:r>
              <w:rPr>
                <w:color w:val="171717" w:themeColor="background2" w:themeShade="1A"/>
                <w:kern w:val="24"/>
                <w:lang w:val="az-Latn-AZ" w:eastAsia="en-GB"/>
              </w:rPr>
              <w:t>E-commerce</w:t>
            </w:r>
          </w:p>
          <w:p w14:paraId="2BFEB294" w14:textId="77777777" w:rsidR="0098705D" w:rsidRDefault="0098705D" w:rsidP="006159CA">
            <w:pPr>
              <w:spacing w:line="276" w:lineRule="auto"/>
              <w:jc w:val="center"/>
              <w:rPr>
                <w:color w:val="171717" w:themeColor="background2" w:themeShade="1A"/>
                <w:lang w:val="en-GB" w:eastAsia="en-GB"/>
              </w:rPr>
            </w:pPr>
            <w:r>
              <w:rPr>
                <w:color w:val="171717" w:themeColor="background2" w:themeShade="1A"/>
                <w:kern w:val="24"/>
                <w:lang w:val="az-Latn-AZ" w:eastAsia="en-GB"/>
              </w:rPr>
              <w:t>(Virtual POS)</w:t>
            </w:r>
          </w:p>
        </w:tc>
        <w:tc>
          <w:tcPr>
            <w:tcW w:w="1790" w:type="dxa"/>
            <w:tcBorders>
              <w:top w:val="single" w:sz="8" w:space="0" w:color="FFFFFF"/>
              <w:left w:val="single" w:sz="8" w:space="0" w:color="FFFFFF"/>
              <w:bottom w:val="single" w:sz="8" w:space="0" w:color="FFFFFF"/>
              <w:right w:val="single" w:sz="8" w:space="0" w:color="FFFFFF"/>
            </w:tcBorders>
            <w:shd w:val="clear" w:color="auto" w:fill="FF0000"/>
          </w:tcPr>
          <w:p w14:paraId="6515ACF5" w14:textId="77777777" w:rsidR="0098705D" w:rsidRPr="00351983" w:rsidRDefault="0098705D" w:rsidP="006159CA">
            <w:pPr>
              <w:spacing w:line="276" w:lineRule="auto"/>
              <w:jc w:val="center"/>
              <w:rPr>
                <w:color w:val="171717" w:themeColor="background2" w:themeShade="1A"/>
                <w:kern w:val="24"/>
                <w:lang w:val="az-Latn-AZ" w:eastAsia="en-GB"/>
              </w:rPr>
            </w:pPr>
          </w:p>
          <w:p w14:paraId="0B992101" w14:textId="77777777" w:rsidR="0098705D" w:rsidRDefault="0098705D" w:rsidP="006159CA">
            <w:pPr>
              <w:spacing w:line="276" w:lineRule="auto"/>
              <w:jc w:val="center"/>
              <w:rPr>
                <w:color w:val="171717" w:themeColor="background2" w:themeShade="1A"/>
                <w:kern w:val="24"/>
                <w:lang w:val="az-Latn-AZ" w:eastAsia="en-GB"/>
              </w:rPr>
            </w:pPr>
            <w:r w:rsidRPr="00351983">
              <w:rPr>
                <w:color w:val="171717" w:themeColor="background2" w:themeShade="1A"/>
                <w:kern w:val="24"/>
                <w:lang w:val="az-Latn-AZ" w:eastAsia="en-GB"/>
              </w:rPr>
              <w:t>Payment by Link</w:t>
            </w:r>
          </w:p>
        </w:tc>
      </w:tr>
      <w:tr w:rsidR="0098705D" w14:paraId="25BFC6CF" w14:textId="77777777" w:rsidTr="006159CA">
        <w:trPr>
          <w:trHeight w:val="192"/>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1CA05F0F" w14:textId="77777777" w:rsidR="0098705D" w:rsidRDefault="0098705D" w:rsidP="006159CA">
            <w:pPr>
              <w:spacing w:line="276" w:lineRule="auto"/>
              <w:rPr>
                <w:color w:val="171717" w:themeColor="background2" w:themeShade="1A"/>
                <w:lang w:eastAsia="en-GB"/>
              </w:rPr>
            </w:pPr>
            <w:r>
              <w:rPr>
                <w:color w:val="171717" w:themeColor="background2" w:themeShade="1A"/>
                <w:kern w:val="24"/>
                <w:lang w:val="az-Latn-AZ" w:eastAsia="en-GB"/>
              </w:rPr>
              <w:t xml:space="preserve">4.5.1. </w:t>
            </w:r>
            <w:r w:rsidRPr="004F2ADB">
              <w:rPr>
                <w:color w:val="171717" w:themeColor="background2" w:themeShade="1A"/>
                <w:kern w:val="24"/>
                <w:lang w:val="az-Latn-AZ" w:eastAsia="en-GB"/>
              </w:rPr>
              <w:t>Installing a POS terminal</w:t>
            </w:r>
          </w:p>
        </w:tc>
        <w:tc>
          <w:tcPr>
            <w:tcW w:w="3817" w:type="dxa"/>
            <w:gridSpan w:val="2"/>
            <w:tcBorders>
              <w:top w:val="single" w:sz="8" w:space="0" w:color="FFFFFF"/>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4F6B825D" w14:textId="77777777" w:rsidR="0098705D" w:rsidRDefault="0098705D" w:rsidP="006159CA">
            <w:pPr>
              <w:spacing w:line="276" w:lineRule="auto"/>
              <w:jc w:val="center"/>
              <w:rPr>
                <w:color w:val="171717" w:themeColor="background2" w:themeShade="1A"/>
                <w:lang w:eastAsia="en-GB"/>
              </w:rPr>
            </w:pPr>
            <w:r w:rsidRPr="004D2C92">
              <w:rPr>
                <w:color w:val="171717" w:themeColor="background2" w:themeShade="1A"/>
                <w:kern w:val="24"/>
                <w:lang w:eastAsia="en-GB"/>
              </w:rPr>
              <w:t>Free</w:t>
            </w:r>
          </w:p>
        </w:tc>
        <w:tc>
          <w:tcPr>
            <w:tcW w:w="1790" w:type="dxa"/>
            <w:tcBorders>
              <w:top w:val="single" w:sz="8" w:space="0" w:color="FFFFFF"/>
              <w:left w:val="single" w:sz="8" w:space="0" w:color="FF0000"/>
              <w:bottom w:val="single" w:sz="8" w:space="0" w:color="FF0000"/>
              <w:right w:val="single" w:sz="8" w:space="0" w:color="FF0000"/>
            </w:tcBorders>
            <w:hideMark/>
          </w:tcPr>
          <w:p w14:paraId="6A75014D"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w:t>
            </w:r>
          </w:p>
        </w:tc>
      </w:tr>
      <w:tr w:rsidR="0098705D" w14:paraId="2CB7B608" w14:textId="77777777" w:rsidTr="006159CA">
        <w:trPr>
          <w:trHeight w:val="228"/>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493AB2E3" w14:textId="77777777" w:rsidR="0098705D" w:rsidRPr="0098705D" w:rsidRDefault="0098705D" w:rsidP="006159CA">
            <w:pPr>
              <w:spacing w:line="276" w:lineRule="auto"/>
              <w:rPr>
                <w:color w:val="171717" w:themeColor="background2" w:themeShade="1A"/>
                <w:lang w:val="az-Latn-AZ" w:eastAsia="en-GB"/>
              </w:rPr>
            </w:pPr>
            <w:r>
              <w:rPr>
                <w:color w:val="171717" w:themeColor="background2" w:themeShade="1A"/>
                <w:kern w:val="24"/>
                <w:lang w:val="az-Latn-AZ" w:eastAsia="en-GB"/>
              </w:rPr>
              <w:t xml:space="preserve">4.5.2. </w:t>
            </w:r>
            <w:r w:rsidRPr="004D2C92">
              <w:rPr>
                <w:color w:val="171717" w:themeColor="background2" w:themeShade="1A"/>
                <w:kern w:val="24"/>
                <w:lang w:val="az-Latn-AZ" w:eastAsia="en-GB"/>
              </w:rPr>
              <w:t xml:space="preserve">The </w:t>
            </w:r>
            <w:r>
              <w:rPr>
                <w:color w:val="171717" w:themeColor="background2" w:themeShade="1A"/>
                <w:kern w:val="24"/>
                <w:lang w:val="az-Latn-AZ" w:eastAsia="en-GB"/>
              </w:rPr>
              <w:t xml:space="preserve">deposit </w:t>
            </w:r>
            <w:r w:rsidRPr="004D2C92">
              <w:rPr>
                <w:color w:val="171717" w:themeColor="background2" w:themeShade="1A"/>
                <w:kern w:val="24"/>
                <w:lang w:val="az-Latn-AZ" w:eastAsia="en-GB"/>
              </w:rPr>
              <w:t xml:space="preserve">amount for the installation of equipment for </w:t>
            </w:r>
            <w:r>
              <w:rPr>
                <w:color w:val="171717" w:themeColor="background2" w:themeShade="1A"/>
                <w:kern w:val="24"/>
                <w:lang w:val="az-Latn-AZ" w:eastAsia="en-GB"/>
              </w:rPr>
              <w:t xml:space="preserve">further </w:t>
            </w:r>
            <w:r w:rsidRPr="004D2C92">
              <w:rPr>
                <w:color w:val="171717" w:themeColor="background2" w:themeShade="1A"/>
                <w:kern w:val="24"/>
                <w:lang w:val="az-Latn-AZ" w:eastAsia="en-GB"/>
              </w:rPr>
              <w:t>accepting pa</w:t>
            </w:r>
            <w:r>
              <w:rPr>
                <w:color w:val="171717" w:themeColor="background2" w:themeShade="1A"/>
                <w:kern w:val="24"/>
                <w:lang w:val="az-Latn-AZ" w:eastAsia="en-GB"/>
              </w:rPr>
              <w:t xml:space="preserve">yment cards at the trade point </w:t>
            </w:r>
          </w:p>
        </w:tc>
        <w:tc>
          <w:tcPr>
            <w:tcW w:w="3817" w:type="dxa"/>
            <w:gridSpan w:val="2"/>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6BED9770" w14:textId="77777777" w:rsidR="0098705D" w:rsidRDefault="0098705D" w:rsidP="006159CA">
            <w:pPr>
              <w:spacing w:line="276" w:lineRule="auto"/>
              <w:jc w:val="center"/>
              <w:rPr>
                <w:color w:val="171717" w:themeColor="background2" w:themeShade="1A"/>
                <w:lang w:eastAsia="en-GB"/>
              </w:rPr>
            </w:pPr>
            <w:r>
              <w:rPr>
                <w:color w:val="171717" w:themeColor="background2" w:themeShade="1A"/>
                <w:kern w:val="24"/>
                <w:lang w:val="az-Latn-AZ" w:eastAsia="en-GB"/>
              </w:rPr>
              <w:t xml:space="preserve">0 </w:t>
            </w:r>
          </w:p>
        </w:tc>
        <w:tc>
          <w:tcPr>
            <w:tcW w:w="1790" w:type="dxa"/>
            <w:tcBorders>
              <w:top w:val="single" w:sz="8" w:space="0" w:color="FF0000"/>
              <w:left w:val="single" w:sz="8" w:space="0" w:color="FF0000"/>
              <w:bottom w:val="single" w:sz="8" w:space="0" w:color="FF0000"/>
              <w:right w:val="single" w:sz="8" w:space="0" w:color="FF0000"/>
            </w:tcBorders>
            <w:hideMark/>
          </w:tcPr>
          <w:p w14:paraId="14D78FE3"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w:t>
            </w:r>
          </w:p>
        </w:tc>
      </w:tr>
      <w:tr w:rsidR="0098705D" w14:paraId="7B029F97" w14:textId="77777777" w:rsidTr="006159CA">
        <w:trPr>
          <w:trHeight w:val="414"/>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hideMark/>
          </w:tcPr>
          <w:p w14:paraId="1ECF1E16" w14:textId="77777777" w:rsidR="0098705D" w:rsidRPr="004D2C92" w:rsidRDefault="0098705D" w:rsidP="006159CA">
            <w:pPr>
              <w:spacing w:line="276" w:lineRule="auto"/>
              <w:rPr>
                <w:color w:val="171717" w:themeColor="background2" w:themeShade="1A"/>
                <w:kern w:val="24"/>
                <w:lang w:val="az-Latn-AZ" w:eastAsia="en-GB"/>
              </w:rPr>
            </w:pPr>
            <w:r>
              <w:rPr>
                <w:color w:val="171717" w:themeColor="background2" w:themeShade="1A"/>
                <w:kern w:val="24"/>
                <w:lang w:val="az-Latn-AZ" w:eastAsia="en-GB"/>
              </w:rPr>
              <w:t xml:space="preserve">4.5.3. </w:t>
            </w:r>
            <w:r w:rsidRPr="004D2C92">
              <w:rPr>
                <w:color w:val="171717" w:themeColor="background2" w:themeShade="1A"/>
                <w:kern w:val="24"/>
                <w:lang w:val="az-Latn-AZ" w:eastAsia="en-GB"/>
              </w:rPr>
              <w:t>Commission charged for accep</w:t>
            </w:r>
            <w:r>
              <w:rPr>
                <w:color w:val="171717" w:themeColor="background2" w:themeShade="1A"/>
                <w:kern w:val="24"/>
                <w:lang w:val="az-Latn-AZ" w:eastAsia="en-GB"/>
              </w:rPr>
              <w:t>ting payment cards at a trade point</w:t>
            </w:r>
          </w:p>
          <w:p w14:paraId="0AC1E8EB" w14:textId="77777777" w:rsidR="0098705D" w:rsidRPr="00346D2C" w:rsidRDefault="0098705D" w:rsidP="001E20AC">
            <w:pPr>
              <w:pStyle w:val="ListParagraph"/>
              <w:numPr>
                <w:ilvl w:val="0"/>
                <w:numId w:val="79"/>
              </w:numPr>
              <w:spacing w:line="276" w:lineRule="auto"/>
              <w:rPr>
                <w:color w:val="171717" w:themeColor="background2" w:themeShade="1A"/>
                <w:kern w:val="24"/>
                <w:lang w:val="az-Latn-AZ" w:eastAsia="en-GB"/>
              </w:rPr>
            </w:pPr>
            <w:r w:rsidRPr="00346D2C">
              <w:rPr>
                <w:color w:val="171717" w:themeColor="background2" w:themeShade="1A"/>
                <w:kern w:val="24"/>
                <w:lang w:val="az-Latn-AZ" w:eastAsia="en-GB"/>
              </w:rPr>
              <w:t>Cards served by Azericard processing center</w:t>
            </w:r>
          </w:p>
          <w:p w14:paraId="4C113851" w14:textId="77777777" w:rsidR="0098705D" w:rsidRPr="00346D2C" w:rsidRDefault="0098705D" w:rsidP="001E20AC">
            <w:pPr>
              <w:pStyle w:val="ListParagraph"/>
              <w:numPr>
                <w:ilvl w:val="0"/>
                <w:numId w:val="79"/>
              </w:numPr>
              <w:spacing w:line="276" w:lineRule="auto"/>
              <w:rPr>
                <w:color w:val="171717" w:themeColor="background2" w:themeShade="1A"/>
                <w:kern w:val="24"/>
                <w:lang w:val="az-Latn-AZ" w:eastAsia="en-GB"/>
              </w:rPr>
            </w:pPr>
            <w:r w:rsidRPr="00346D2C">
              <w:rPr>
                <w:color w:val="171717" w:themeColor="background2" w:themeShade="1A"/>
                <w:kern w:val="24"/>
                <w:lang w:val="az-Latn-AZ" w:eastAsia="en-GB"/>
              </w:rPr>
              <w:t>For internal transactions performed by the Card Center of the Central Bank of Republic of Azerbaijan</w:t>
            </w:r>
          </w:p>
          <w:p w14:paraId="4BAA5710" w14:textId="77777777" w:rsidR="0098705D" w:rsidRDefault="0098705D" w:rsidP="001E20AC">
            <w:pPr>
              <w:numPr>
                <w:ilvl w:val="0"/>
                <w:numId w:val="79"/>
              </w:numPr>
              <w:spacing w:line="276" w:lineRule="auto"/>
              <w:contextualSpacing/>
              <w:rPr>
                <w:color w:val="171717" w:themeColor="background2" w:themeShade="1A"/>
                <w:lang w:val="en-GB" w:eastAsia="en-GB"/>
              </w:rPr>
            </w:pPr>
            <w:r w:rsidRPr="00346D2C">
              <w:rPr>
                <w:color w:val="171717" w:themeColor="background2" w:themeShade="1A"/>
                <w:kern w:val="24"/>
                <w:lang w:val="az-Latn-AZ" w:eastAsia="en-GB"/>
              </w:rPr>
              <w:t>On international transactions</w:t>
            </w:r>
          </w:p>
        </w:tc>
        <w:tc>
          <w:tcPr>
            <w:tcW w:w="5607" w:type="dxa"/>
            <w:gridSpan w:val="3"/>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tcPr>
          <w:p w14:paraId="60DAE045" w14:textId="77777777" w:rsidR="0098705D" w:rsidRDefault="0098705D" w:rsidP="006159CA">
            <w:pPr>
              <w:spacing w:line="276" w:lineRule="auto"/>
              <w:rPr>
                <w:color w:val="171717" w:themeColor="background2" w:themeShade="1A"/>
                <w:kern w:val="24"/>
                <w:lang w:val="az-Latn-AZ" w:eastAsia="en-GB"/>
              </w:rPr>
            </w:pPr>
          </w:p>
          <w:p w14:paraId="47DAA0A4"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kern w:val="24"/>
                <w:lang w:val="az-Latn-AZ" w:eastAsia="en-GB"/>
              </w:rPr>
              <w:t>1.59 %</w:t>
            </w:r>
          </w:p>
          <w:p w14:paraId="29518ACC" w14:textId="77777777" w:rsidR="0098705D" w:rsidRDefault="0098705D" w:rsidP="006159CA">
            <w:pPr>
              <w:spacing w:line="256" w:lineRule="auto"/>
              <w:jc w:val="center"/>
              <w:rPr>
                <w:color w:val="171717" w:themeColor="background2" w:themeShade="1A"/>
                <w:lang w:val="en-GB" w:eastAsia="en-GB"/>
              </w:rPr>
            </w:pPr>
            <w:r>
              <w:rPr>
                <w:color w:val="171717" w:themeColor="background2" w:themeShade="1A"/>
                <w:lang w:val="en-GB" w:eastAsia="en-GB"/>
              </w:rPr>
              <w:t>2.59 %</w:t>
            </w:r>
          </w:p>
          <w:p w14:paraId="2335449E" w14:textId="77777777" w:rsidR="00270AEF" w:rsidRDefault="00270AEF" w:rsidP="006159CA">
            <w:pPr>
              <w:spacing w:line="256" w:lineRule="auto"/>
              <w:jc w:val="center"/>
              <w:rPr>
                <w:color w:val="171717" w:themeColor="background2" w:themeShade="1A"/>
                <w:lang w:val="en-GB" w:eastAsia="en-GB"/>
              </w:rPr>
            </w:pPr>
          </w:p>
          <w:p w14:paraId="38467812" w14:textId="0B3FA1F7" w:rsidR="0098705D" w:rsidRDefault="0098705D" w:rsidP="006159CA">
            <w:pPr>
              <w:spacing w:line="256" w:lineRule="auto"/>
              <w:jc w:val="center"/>
              <w:rPr>
                <w:color w:val="171717" w:themeColor="background2" w:themeShade="1A"/>
                <w:lang w:val="en-GB" w:eastAsia="en-GB"/>
              </w:rPr>
            </w:pPr>
            <w:r>
              <w:rPr>
                <w:color w:val="171717" w:themeColor="background2" w:themeShade="1A"/>
                <w:lang w:val="en-GB" w:eastAsia="en-GB"/>
              </w:rPr>
              <w:t>2.59 %</w:t>
            </w:r>
          </w:p>
          <w:p w14:paraId="02791AB7" w14:textId="77777777" w:rsidR="0098705D" w:rsidRDefault="0098705D" w:rsidP="006159CA">
            <w:pPr>
              <w:spacing w:line="276" w:lineRule="auto"/>
              <w:jc w:val="center"/>
              <w:rPr>
                <w:color w:val="171717" w:themeColor="background2" w:themeShade="1A"/>
                <w:kern w:val="24"/>
                <w:lang w:val="az-Latn-AZ" w:eastAsia="en-GB"/>
              </w:rPr>
            </w:pPr>
            <w:r>
              <w:rPr>
                <w:color w:val="171717" w:themeColor="background2" w:themeShade="1A"/>
                <w:lang w:val="en-GB" w:eastAsia="en-GB"/>
              </w:rPr>
              <w:t xml:space="preserve"> </w:t>
            </w:r>
          </w:p>
        </w:tc>
      </w:tr>
      <w:tr w:rsidR="0098705D" w:rsidRPr="005E28A2" w14:paraId="6BDE30C4" w14:textId="77777777" w:rsidTr="006159CA">
        <w:trPr>
          <w:trHeight w:val="1107"/>
        </w:trPr>
        <w:tc>
          <w:tcPr>
            <w:tcW w:w="8557" w:type="dxa"/>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tcPr>
          <w:p w14:paraId="2EB15E24" w14:textId="77777777" w:rsidR="0098705D" w:rsidRPr="0098705D" w:rsidRDefault="0098705D" w:rsidP="006159CA">
            <w:pPr>
              <w:spacing w:line="276" w:lineRule="auto"/>
              <w:ind w:left="603" w:hanging="603"/>
              <w:rPr>
                <w:color w:val="171717" w:themeColor="background2" w:themeShade="1A"/>
                <w:kern w:val="24"/>
                <w:lang w:val="az-Latn-AZ" w:eastAsia="en-GB"/>
              </w:rPr>
            </w:pPr>
            <w:r w:rsidRPr="0098705D">
              <w:rPr>
                <w:color w:val="171717" w:themeColor="background2" w:themeShade="1A"/>
                <w:kern w:val="24"/>
                <w:lang w:val="az-Latn-AZ" w:eastAsia="en-GB"/>
              </w:rPr>
              <w:t>4.5.4. Monthly service fee for connecting each POS-terminal to Business 360 Portal*</w:t>
            </w:r>
            <w:r>
              <w:rPr>
                <w:color w:val="171717" w:themeColor="background2" w:themeShade="1A"/>
                <w:kern w:val="24"/>
                <w:lang w:val="az-Latn-AZ" w:eastAsia="en-GB"/>
              </w:rPr>
              <w:t>*</w:t>
            </w:r>
          </w:p>
          <w:p w14:paraId="6575666A" w14:textId="77777777" w:rsidR="0098705D" w:rsidRPr="0098705D" w:rsidRDefault="0098705D" w:rsidP="006159CA">
            <w:pPr>
              <w:spacing w:line="276" w:lineRule="auto"/>
              <w:ind w:left="603" w:hanging="603"/>
              <w:rPr>
                <w:color w:val="171717" w:themeColor="background2" w:themeShade="1A"/>
                <w:kern w:val="24"/>
                <w:lang w:val="az-Latn-AZ" w:eastAsia="en-GB"/>
              </w:rPr>
            </w:pPr>
          </w:p>
          <w:p w14:paraId="63E6DA74" w14:textId="77777777" w:rsidR="0098705D" w:rsidRPr="0098705D" w:rsidRDefault="0098705D" w:rsidP="006159CA">
            <w:pPr>
              <w:spacing w:line="276" w:lineRule="auto"/>
              <w:ind w:left="603" w:hanging="603"/>
              <w:rPr>
                <w:color w:val="171717" w:themeColor="background2" w:themeShade="1A"/>
                <w:kern w:val="24"/>
                <w:lang w:val="az-Latn-AZ" w:eastAsia="en-GB"/>
              </w:rPr>
            </w:pPr>
            <w:r w:rsidRPr="0098705D">
              <w:rPr>
                <w:color w:val="171717" w:themeColor="background2" w:themeShade="1A"/>
                <w:kern w:val="24"/>
                <w:lang w:val="az-Latn-AZ" w:eastAsia="en-GB"/>
              </w:rPr>
              <w:t>Note: * It is a control portal for operations carried out on Pos-terminal and virtual terminals.</w:t>
            </w:r>
          </w:p>
          <w:p w14:paraId="2A578E33" w14:textId="77777777" w:rsidR="0098705D" w:rsidRPr="005E28A2" w:rsidRDefault="0098705D" w:rsidP="006159CA">
            <w:pPr>
              <w:spacing w:line="276" w:lineRule="auto"/>
              <w:rPr>
                <w:color w:val="171717" w:themeColor="background2" w:themeShade="1A"/>
                <w:kern w:val="24"/>
                <w:lang w:val="az-Latn-AZ" w:eastAsia="en-GB"/>
              </w:rPr>
            </w:pPr>
            <w:r w:rsidRPr="0098705D">
              <w:rPr>
                <w:color w:val="171717" w:themeColor="background2" w:themeShade="1A"/>
                <w:kern w:val="24"/>
                <w:lang w:val="az-Latn-AZ" w:eastAsia="en-GB"/>
              </w:rPr>
              <w:t xml:space="preserve"> **For each customer, 5 POS-terminals are connected to the Portal free of charge.</w:t>
            </w:r>
          </w:p>
        </w:tc>
        <w:tc>
          <w:tcPr>
            <w:tcW w:w="3817" w:type="dxa"/>
            <w:gridSpan w:val="2"/>
            <w:tcBorders>
              <w:top w:val="single" w:sz="8" w:space="0" w:color="FF0000"/>
              <w:left w:val="single" w:sz="8" w:space="0" w:color="FF0000"/>
              <w:bottom w:val="single" w:sz="8" w:space="0" w:color="FF0000"/>
              <w:right w:val="single" w:sz="8" w:space="0" w:color="FF0000"/>
            </w:tcBorders>
            <w:tcMar>
              <w:top w:w="15" w:type="dxa"/>
              <w:left w:w="108" w:type="dxa"/>
              <w:bottom w:w="0" w:type="dxa"/>
              <w:right w:w="108" w:type="dxa"/>
            </w:tcMar>
            <w:vAlign w:val="center"/>
            <w:hideMark/>
          </w:tcPr>
          <w:p w14:paraId="7BF7103E" w14:textId="77777777" w:rsidR="0098705D" w:rsidRPr="005E28A2" w:rsidRDefault="0098705D" w:rsidP="006159CA">
            <w:pPr>
              <w:spacing w:line="276" w:lineRule="auto"/>
              <w:rPr>
                <w:color w:val="171717" w:themeColor="background2" w:themeShade="1A"/>
                <w:kern w:val="24"/>
                <w:lang w:val="az-Latn-AZ" w:eastAsia="en-GB"/>
              </w:rPr>
            </w:pPr>
            <w:r w:rsidRPr="005E28A2">
              <w:rPr>
                <w:color w:val="171717" w:themeColor="background2" w:themeShade="1A"/>
                <w:kern w:val="24"/>
                <w:lang w:val="az-Latn-AZ" w:eastAsia="en-GB"/>
              </w:rPr>
              <w:t xml:space="preserve">                            3 AZN</w:t>
            </w:r>
          </w:p>
        </w:tc>
        <w:tc>
          <w:tcPr>
            <w:tcW w:w="1790" w:type="dxa"/>
            <w:tcBorders>
              <w:top w:val="single" w:sz="8" w:space="0" w:color="FF0000"/>
              <w:left w:val="single" w:sz="8" w:space="0" w:color="FF0000"/>
              <w:bottom w:val="single" w:sz="8" w:space="0" w:color="FF0000"/>
              <w:right w:val="single" w:sz="8" w:space="0" w:color="FF0000"/>
            </w:tcBorders>
            <w:vAlign w:val="center"/>
          </w:tcPr>
          <w:p w14:paraId="503712EF" w14:textId="77777777" w:rsidR="0098705D" w:rsidRPr="005E28A2" w:rsidRDefault="0098705D" w:rsidP="001E20AC">
            <w:pPr>
              <w:pStyle w:val="ListParagraph"/>
              <w:numPr>
                <w:ilvl w:val="0"/>
                <w:numId w:val="78"/>
              </w:numPr>
              <w:spacing w:line="276" w:lineRule="auto"/>
              <w:rPr>
                <w:color w:val="171717" w:themeColor="background2" w:themeShade="1A"/>
                <w:kern w:val="24"/>
                <w:lang w:val="az-Latn-AZ" w:eastAsia="en-GB"/>
              </w:rPr>
            </w:pPr>
          </w:p>
        </w:tc>
      </w:tr>
    </w:tbl>
    <w:p w14:paraId="4CB6CB78" w14:textId="46F3EF5C" w:rsidR="0025384C" w:rsidRDefault="0025384C" w:rsidP="00A84D0E">
      <w:pPr>
        <w:ind w:left="360"/>
        <w:rPr>
          <w:b/>
          <w:color w:val="222222"/>
          <w:sz w:val="24"/>
          <w:szCs w:val="24"/>
          <w:lang w:val="en"/>
        </w:rPr>
      </w:pPr>
    </w:p>
    <w:p w14:paraId="1732778A" w14:textId="062097D1" w:rsidR="0098705D" w:rsidRDefault="0098705D" w:rsidP="00A84D0E">
      <w:pPr>
        <w:ind w:left="360"/>
        <w:rPr>
          <w:b/>
          <w:color w:val="222222"/>
          <w:sz w:val="24"/>
          <w:szCs w:val="24"/>
          <w:lang w:val="en"/>
        </w:rPr>
      </w:pPr>
    </w:p>
    <w:p w14:paraId="2B6CE69F" w14:textId="0BD8365C" w:rsidR="0098705D" w:rsidRDefault="0098705D" w:rsidP="00A84D0E">
      <w:pPr>
        <w:ind w:left="360"/>
        <w:rPr>
          <w:b/>
          <w:color w:val="222222"/>
          <w:sz w:val="24"/>
          <w:szCs w:val="24"/>
          <w:lang w:val="en"/>
        </w:rPr>
      </w:pPr>
    </w:p>
    <w:p w14:paraId="00AA1DAD" w14:textId="77777777" w:rsidR="0098705D" w:rsidRDefault="0098705D" w:rsidP="00A84D0E">
      <w:pPr>
        <w:ind w:left="360"/>
        <w:rPr>
          <w:b/>
          <w:color w:val="222222"/>
          <w:sz w:val="24"/>
          <w:szCs w:val="24"/>
          <w:lang w:val="en"/>
        </w:rPr>
      </w:pPr>
    </w:p>
    <w:p w14:paraId="570D8395" w14:textId="68049CD2" w:rsidR="00022693" w:rsidRPr="00A84D0E" w:rsidRDefault="00A84D0E" w:rsidP="00A84D0E">
      <w:pPr>
        <w:ind w:left="360"/>
        <w:rPr>
          <w:b/>
          <w:color w:val="171717" w:themeColor="background2" w:themeShade="1A"/>
          <w:sz w:val="24"/>
          <w:szCs w:val="24"/>
          <w:lang w:val="az-Latn-AZ"/>
        </w:rPr>
      </w:pPr>
      <w:r>
        <w:rPr>
          <w:b/>
          <w:color w:val="222222"/>
          <w:sz w:val="24"/>
          <w:szCs w:val="24"/>
          <w:lang w:val="en"/>
        </w:rPr>
        <w:t>4.6.</w:t>
      </w:r>
      <w:r w:rsidR="004A1285" w:rsidRPr="00A84D0E">
        <w:rPr>
          <w:b/>
          <w:color w:val="222222"/>
          <w:sz w:val="24"/>
          <w:szCs w:val="24"/>
          <w:lang w:val="en"/>
        </w:rPr>
        <w:t xml:space="preserve"> </w:t>
      </w:r>
      <w:r w:rsidR="00022693" w:rsidRPr="00A84D0E">
        <w:rPr>
          <w:b/>
          <w:color w:val="222222"/>
          <w:sz w:val="24"/>
          <w:szCs w:val="24"/>
          <w:lang w:val="en"/>
        </w:rPr>
        <w:t>Payment card limits</w:t>
      </w:r>
    </w:p>
    <w:p w14:paraId="3C7DDC59" w14:textId="77777777" w:rsidR="00022693" w:rsidRPr="004D2C92" w:rsidRDefault="00022693" w:rsidP="00267F4B">
      <w:pPr>
        <w:pStyle w:val="ListParagraph"/>
        <w:rPr>
          <w:b/>
          <w:color w:val="171717" w:themeColor="background2" w:themeShade="1A"/>
          <w:lang w:val="az-Latn-AZ"/>
        </w:rPr>
      </w:pPr>
    </w:p>
    <w:p w14:paraId="437B076B" w14:textId="77777777" w:rsidR="005A0365" w:rsidRPr="00303D71" w:rsidRDefault="005A0365" w:rsidP="00267F4B">
      <w:pPr>
        <w:pStyle w:val="ListParagraph"/>
        <w:rPr>
          <w:color w:val="171717" w:themeColor="background2" w:themeShade="1A"/>
          <w:sz w:val="16"/>
          <w:szCs w:val="16"/>
          <w:lang w:val="az-Latn-AZ"/>
        </w:rPr>
      </w:pPr>
    </w:p>
    <w:tbl>
      <w:tblPr>
        <w:tblW w:w="14024" w:type="dxa"/>
        <w:tblCellMar>
          <w:left w:w="0" w:type="dxa"/>
          <w:right w:w="0" w:type="dxa"/>
        </w:tblCellMar>
        <w:tblLook w:val="04A0" w:firstRow="1" w:lastRow="0" w:firstColumn="1" w:lastColumn="0" w:noHBand="0" w:noVBand="1"/>
      </w:tblPr>
      <w:tblGrid>
        <w:gridCol w:w="2403"/>
        <w:gridCol w:w="2987"/>
        <w:gridCol w:w="2880"/>
        <w:gridCol w:w="2700"/>
        <w:gridCol w:w="3054"/>
      </w:tblGrid>
      <w:tr w:rsidR="004E7044" w:rsidRPr="003E39AD" w14:paraId="1EAE4B56" w14:textId="77777777" w:rsidTr="009D42A7">
        <w:trPr>
          <w:trHeight w:val="335"/>
        </w:trPr>
        <w:tc>
          <w:tcPr>
            <w:tcW w:w="2403"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61D8597A" w14:textId="77777777" w:rsidR="004E7044" w:rsidRPr="001C52E2" w:rsidRDefault="004E7044" w:rsidP="00267F4B">
            <w:pPr>
              <w:ind w:left="259"/>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43ED93B5"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0C48604C"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4FA2F968" w14:textId="77777777" w:rsidR="004E7044" w:rsidRPr="001C52E2" w:rsidRDefault="004E7044" w:rsidP="00267F4B">
            <w:pPr>
              <w:jc w:val="center"/>
              <w:rPr>
                <w:b/>
                <w:color w:val="171717" w:themeColor="background2" w:themeShade="1A"/>
                <w:lang w:val="en-US" w:eastAsia="en-GB"/>
              </w:rPr>
            </w:pPr>
            <w:r w:rsidRPr="001C52E2">
              <w:rPr>
                <w:b/>
                <w:lang w:val="en-US"/>
              </w:rPr>
              <w:t>Card types</w:t>
            </w:r>
          </w:p>
        </w:tc>
        <w:tc>
          <w:tcPr>
            <w:tcW w:w="5867" w:type="dxa"/>
            <w:gridSpan w:val="2"/>
            <w:tcBorders>
              <w:top w:val="single" w:sz="8" w:space="0" w:color="FF0000"/>
              <w:left w:val="single" w:sz="4" w:space="0" w:color="auto"/>
              <w:bottom w:val="single" w:sz="8" w:space="0" w:color="FFFFFF"/>
              <w:right w:val="single" w:sz="8" w:space="0" w:color="FFFFFF"/>
            </w:tcBorders>
            <w:shd w:val="clear" w:color="auto" w:fill="FF0000"/>
          </w:tcPr>
          <w:p w14:paraId="20F273DD" w14:textId="744FF49F" w:rsidR="004E7044" w:rsidRPr="001C52E2" w:rsidRDefault="004E7044" w:rsidP="004E7044">
            <w:pPr>
              <w:pStyle w:val="HTMLPreformatted"/>
              <w:spacing w:line="540" w:lineRule="atLeast"/>
              <w:jc w:val="center"/>
              <w:rPr>
                <w:b/>
                <w:color w:val="171717" w:themeColor="background2" w:themeShade="1A"/>
                <w:lang w:val="az-Latn-AZ" w:eastAsia="en-GB"/>
              </w:rPr>
            </w:pPr>
            <w:r w:rsidRPr="004E7044">
              <w:rPr>
                <w:rFonts w:ascii="Times New Roman" w:hAnsi="Times New Roman" w:cs="Times New Roman"/>
                <w:b/>
                <w:color w:val="222222"/>
                <w:lang w:val="en"/>
              </w:rPr>
              <w:t>Daily maximum card limit</w:t>
            </w:r>
          </w:p>
        </w:tc>
        <w:tc>
          <w:tcPr>
            <w:tcW w:w="2700" w:type="dxa"/>
            <w:vMerge w:val="restart"/>
            <w:tcBorders>
              <w:top w:val="single" w:sz="8" w:space="0" w:color="FFFFFF"/>
              <w:left w:val="single" w:sz="8" w:space="0" w:color="FFFFFF"/>
              <w:right w:val="single" w:sz="8" w:space="0" w:color="FFFFFF"/>
            </w:tcBorders>
            <w:shd w:val="clear" w:color="auto" w:fill="FF0000"/>
          </w:tcPr>
          <w:p w14:paraId="4AC4F551" w14:textId="3E821F2A" w:rsidR="004E7044" w:rsidRPr="001C52E2" w:rsidRDefault="004E7044" w:rsidP="00BE0C9B">
            <w:pPr>
              <w:pStyle w:val="HTMLPreformatted"/>
              <w:rPr>
                <w:b/>
                <w:color w:val="171717" w:themeColor="background2" w:themeShade="1A"/>
                <w:kern w:val="24"/>
                <w:lang w:val="az-Latn-AZ" w:eastAsia="en-GB"/>
              </w:rPr>
            </w:pPr>
          </w:p>
          <w:p w14:paraId="0103F61A" w14:textId="77777777" w:rsidR="004E7044" w:rsidRPr="001C52E2" w:rsidRDefault="004E7044" w:rsidP="00267F4B">
            <w:pPr>
              <w:jc w:val="center"/>
              <w:rPr>
                <w:b/>
                <w:color w:val="171717" w:themeColor="background2" w:themeShade="1A"/>
                <w:kern w:val="24"/>
                <w:lang w:val="az-Latn-AZ" w:eastAsia="en-GB"/>
              </w:rPr>
            </w:pPr>
          </w:p>
          <w:p w14:paraId="1004F67A" w14:textId="77777777" w:rsidR="004E7044" w:rsidRPr="001C52E2" w:rsidRDefault="004E7044" w:rsidP="00267F4B">
            <w:pPr>
              <w:jc w:val="center"/>
              <w:rPr>
                <w:b/>
                <w:color w:val="171717" w:themeColor="background2" w:themeShade="1A"/>
                <w:kern w:val="24"/>
                <w:lang w:val="en-US" w:eastAsia="en-GB"/>
              </w:rPr>
            </w:pPr>
            <w:r w:rsidRPr="001C52E2">
              <w:rPr>
                <w:b/>
                <w:color w:val="171717" w:themeColor="background2" w:themeShade="1A"/>
                <w:kern w:val="24"/>
                <w:lang w:val="en-US" w:eastAsia="en-GB"/>
              </w:rPr>
              <w:t>Minimum amount of credit line</w:t>
            </w:r>
          </w:p>
        </w:tc>
        <w:tc>
          <w:tcPr>
            <w:tcW w:w="3054"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29704E2F"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54743854" w14:textId="77777777" w:rsidR="004E7044" w:rsidRPr="001C52E2" w:rsidRDefault="004E7044" w:rsidP="00267F4B">
            <w:pPr>
              <w:jc w:val="center"/>
              <w:rPr>
                <w:b/>
                <w:color w:val="171717" w:themeColor="background2" w:themeShade="1A"/>
                <w:lang w:val="az-Latn-AZ" w:eastAsia="en-GB"/>
              </w:rPr>
            </w:pPr>
            <w:r w:rsidRPr="001C52E2">
              <w:rPr>
                <w:b/>
                <w:color w:val="171717" w:themeColor="background2" w:themeShade="1A"/>
                <w:kern w:val="24"/>
                <w:lang w:val="az-Latn-AZ" w:eastAsia="en-GB"/>
              </w:rPr>
              <w:t> </w:t>
            </w:r>
          </w:p>
          <w:p w14:paraId="09A1C925" w14:textId="77777777" w:rsidR="004E7044" w:rsidRPr="001C52E2" w:rsidRDefault="004E7044" w:rsidP="00267F4B">
            <w:pPr>
              <w:jc w:val="center"/>
              <w:rPr>
                <w:b/>
                <w:color w:val="171717" w:themeColor="background2" w:themeShade="1A"/>
                <w:lang w:val="en-GB" w:eastAsia="en-GB"/>
              </w:rPr>
            </w:pPr>
            <w:r w:rsidRPr="001C52E2">
              <w:rPr>
                <w:b/>
                <w:color w:val="171717" w:themeColor="background2" w:themeShade="1A"/>
                <w:kern w:val="24"/>
                <w:lang w:val="az-Latn-AZ" w:eastAsia="en-GB"/>
              </w:rPr>
              <w:t>Maximum amount of credit line</w:t>
            </w:r>
          </w:p>
        </w:tc>
      </w:tr>
      <w:tr w:rsidR="004E7044" w:rsidRPr="001C52E2" w14:paraId="099B44BA" w14:textId="77777777" w:rsidTr="009D42A7">
        <w:trPr>
          <w:trHeight w:val="847"/>
        </w:trPr>
        <w:tc>
          <w:tcPr>
            <w:tcW w:w="2403" w:type="dxa"/>
            <w:vMerge/>
            <w:tcBorders>
              <w:top w:val="single" w:sz="8" w:space="0" w:color="FFFFFF"/>
              <w:left w:val="single" w:sz="8" w:space="0" w:color="FFFFFF"/>
              <w:bottom w:val="single" w:sz="8" w:space="0" w:color="FFFFFF"/>
              <w:right w:val="single" w:sz="8" w:space="0" w:color="FFFFFF"/>
            </w:tcBorders>
            <w:vAlign w:val="center"/>
            <w:hideMark/>
          </w:tcPr>
          <w:p w14:paraId="1F8CF33E" w14:textId="77777777" w:rsidR="004E7044" w:rsidRPr="001C52E2" w:rsidRDefault="004E7044" w:rsidP="00267F4B">
            <w:pPr>
              <w:rPr>
                <w:b/>
                <w:color w:val="171717" w:themeColor="background2" w:themeShade="1A"/>
                <w:lang w:val="en-GB" w:eastAsia="en-GB"/>
              </w:rPr>
            </w:pPr>
          </w:p>
        </w:tc>
        <w:tc>
          <w:tcPr>
            <w:tcW w:w="2987" w:type="dxa"/>
            <w:tcBorders>
              <w:top w:val="single" w:sz="8" w:space="0" w:color="FFFFFF"/>
              <w:left w:val="single" w:sz="4" w:space="0" w:color="auto"/>
              <w:bottom w:val="single" w:sz="8" w:space="0" w:color="FFFFFF"/>
              <w:right w:val="single" w:sz="8" w:space="0" w:color="FFFFFF"/>
            </w:tcBorders>
            <w:shd w:val="clear" w:color="auto" w:fill="FF0000"/>
            <w:tcMar>
              <w:top w:w="15" w:type="dxa"/>
              <w:left w:w="108" w:type="dxa"/>
              <w:bottom w:w="0" w:type="dxa"/>
              <w:right w:w="108" w:type="dxa"/>
            </w:tcMar>
            <w:hideMark/>
          </w:tcPr>
          <w:p w14:paraId="12DA292D" w14:textId="77777777" w:rsidR="004E7044" w:rsidRPr="001C52E2" w:rsidRDefault="004E7044" w:rsidP="001C52E2">
            <w:pPr>
              <w:pStyle w:val="HTMLPreformatted"/>
              <w:jc w:val="center"/>
              <w:rPr>
                <w:rFonts w:ascii="Times New Roman" w:hAnsi="Times New Roman" w:cs="Times New Roman"/>
                <w:b/>
                <w:color w:val="222222"/>
              </w:rPr>
            </w:pPr>
            <w:r w:rsidRPr="001C52E2">
              <w:rPr>
                <w:rFonts w:ascii="Times New Roman" w:hAnsi="Times New Roman" w:cs="Times New Roman"/>
                <w:b/>
                <w:color w:val="222222"/>
                <w:lang w:val="en"/>
              </w:rPr>
              <w:t>Cash withdrawal at POS terminals of local and foreign banks</w:t>
            </w:r>
          </w:p>
          <w:p w14:paraId="566A5360" w14:textId="77777777" w:rsidR="004E7044" w:rsidRPr="001C52E2" w:rsidRDefault="004E7044" w:rsidP="001C52E2">
            <w:pPr>
              <w:jc w:val="center"/>
              <w:rPr>
                <w:b/>
                <w:color w:val="171717" w:themeColor="background2" w:themeShade="1A"/>
                <w:lang w:val="en-US" w:eastAsia="en-GB"/>
              </w:rPr>
            </w:pPr>
          </w:p>
        </w:tc>
        <w:tc>
          <w:tcPr>
            <w:tcW w:w="2880" w:type="dxa"/>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480D7446" w14:textId="77777777" w:rsidR="004E7044" w:rsidRPr="001C52E2" w:rsidRDefault="004E7044" w:rsidP="001C52E2">
            <w:pPr>
              <w:jc w:val="center"/>
              <w:rPr>
                <w:b/>
                <w:lang w:val="az-Latn-AZ"/>
              </w:rPr>
            </w:pPr>
            <w:r>
              <w:rPr>
                <w:b/>
                <w:lang w:val="az-Latn-AZ"/>
              </w:rPr>
              <w:t xml:space="preserve">Cash </w:t>
            </w:r>
            <w:r>
              <w:rPr>
                <w:b/>
                <w:color w:val="222222"/>
                <w:lang w:val="en"/>
              </w:rPr>
              <w:t xml:space="preserve"> withdrawals from </w:t>
            </w:r>
            <w:r w:rsidRPr="001C52E2">
              <w:rPr>
                <w:b/>
                <w:color w:val="222222"/>
                <w:lang w:val="en"/>
              </w:rPr>
              <w:t>ATM</w:t>
            </w:r>
            <w:r>
              <w:rPr>
                <w:b/>
                <w:color w:val="222222"/>
                <w:lang w:val="en"/>
              </w:rPr>
              <w:t>s</w:t>
            </w:r>
          </w:p>
          <w:p w14:paraId="47327892" w14:textId="77777777" w:rsidR="004E7044" w:rsidRPr="001C52E2" w:rsidRDefault="004E7044" w:rsidP="00267F4B">
            <w:pPr>
              <w:jc w:val="center"/>
              <w:rPr>
                <w:b/>
                <w:color w:val="171717" w:themeColor="background2" w:themeShade="1A"/>
                <w:lang w:val="en-US" w:eastAsia="en-GB"/>
              </w:rPr>
            </w:pPr>
          </w:p>
        </w:tc>
        <w:tc>
          <w:tcPr>
            <w:tcW w:w="2700" w:type="dxa"/>
            <w:vMerge/>
            <w:tcBorders>
              <w:left w:val="single" w:sz="8" w:space="0" w:color="FFFFFF"/>
              <w:bottom w:val="single" w:sz="8" w:space="0" w:color="FFFFFF"/>
              <w:right w:val="single" w:sz="8" w:space="0" w:color="FFFFFF"/>
            </w:tcBorders>
          </w:tcPr>
          <w:p w14:paraId="76485C64" w14:textId="77777777" w:rsidR="004E7044" w:rsidRPr="001C52E2" w:rsidRDefault="004E7044" w:rsidP="00267F4B">
            <w:pPr>
              <w:rPr>
                <w:b/>
                <w:color w:val="171717" w:themeColor="background2" w:themeShade="1A"/>
                <w:lang w:val="en-US" w:eastAsia="en-GB"/>
              </w:rPr>
            </w:pPr>
          </w:p>
        </w:tc>
        <w:tc>
          <w:tcPr>
            <w:tcW w:w="3054" w:type="dxa"/>
            <w:vMerge/>
            <w:tcBorders>
              <w:top w:val="single" w:sz="8" w:space="0" w:color="FFFFFF"/>
              <w:left w:val="single" w:sz="8" w:space="0" w:color="FFFFFF"/>
              <w:bottom w:val="single" w:sz="8" w:space="0" w:color="FFFFFF"/>
              <w:right w:val="single" w:sz="8" w:space="0" w:color="FFFFFF"/>
            </w:tcBorders>
            <w:vAlign w:val="center"/>
            <w:hideMark/>
          </w:tcPr>
          <w:p w14:paraId="510D62FC" w14:textId="77777777" w:rsidR="004E7044" w:rsidRPr="001C52E2" w:rsidRDefault="004E7044" w:rsidP="00267F4B">
            <w:pPr>
              <w:rPr>
                <w:b/>
                <w:color w:val="171717" w:themeColor="background2" w:themeShade="1A"/>
                <w:lang w:val="en-US" w:eastAsia="en-GB"/>
              </w:rPr>
            </w:pPr>
          </w:p>
        </w:tc>
      </w:tr>
      <w:tr w:rsidR="004E7044" w:rsidRPr="004D2C92" w14:paraId="472981D7" w14:textId="77777777" w:rsidTr="009D42A7">
        <w:trPr>
          <w:trHeight w:val="239"/>
        </w:trPr>
        <w:tc>
          <w:tcPr>
            <w:tcW w:w="2403"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4A84B9E" w14:textId="77777777" w:rsidR="004E7044" w:rsidRPr="004D2C92" w:rsidRDefault="004E7044" w:rsidP="001F4318">
            <w:pPr>
              <w:numPr>
                <w:ilvl w:val="0"/>
                <w:numId w:val="22"/>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Visa internet</w:t>
            </w:r>
          </w:p>
        </w:tc>
        <w:tc>
          <w:tcPr>
            <w:tcW w:w="2987" w:type="dxa"/>
            <w:tcBorders>
              <w:top w:val="single" w:sz="8" w:space="0" w:color="FFFFFF"/>
              <w:left w:val="single" w:sz="4" w:space="0" w:color="auto"/>
              <w:bottom w:val="single" w:sz="8" w:space="0" w:color="FF0000"/>
              <w:right w:val="single" w:sz="8" w:space="0" w:color="FF0000"/>
            </w:tcBorders>
            <w:shd w:val="clear" w:color="auto" w:fill="auto"/>
            <w:tcMar>
              <w:top w:w="15" w:type="dxa"/>
              <w:left w:w="108" w:type="dxa"/>
              <w:bottom w:w="0" w:type="dxa"/>
              <w:right w:w="108" w:type="dxa"/>
            </w:tcMar>
            <w:hideMark/>
          </w:tcPr>
          <w:p w14:paraId="5F236CA0"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288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0B1B33"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c>
          <w:tcPr>
            <w:tcW w:w="2700" w:type="dxa"/>
            <w:tcBorders>
              <w:top w:val="single" w:sz="8" w:space="0" w:color="FFFFFF"/>
              <w:left w:val="single" w:sz="8" w:space="0" w:color="FF0000"/>
              <w:bottom w:val="single" w:sz="8" w:space="0" w:color="FF0000"/>
              <w:right w:val="single" w:sz="8" w:space="0" w:color="FF0000"/>
            </w:tcBorders>
          </w:tcPr>
          <w:p w14:paraId="5E1F7500"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 </w:t>
            </w:r>
          </w:p>
        </w:tc>
        <w:tc>
          <w:tcPr>
            <w:tcW w:w="3054"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7D87C67"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r>
      <w:tr w:rsidR="004E7044" w:rsidRPr="004D2C92" w14:paraId="13884395"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E66E9DA" w14:textId="20E96682" w:rsidR="004E7044" w:rsidRPr="004D2C92" w:rsidRDefault="004E7044" w:rsidP="001F4318">
            <w:pPr>
              <w:numPr>
                <w:ilvl w:val="0"/>
                <w:numId w:val="23"/>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 xml:space="preserve">MC </w:t>
            </w:r>
            <w:r w:rsidRPr="00B92337">
              <w:rPr>
                <w:color w:val="171717" w:themeColor="background2" w:themeShade="1A"/>
                <w:kern w:val="24"/>
                <w:lang w:val="az-Latn-AZ" w:eastAsia="en-GB"/>
              </w:rPr>
              <w:t>Debit</w:t>
            </w:r>
            <w:r w:rsidRPr="00B92337">
              <w:rPr>
                <w:color w:val="00B050"/>
                <w:kern w:val="24"/>
                <w:sz w:val="18"/>
                <w:szCs w:val="18"/>
                <w:lang w:val="az-Latn-AZ" w:eastAsia="en-GB"/>
              </w:rPr>
              <w:t>/</w:t>
            </w:r>
            <w:r w:rsidRPr="00B92337">
              <w:rPr>
                <w:color w:val="000000" w:themeColor="text1"/>
                <w:kern w:val="24"/>
                <w:sz w:val="18"/>
                <w:szCs w:val="18"/>
                <w:lang w:val="az-Latn-AZ" w:eastAsia="en-GB"/>
              </w:rPr>
              <w:t>Visa Debit</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8E8B250"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20DA89D"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210A6B0D"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 </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7B9874C"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w:t>
            </w:r>
          </w:p>
        </w:tc>
      </w:tr>
      <w:tr w:rsidR="004E7044" w:rsidRPr="004D2C92" w14:paraId="748B879E"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D955DDA" w14:textId="77777777" w:rsidR="004E7044" w:rsidRPr="004D2C92" w:rsidRDefault="004E7044" w:rsidP="001F4318">
            <w:pPr>
              <w:numPr>
                <w:ilvl w:val="0"/>
                <w:numId w:val="24"/>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MC Standard/Visa Classic</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4D920AA"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8C70A9A"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16EE7EB4" w14:textId="77777777" w:rsidR="004E7044" w:rsidRPr="004D2C92" w:rsidRDefault="004E7044"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67F812D" w14:textId="77777777" w:rsidR="004E7044" w:rsidRPr="004D2C92" w:rsidRDefault="004E7044" w:rsidP="00267F4B">
            <w:pPr>
              <w:jc w:val="center"/>
              <w:rPr>
                <w:color w:val="171717" w:themeColor="background2" w:themeShade="1A"/>
                <w:lang w:val="en-GB" w:eastAsia="en-GB"/>
              </w:rPr>
            </w:pPr>
            <w:r w:rsidRPr="004D2C92">
              <w:rPr>
                <w:color w:val="171717" w:themeColor="background2" w:themeShade="1A"/>
                <w:kern w:val="24"/>
                <w:lang w:val="az-Latn-AZ" w:eastAsia="en-GB"/>
              </w:rPr>
              <w:t>5000 AZN/USD/EUR</w:t>
            </w:r>
          </w:p>
        </w:tc>
      </w:tr>
      <w:tr w:rsidR="004E7044" w:rsidRPr="004D2C92" w14:paraId="79766863"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4D7619F6" w14:textId="2A1C69B4" w:rsidR="004E7044" w:rsidRPr="00E865CC" w:rsidRDefault="004E7044" w:rsidP="00E865CC">
            <w:pPr>
              <w:numPr>
                <w:ilvl w:val="0"/>
                <w:numId w:val="24"/>
              </w:numPr>
              <w:ind w:left="166" w:hanging="166"/>
              <w:contextualSpacing/>
              <w:rPr>
                <w:color w:val="171717" w:themeColor="background2" w:themeShade="1A"/>
                <w:kern w:val="24"/>
                <w:lang w:val="az-Latn-AZ" w:eastAsia="en-GB"/>
              </w:rPr>
            </w:pPr>
            <w:r w:rsidRPr="00E865CC">
              <w:rPr>
                <w:kern w:val="24"/>
                <w:sz w:val="18"/>
                <w:szCs w:val="18"/>
                <w:lang w:val="az-Latn-AZ" w:eastAsia="en-GB"/>
              </w:rPr>
              <w:t>Xalqkart Petrol MC</w:t>
            </w:r>
            <w:r w:rsidRPr="00E865CC">
              <w:rPr>
                <w:kern w:val="24"/>
                <w:sz w:val="18"/>
                <w:szCs w:val="18"/>
                <w:lang w:val="en-US" w:eastAsia="en-GB"/>
              </w:rPr>
              <w:t xml:space="preserve"> World</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55A8BFE" w14:textId="3E1B1600"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5000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DB93C87" w14:textId="3027D4EB"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3000 AZN</w:t>
            </w:r>
          </w:p>
        </w:tc>
        <w:tc>
          <w:tcPr>
            <w:tcW w:w="2700" w:type="dxa"/>
            <w:tcBorders>
              <w:top w:val="single" w:sz="8" w:space="0" w:color="FF0000"/>
              <w:left w:val="single" w:sz="8" w:space="0" w:color="FF0000"/>
              <w:bottom w:val="single" w:sz="8" w:space="0" w:color="FF0000"/>
              <w:right w:val="single" w:sz="8" w:space="0" w:color="FF0000"/>
            </w:tcBorders>
          </w:tcPr>
          <w:p w14:paraId="4653FC28" w14:textId="032009D3"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0 AZN</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EFD60C7" w14:textId="7F259DF1"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25000 AZN</w:t>
            </w:r>
          </w:p>
        </w:tc>
      </w:tr>
      <w:tr w:rsidR="004E7044" w:rsidRPr="004D2C92" w14:paraId="41AF3F33"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1938C8" w14:textId="612932E4" w:rsidR="004E7044" w:rsidRPr="00E865CC" w:rsidRDefault="004E7044" w:rsidP="00E865CC">
            <w:pPr>
              <w:numPr>
                <w:ilvl w:val="0"/>
                <w:numId w:val="24"/>
              </w:numPr>
              <w:ind w:left="166" w:hanging="166"/>
              <w:contextualSpacing/>
              <w:rPr>
                <w:color w:val="171717" w:themeColor="background2" w:themeShade="1A"/>
                <w:kern w:val="24"/>
                <w:lang w:val="az-Latn-AZ" w:eastAsia="en-GB"/>
              </w:rPr>
            </w:pPr>
            <w:r w:rsidRPr="00E865CC">
              <w:rPr>
                <w:color w:val="171717" w:themeColor="background2" w:themeShade="1A"/>
                <w:kern w:val="24"/>
                <w:sz w:val="18"/>
                <w:szCs w:val="18"/>
                <w:lang w:val="az-Latn-AZ" w:eastAsia="en-GB"/>
              </w:rPr>
              <w:t>Xalqkart Cashback Visa Rewards</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BAE9F6F" w14:textId="7BC0F1FD"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452718A6" w14:textId="341082A7"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3000 AZN/USD/EUR/GBP</w:t>
            </w:r>
          </w:p>
        </w:tc>
        <w:tc>
          <w:tcPr>
            <w:tcW w:w="2700" w:type="dxa"/>
            <w:tcBorders>
              <w:top w:val="single" w:sz="8" w:space="0" w:color="FF0000"/>
              <w:left w:val="single" w:sz="8" w:space="0" w:color="FF0000"/>
              <w:bottom w:val="single" w:sz="8" w:space="0" w:color="FF0000"/>
              <w:right w:val="single" w:sz="8" w:space="0" w:color="FF0000"/>
            </w:tcBorders>
          </w:tcPr>
          <w:p w14:paraId="07E98268" w14:textId="7871115D"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43C8B0D" w14:textId="24B40EAE" w:rsidR="004E7044" w:rsidRPr="00E865CC" w:rsidRDefault="004E7044" w:rsidP="00E865CC">
            <w:pPr>
              <w:jc w:val="center"/>
              <w:rPr>
                <w:color w:val="171717" w:themeColor="background2" w:themeShade="1A"/>
                <w:kern w:val="24"/>
                <w:lang w:val="az-Latn-AZ" w:eastAsia="en-GB"/>
              </w:rPr>
            </w:pPr>
            <w:r w:rsidRPr="00E865CC">
              <w:rPr>
                <w:color w:val="171717" w:themeColor="background2" w:themeShade="1A"/>
                <w:sz w:val="18"/>
                <w:szCs w:val="18"/>
                <w:lang w:val="az-Latn-AZ"/>
              </w:rPr>
              <w:t>25000 AZN/USD/EUR</w:t>
            </w:r>
          </w:p>
        </w:tc>
      </w:tr>
      <w:tr w:rsidR="004E7044" w:rsidRPr="004D2C92" w14:paraId="1BDD0E9C"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27ED5F9D" w14:textId="5A8E9001" w:rsidR="004E7044" w:rsidRPr="00AB6964" w:rsidRDefault="004E7044" w:rsidP="00AB6964">
            <w:pPr>
              <w:numPr>
                <w:ilvl w:val="0"/>
                <w:numId w:val="24"/>
              </w:numPr>
              <w:ind w:left="166" w:hanging="166"/>
              <w:contextualSpacing/>
              <w:rPr>
                <w:color w:val="171717" w:themeColor="background2" w:themeShade="1A"/>
                <w:kern w:val="24"/>
                <w:sz w:val="18"/>
                <w:szCs w:val="18"/>
                <w:lang w:val="az-Latn-AZ" w:eastAsia="en-GB"/>
              </w:rPr>
            </w:pPr>
            <w:r w:rsidRPr="00AB6964">
              <w:rPr>
                <w:kern w:val="24"/>
                <w:sz w:val="18"/>
                <w:szCs w:val="18"/>
                <w:lang w:val="az-Latn-AZ" w:eastAsia="en-GB"/>
              </w:rPr>
              <w:t>Visa Digital kart</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5CEE991" w14:textId="2620F72B" w:rsidR="004E7044" w:rsidRPr="00AB6964" w:rsidRDefault="004E7044" w:rsidP="00AB6964">
            <w:pPr>
              <w:jc w:val="center"/>
              <w:rPr>
                <w:color w:val="171717" w:themeColor="background2" w:themeShade="1A"/>
                <w:sz w:val="18"/>
                <w:szCs w:val="18"/>
                <w:lang w:val="az-Latn-AZ"/>
              </w:rPr>
            </w:pPr>
            <w:r w:rsidRPr="00AB6964">
              <w:rPr>
                <w:sz w:val="18"/>
                <w:szCs w:val="18"/>
                <w:lang w:val="az-Latn-AZ"/>
              </w:rPr>
              <w:t>5000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DE334DE" w14:textId="59B6FEAB" w:rsidR="004E7044" w:rsidRPr="00AB6964" w:rsidRDefault="004E7044" w:rsidP="00AB6964">
            <w:pPr>
              <w:jc w:val="center"/>
              <w:rPr>
                <w:color w:val="171717" w:themeColor="background2" w:themeShade="1A"/>
                <w:sz w:val="18"/>
                <w:szCs w:val="18"/>
                <w:lang w:val="az-Latn-AZ"/>
              </w:rPr>
            </w:pPr>
            <w:r w:rsidRPr="00AB6964">
              <w:rPr>
                <w:sz w:val="18"/>
                <w:szCs w:val="18"/>
                <w:lang w:val="az-Latn-AZ"/>
              </w:rPr>
              <w:t>3000 AZN</w:t>
            </w:r>
          </w:p>
        </w:tc>
        <w:tc>
          <w:tcPr>
            <w:tcW w:w="2700" w:type="dxa"/>
            <w:tcBorders>
              <w:top w:val="single" w:sz="8" w:space="0" w:color="FF0000"/>
              <w:left w:val="single" w:sz="8" w:space="0" w:color="FF0000"/>
              <w:bottom w:val="single" w:sz="8" w:space="0" w:color="FF0000"/>
              <w:right w:val="single" w:sz="8" w:space="0" w:color="FF0000"/>
            </w:tcBorders>
          </w:tcPr>
          <w:p w14:paraId="107016A5" w14:textId="5C54BBFD" w:rsidR="004E7044" w:rsidRPr="00AB6964" w:rsidRDefault="004E7044" w:rsidP="00AB6964">
            <w:pPr>
              <w:jc w:val="center"/>
              <w:rPr>
                <w:color w:val="171717" w:themeColor="background2" w:themeShade="1A"/>
                <w:sz w:val="18"/>
                <w:szCs w:val="18"/>
                <w:lang w:val="az-Latn-AZ"/>
              </w:rPr>
            </w:pPr>
            <w:r w:rsidRPr="00AB6964">
              <w:rPr>
                <w:sz w:val="18"/>
                <w:szCs w:val="18"/>
                <w:lang w:val="az-Latn-AZ"/>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3721844B" w14:textId="39BCB8E5" w:rsidR="004E7044" w:rsidRPr="00AB6964" w:rsidRDefault="004E7044" w:rsidP="00AB6964">
            <w:pPr>
              <w:jc w:val="center"/>
              <w:rPr>
                <w:color w:val="171717" w:themeColor="background2" w:themeShade="1A"/>
                <w:sz w:val="18"/>
                <w:szCs w:val="18"/>
                <w:lang w:val="az-Latn-AZ"/>
              </w:rPr>
            </w:pPr>
            <w:r w:rsidRPr="00AB6964">
              <w:rPr>
                <w:sz w:val="18"/>
                <w:szCs w:val="18"/>
                <w:lang w:val="az-Latn-AZ"/>
              </w:rPr>
              <w:t>-</w:t>
            </w:r>
          </w:p>
        </w:tc>
      </w:tr>
      <w:tr w:rsidR="004E7044" w:rsidRPr="004D2C92" w14:paraId="5B9AC56D"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27DEA44C" w14:textId="77777777" w:rsidR="004E7044" w:rsidRPr="004D2C92" w:rsidRDefault="004E7044" w:rsidP="00AB6964">
            <w:pPr>
              <w:numPr>
                <w:ilvl w:val="0"/>
                <w:numId w:val="25"/>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MC Gold/Visa Gold</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259176C"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EE43FA8"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5000 AZN/USD/EUR/GBP</w:t>
            </w:r>
          </w:p>
        </w:tc>
        <w:tc>
          <w:tcPr>
            <w:tcW w:w="2700" w:type="dxa"/>
            <w:tcBorders>
              <w:top w:val="single" w:sz="8" w:space="0" w:color="FF0000"/>
              <w:left w:val="single" w:sz="8" w:space="0" w:color="FF0000"/>
              <w:bottom w:val="single" w:sz="8" w:space="0" w:color="FF0000"/>
              <w:right w:val="single" w:sz="8" w:space="0" w:color="FF0000"/>
            </w:tcBorders>
          </w:tcPr>
          <w:p w14:paraId="156AFD6E" w14:textId="77777777" w:rsidR="004E7044" w:rsidRPr="004D2C92" w:rsidRDefault="004E7044" w:rsidP="00AB6964">
            <w:pPr>
              <w:jc w:val="center"/>
              <w:rPr>
                <w:color w:val="171717" w:themeColor="background2" w:themeShade="1A"/>
                <w:kern w:val="24"/>
                <w:lang w:val="az-Latn-AZ" w:eastAsia="en-GB"/>
              </w:rPr>
            </w:pPr>
            <w:r w:rsidRPr="004D2C92">
              <w:rPr>
                <w:color w:val="171717" w:themeColor="background2" w:themeShade="1A"/>
                <w:kern w:val="24"/>
                <w:lang w:val="az-Latn-AZ" w:eastAsia="en-GB"/>
              </w:rPr>
              <w:t>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4891FEE"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15000 AZN/USD/EUR</w:t>
            </w:r>
          </w:p>
        </w:tc>
      </w:tr>
      <w:tr w:rsidR="004E7044" w:rsidRPr="004D2C92" w14:paraId="4B67B6D9"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B94C9E0" w14:textId="77777777" w:rsidR="004E7044" w:rsidRPr="004D2C92" w:rsidRDefault="004E7044" w:rsidP="00AB6964">
            <w:pPr>
              <w:numPr>
                <w:ilvl w:val="0"/>
                <w:numId w:val="26"/>
              </w:numPr>
              <w:ind w:left="166" w:hanging="166"/>
              <w:contextualSpacing/>
              <w:rPr>
                <w:color w:val="171717" w:themeColor="background2" w:themeShade="1A"/>
                <w:lang w:val="en-GB" w:eastAsia="en-GB"/>
              </w:rPr>
            </w:pPr>
            <w:r w:rsidRPr="004D2C92">
              <w:rPr>
                <w:color w:val="171717" w:themeColor="background2" w:themeShade="1A"/>
                <w:kern w:val="24"/>
                <w:lang w:val="az-Latn-AZ" w:eastAsia="en-GB"/>
              </w:rPr>
              <w:t>Visa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9EA730A"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10000 AZN/USD/EUR/GBP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24BF769"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7500 AZN/USD/EUR/GBP</w:t>
            </w:r>
          </w:p>
        </w:tc>
        <w:tc>
          <w:tcPr>
            <w:tcW w:w="2700" w:type="dxa"/>
            <w:tcBorders>
              <w:top w:val="single" w:sz="8" w:space="0" w:color="FF0000"/>
              <w:left w:val="single" w:sz="8" w:space="0" w:color="FF0000"/>
              <w:bottom w:val="single" w:sz="8" w:space="0" w:color="FF0000"/>
              <w:right w:val="single" w:sz="8" w:space="0" w:color="FF0000"/>
            </w:tcBorders>
          </w:tcPr>
          <w:p w14:paraId="475F5A80" w14:textId="77777777" w:rsidR="004E7044" w:rsidRPr="004D2C92" w:rsidRDefault="004E7044" w:rsidP="00AB6964">
            <w:pPr>
              <w:jc w:val="center"/>
              <w:rPr>
                <w:color w:val="171717" w:themeColor="background2" w:themeShade="1A"/>
                <w:kern w:val="24"/>
                <w:lang w:val="az-Latn-AZ" w:eastAsia="en-GB"/>
              </w:rPr>
            </w:pPr>
            <w:r w:rsidRPr="004D2C92">
              <w:rPr>
                <w:color w:val="171717" w:themeColor="background2" w:themeShade="1A"/>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01FB4CC" w14:textId="77777777" w:rsidR="004E7044" w:rsidRPr="004D2C92" w:rsidRDefault="004E7044" w:rsidP="00AB6964">
            <w:pPr>
              <w:jc w:val="center"/>
              <w:rPr>
                <w:color w:val="171717" w:themeColor="background2" w:themeShade="1A"/>
                <w:lang w:val="en-GB" w:eastAsia="en-GB"/>
              </w:rPr>
            </w:pPr>
            <w:r w:rsidRPr="004D2C92">
              <w:rPr>
                <w:color w:val="171717" w:themeColor="background2" w:themeShade="1A"/>
                <w:kern w:val="24"/>
                <w:lang w:val="az-Latn-AZ" w:eastAsia="en-GB"/>
              </w:rPr>
              <w:t>25000 AZN/USD/EUR</w:t>
            </w:r>
          </w:p>
        </w:tc>
      </w:tr>
      <w:tr w:rsidR="004E7044" w:rsidRPr="004D2C92" w14:paraId="25EA3792"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13E98B7" w14:textId="7060D403" w:rsidR="004E7044" w:rsidRPr="005F14E1" w:rsidRDefault="004E7044" w:rsidP="005F14E1">
            <w:pPr>
              <w:numPr>
                <w:ilvl w:val="0"/>
                <w:numId w:val="26"/>
              </w:numPr>
              <w:ind w:left="166" w:hanging="166"/>
              <w:contextualSpacing/>
              <w:rPr>
                <w:color w:val="171717" w:themeColor="background2" w:themeShade="1A"/>
                <w:kern w:val="24"/>
                <w:lang w:val="az-Latn-AZ" w:eastAsia="en-GB"/>
              </w:rPr>
            </w:pPr>
            <w:r w:rsidRPr="005F14E1">
              <w:rPr>
                <w:color w:val="171717" w:themeColor="background2" w:themeShade="1A"/>
                <w:kern w:val="24"/>
                <w:lang w:val="az-Latn-AZ" w:eastAsia="en-GB"/>
              </w:rPr>
              <w:t>BCR Co-brandVisa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5A524B7" w14:textId="4FB48B4E"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10000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B7E2E1C" w14:textId="5C51079A"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7500 AZN</w:t>
            </w:r>
          </w:p>
        </w:tc>
        <w:tc>
          <w:tcPr>
            <w:tcW w:w="2700" w:type="dxa"/>
            <w:tcBorders>
              <w:top w:val="single" w:sz="8" w:space="0" w:color="FF0000"/>
              <w:left w:val="single" w:sz="8" w:space="0" w:color="FF0000"/>
              <w:bottom w:val="single" w:sz="8" w:space="0" w:color="FF0000"/>
              <w:right w:val="single" w:sz="8" w:space="0" w:color="FF0000"/>
            </w:tcBorders>
          </w:tcPr>
          <w:p w14:paraId="32BBD9C4" w14:textId="2B9D77BD"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B9DF5C3" w14:textId="53074A80"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w:t>
            </w:r>
          </w:p>
        </w:tc>
      </w:tr>
      <w:tr w:rsidR="004E7044" w:rsidRPr="004D2C92" w14:paraId="033CE165"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4DE7A45" w14:textId="77777777" w:rsidR="004E7044" w:rsidRPr="005F14E1" w:rsidRDefault="004E7044" w:rsidP="005F14E1">
            <w:pPr>
              <w:numPr>
                <w:ilvl w:val="0"/>
                <w:numId w:val="27"/>
              </w:numPr>
              <w:ind w:left="166" w:hanging="166"/>
              <w:contextualSpacing/>
              <w:rPr>
                <w:color w:val="171717" w:themeColor="background2" w:themeShade="1A"/>
                <w:lang w:val="en-GB" w:eastAsia="en-GB"/>
              </w:rPr>
            </w:pPr>
            <w:r w:rsidRPr="005F14E1">
              <w:rPr>
                <w:color w:val="171717" w:themeColor="background2" w:themeShade="1A"/>
                <w:kern w:val="24"/>
                <w:lang w:val="en-US" w:eastAsia="en-GB"/>
              </w:rPr>
              <w:t>World MC Black Edition</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0826047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30000 AZN,</w:t>
            </w:r>
          </w:p>
          <w:p w14:paraId="35865F50"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15000 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F03533B"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15000 AZN,</w:t>
            </w:r>
          </w:p>
          <w:p w14:paraId="3D9CF01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7500 USD/EUR/GBP</w:t>
            </w:r>
          </w:p>
        </w:tc>
        <w:tc>
          <w:tcPr>
            <w:tcW w:w="2700" w:type="dxa"/>
            <w:tcBorders>
              <w:top w:val="single" w:sz="8" w:space="0" w:color="FF0000"/>
              <w:left w:val="single" w:sz="8" w:space="0" w:color="FF0000"/>
              <w:bottom w:val="single" w:sz="8" w:space="0" w:color="FF0000"/>
              <w:right w:val="single" w:sz="8" w:space="0" w:color="FF0000"/>
            </w:tcBorders>
          </w:tcPr>
          <w:p w14:paraId="48B3DE0D" w14:textId="77777777"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375A72F0"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50000 AZN,</w:t>
            </w:r>
          </w:p>
          <w:p w14:paraId="23F82F57"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30000 USD/EUR</w:t>
            </w:r>
          </w:p>
        </w:tc>
      </w:tr>
      <w:tr w:rsidR="004E7044" w:rsidRPr="004D2C92" w14:paraId="12F0DB19"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0A0ECF5" w14:textId="039A83B4" w:rsidR="004E7044" w:rsidRPr="005F14E1" w:rsidRDefault="004E7044" w:rsidP="005F14E1">
            <w:pPr>
              <w:numPr>
                <w:ilvl w:val="0"/>
                <w:numId w:val="27"/>
              </w:numPr>
              <w:ind w:left="166" w:hanging="166"/>
              <w:contextualSpacing/>
              <w:rPr>
                <w:color w:val="000000" w:themeColor="text1"/>
                <w:kern w:val="24"/>
                <w:lang w:val="en-US" w:eastAsia="en-GB"/>
              </w:rPr>
            </w:pPr>
            <w:r w:rsidRPr="005F14E1">
              <w:rPr>
                <w:color w:val="000000" w:themeColor="text1"/>
                <w:kern w:val="24"/>
                <w:lang w:val="en-US" w:eastAsia="en-GB"/>
              </w:rPr>
              <w:t>Visa İnfinite</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683E94A4"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30000 AZN,</w:t>
            </w:r>
          </w:p>
          <w:p w14:paraId="2BE3E106" w14:textId="43D947E5"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15000 USD/EUR/GBP</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01A800C0"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15000 AZN,</w:t>
            </w:r>
          </w:p>
          <w:p w14:paraId="603C61D1" w14:textId="25317016"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7500 USD/EUR/GBP</w:t>
            </w:r>
          </w:p>
        </w:tc>
        <w:tc>
          <w:tcPr>
            <w:tcW w:w="2700" w:type="dxa"/>
            <w:tcBorders>
              <w:top w:val="single" w:sz="8" w:space="0" w:color="FF0000"/>
              <w:left w:val="single" w:sz="8" w:space="0" w:color="FF0000"/>
              <w:bottom w:val="single" w:sz="8" w:space="0" w:color="FF0000"/>
              <w:right w:val="single" w:sz="8" w:space="0" w:color="FF0000"/>
            </w:tcBorders>
          </w:tcPr>
          <w:p w14:paraId="07818970" w14:textId="74A5C785"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15000.01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16E42242" w14:textId="77777777" w:rsidR="004E7044" w:rsidRPr="005F14E1" w:rsidRDefault="004E7044" w:rsidP="005F14E1">
            <w:pPr>
              <w:jc w:val="center"/>
              <w:rPr>
                <w:color w:val="000000" w:themeColor="text1"/>
                <w:lang w:val="en-GB" w:eastAsia="en-GB"/>
              </w:rPr>
            </w:pPr>
            <w:r w:rsidRPr="005F14E1">
              <w:rPr>
                <w:color w:val="000000" w:themeColor="text1"/>
                <w:kern w:val="24"/>
                <w:lang w:val="az-Latn-AZ" w:eastAsia="en-GB"/>
              </w:rPr>
              <w:t>50000 AZN,</w:t>
            </w:r>
          </w:p>
          <w:p w14:paraId="0F82407E" w14:textId="4902ED42" w:rsidR="004E7044" w:rsidRPr="005F14E1" w:rsidRDefault="004E7044" w:rsidP="005F14E1">
            <w:pPr>
              <w:jc w:val="center"/>
              <w:rPr>
                <w:color w:val="000000" w:themeColor="text1"/>
                <w:kern w:val="24"/>
                <w:lang w:val="az-Latn-AZ" w:eastAsia="en-GB"/>
              </w:rPr>
            </w:pPr>
            <w:r w:rsidRPr="005F14E1">
              <w:rPr>
                <w:color w:val="000000" w:themeColor="text1"/>
                <w:kern w:val="24"/>
                <w:lang w:val="az-Latn-AZ" w:eastAsia="en-GB"/>
              </w:rPr>
              <w:t>30000 USD/EUR</w:t>
            </w:r>
          </w:p>
        </w:tc>
      </w:tr>
      <w:tr w:rsidR="004E7044" w:rsidRPr="004D2C92" w14:paraId="14E0915E" w14:textId="77777777" w:rsidTr="009D42A7">
        <w:trPr>
          <w:trHeight w:val="424"/>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C013641" w14:textId="48346769" w:rsidR="004E7044" w:rsidRPr="005F14E1" w:rsidRDefault="004E7044" w:rsidP="005F14E1">
            <w:pPr>
              <w:numPr>
                <w:ilvl w:val="0"/>
                <w:numId w:val="27"/>
              </w:numPr>
              <w:ind w:left="166" w:hanging="166"/>
              <w:contextualSpacing/>
              <w:rPr>
                <w:color w:val="000000" w:themeColor="text1"/>
                <w:kern w:val="24"/>
                <w:lang w:val="en-US" w:eastAsia="en-GB"/>
              </w:rPr>
            </w:pPr>
            <w:r w:rsidRPr="005F14E1">
              <w:rPr>
                <w:color w:val="171717" w:themeColor="background2" w:themeShade="1A"/>
                <w:kern w:val="24"/>
                <w:lang w:val="az-Latn-AZ" w:eastAsia="en-GB"/>
              </w:rPr>
              <w:t>BCR Co-brandVisa İnfinite</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5EB5AE04" w14:textId="6CE29537" w:rsidR="004E7044" w:rsidRPr="005F14E1" w:rsidRDefault="004E7044" w:rsidP="005F14E1">
            <w:pPr>
              <w:jc w:val="center"/>
              <w:rPr>
                <w:color w:val="000000" w:themeColor="text1"/>
                <w:kern w:val="24"/>
                <w:lang w:val="az-Latn-AZ" w:eastAsia="en-GB"/>
              </w:rPr>
            </w:pPr>
            <w:r w:rsidRPr="005F14E1">
              <w:rPr>
                <w:kern w:val="24"/>
                <w:lang w:val="az-Latn-AZ" w:eastAsia="en-GB"/>
              </w:rPr>
              <w:t>30000 AZN</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AE1B4E7" w14:textId="4B835EBC" w:rsidR="004E7044" w:rsidRPr="005F14E1" w:rsidRDefault="004E7044" w:rsidP="005F14E1">
            <w:pPr>
              <w:jc w:val="center"/>
              <w:rPr>
                <w:color w:val="000000" w:themeColor="text1"/>
                <w:kern w:val="24"/>
                <w:lang w:val="az-Latn-AZ" w:eastAsia="en-GB"/>
              </w:rPr>
            </w:pPr>
            <w:r w:rsidRPr="005F14E1">
              <w:rPr>
                <w:kern w:val="24"/>
                <w:lang w:val="az-Latn-AZ" w:eastAsia="en-GB"/>
              </w:rPr>
              <w:t>15000 AZN</w:t>
            </w:r>
          </w:p>
        </w:tc>
        <w:tc>
          <w:tcPr>
            <w:tcW w:w="2700" w:type="dxa"/>
            <w:tcBorders>
              <w:top w:val="single" w:sz="8" w:space="0" w:color="FF0000"/>
              <w:left w:val="single" w:sz="8" w:space="0" w:color="FF0000"/>
              <w:bottom w:val="single" w:sz="8" w:space="0" w:color="FF0000"/>
              <w:right w:val="single" w:sz="8" w:space="0" w:color="FF0000"/>
            </w:tcBorders>
          </w:tcPr>
          <w:p w14:paraId="3FE5FFDF" w14:textId="09D6209A" w:rsidR="004E7044" w:rsidRPr="005F14E1" w:rsidRDefault="004E7044" w:rsidP="005F14E1">
            <w:pPr>
              <w:jc w:val="center"/>
              <w:rPr>
                <w:color w:val="000000" w:themeColor="text1"/>
                <w:kern w:val="24"/>
                <w:lang w:val="az-Latn-AZ" w:eastAsia="en-GB"/>
              </w:rPr>
            </w:pPr>
            <w:r w:rsidRPr="005F14E1">
              <w:rPr>
                <w:kern w:val="24"/>
                <w:lang w:val="az-Latn-AZ" w:eastAsia="en-GB"/>
              </w:rPr>
              <w:t>-</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tcPr>
          <w:p w14:paraId="7595F4E3" w14:textId="76AD604D" w:rsidR="004E7044" w:rsidRPr="005F14E1" w:rsidRDefault="004E7044" w:rsidP="005F14E1">
            <w:pPr>
              <w:jc w:val="center"/>
              <w:rPr>
                <w:color w:val="000000" w:themeColor="text1"/>
                <w:kern w:val="24"/>
                <w:lang w:val="az-Latn-AZ" w:eastAsia="en-GB"/>
              </w:rPr>
            </w:pPr>
            <w:r w:rsidRPr="005F14E1">
              <w:rPr>
                <w:kern w:val="24"/>
                <w:lang w:val="az-Latn-AZ" w:eastAsia="en-GB"/>
              </w:rPr>
              <w:t>-</w:t>
            </w:r>
          </w:p>
        </w:tc>
      </w:tr>
      <w:tr w:rsidR="004E7044" w:rsidRPr="004D2C92" w14:paraId="7E43AA0D" w14:textId="77777777" w:rsidTr="009D42A7">
        <w:trPr>
          <w:trHeight w:val="239"/>
        </w:trPr>
        <w:tc>
          <w:tcPr>
            <w:tcW w:w="2403"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19F896D" w14:textId="481AF8F7" w:rsidR="004E7044" w:rsidRPr="005F14E1" w:rsidRDefault="004E7044" w:rsidP="005F14E1">
            <w:pPr>
              <w:numPr>
                <w:ilvl w:val="0"/>
                <w:numId w:val="28"/>
              </w:numPr>
              <w:ind w:left="166" w:hanging="166"/>
              <w:contextualSpacing/>
              <w:rPr>
                <w:color w:val="171717" w:themeColor="background2" w:themeShade="1A"/>
                <w:lang w:val="en-GB" w:eastAsia="en-GB"/>
              </w:rPr>
            </w:pPr>
            <w:r w:rsidRPr="005F14E1">
              <w:rPr>
                <w:color w:val="171717" w:themeColor="background2" w:themeShade="1A"/>
                <w:kern w:val="24"/>
                <w:lang w:val="az-Latn-AZ" w:eastAsia="en-GB"/>
              </w:rPr>
              <w:t>MC Business/Visa Business/</w:t>
            </w:r>
            <w:r w:rsidRPr="005F14E1">
              <w:rPr>
                <w:color w:val="171717" w:themeColor="background2" w:themeShade="1A"/>
                <w:kern w:val="24"/>
                <w:sz w:val="18"/>
                <w:szCs w:val="18"/>
                <w:lang w:val="az-Latn-AZ" w:eastAsia="en-GB"/>
              </w:rPr>
              <w:t xml:space="preserve"> Visa Business Platinum</w:t>
            </w:r>
          </w:p>
        </w:tc>
        <w:tc>
          <w:tcPr>
            <w:tcW w:w="2987"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601929DA"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 AZN/USD/EUR</w:t>
            </w:r>
          </w:p>
        </w:tc>
        <w:tc>
          <w:tcPr>
            <w:tcW w:w="288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40677187"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5000 AZN/USD/EUR</w:t>
            </w:r>
          </w:p>
        </w:tc>
        <w:tc>
          <w:tcPr>
            <w:tcW w:w="2700" w:type="dxa"/>
            <w:tcBorders>
              <w:top w:val="single" w:sz="8" w:space="0" w:color="FF0000"/>
              <w:left w:val="single" w:sz="8" w:space="0" w:color="FF0000"/>
              <w:bottom w:val="single" w:sz="8" w:space="0" w:color="FF0000"/>
              <w:right w:val="single" w:sz="8" w:space="0" w:color="FF0000"/>
            </w:tcBorders>
          </w:tcPr>
          <w:p w14:paraId="5B7B2002" w14:textId="77777777" w:rsidR="004E7044" w:rsidRPr="005F14E1" w:rsidRDefault="004E7044" w:rsidP="005F14E1">
            <w:pPr>
              <w:jc w:val="center"/>
              <w:rPr>
                <w:color w:val="171717" w:themeColor="background2" w:themeShade="1A"/>
                <w:kern w:val="24"/>
                <w:lang w:val="az-Latn-AZ" w:eastAsia="en-GB"/>
              </w:rPr>
            </w:pPr>
            <w:r w:rsidRPr="005F14E1">
              <w:rPr>
                <w:color w:val="171717" w:themeColor="background2" w:themeShade="1A"/>
                <w:kern w:val="24"/>
                <w:lang w:val="az-Latn-AZ" w:eastAsia="en-GB"/>
              </w:rPr>
              <w:t>0 AZN/USD/EUR</w:t>
            </w:r>
          </w:p>
        </w:tc>
        <w:tc>
          <w:tcPr>
            <w:tcW w:w="3054"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1D87D002" w14:textId="77777777" w:rsidR="004E7044" w:rsidRPr="005F14E1" w:rsidRDefault="004E7044" w:rsidP="005F14E1">
            <w:pPr>
              <w:jc w:val="center"/>
              <w:rPr>
                <w:color w:val="171717" w:themeColor="background2" w:themeShade="1A"/>
                <w:lang w:val="en-GB" w:eastAsia="en-GB"/>
              </w:rPr>
            </w:pPr>
            <w:r w:rsidRPr="005F14E1">
              <w:rPr>
                <w:color w:val="171717" w:themeColor="background2" w:themeShade="1A"/>
                <w:kern w:val="24"/>
                <w:lang w:val="az-Latn-AZ" w:eastAsia="en-GB"/>
              </w:rPr>
              <w:t>10000 AZN/USD/EUR</w:t>
            </w:r>
          </w:p>
        </w:tc>
      </w:tr>
      <w:tr w:rsidR="005F14E1" w:rsidRPr="003E39AD" w14:paraId="263229FB" w14:textId="77777777" w:rsidTr="009D42A7">
        <w:trPr>
          <w:trHeight w:val="924"/>
        </w:trPr>
        <w:tc>
          <w:tcPr>
            <w:tcW w:w="14024" w:type="dxa"/>
            <w:gridSpan w:val="5"/>
            <w:tcBorders>
              <w:top w:val="single" w:sz="8" w:space="0" w:color="FF0000"/>
              <w:left w:val="single" w:sz="8" w:space="0" w:color="FF0000"/>
              <w:bottom w:val="single" w:sz="8" w:space="0" w:color="FF0000"/>
              <w:right w:val="single" w:sz="8" w:space="0" w:color="FF0000"/>
            </w:tcBorders>
          </w:tcPr>
          <w:p w14:paraId="04DF9FF3" w14:textId="77777777" w:rsidR="005F14E1" w:rsidRDefault="005F14E1" w:rsidP="005F14E1">
            <w:pPr>
              <w:rPr>
                <w:color w:val="171717" w:themeColor="background2" w:themeShade="1A"/>
                <w:kern w:val="24"/>
                <w:lang w:val="az-Latn-AZ" w:eastAsia="en-GB"/>
              </w:rPr>
            </w:pPr>
            <w:r w:rsidRPr="00EE23AA">
              <w:rPr>
                <w:color w:val="171717" w:themeColor="background2" w:themeShade="1A"/>
                <w:kern w:val="24"/>
                <w:lang w:val="az-Latn-AZ" w:eastAsia="en-GB"/>
              </w:rPr>
              <w:t>Note:</w:t>
            </w:r>
          </w:p>
          <w:p w14:paraId="1207DE0F" w14:textId="77777777" w:rsidR="005F14E1" w:rsidRPr="00EE23AA" w:rsidRDefault="005F14E1" w:rsidP="005F14E1">
            <w:pPr>
              <w:rPr>
                <w:color w:val="171717" w:themeColor="background2" w:themeShade="1A"/>
                <w:lang w:val="az-Latn-AZ"/>
              </w:rPr>
            </w:pPr>
          </w:p>
          <w:p w14:paraId="52DEA271" w14:textId="77777777" w:rsidR="005F14E1" w:rsidRPr="004D2C92" w:rsidRDefault="005F14E1" w:rsidP="005F14E1">
            <w:pPr>
              <w:pStyle w:val="HTMLPreformatted"/>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 xml:space="preserve">1. The maximum daily limit </w:t>
            </w:r>
            <w:r>
              <w:rPr>
                <w:rFonts w:ascii="Times New Roman" w:hAnsi="Times New Roman" w:cs="Times New Roman"/>
                <w:color w:val="171717" w:themeColor="background2" w:themeShade="1A"/>
                <w:kern w:val="24"/>
                <w:lang w:val="az-Latn-AZ" w:eastAsia="en-GB"/>
              </w:rPr>
              <w:t>for</w:t>
            </w:r>
            <w:r w:rsidRPr="004D2C92">
              <w:rPr>
                <w:rFonts w:ascii="Times New Roman" w:hAnsi="Times New Roman" w:cs="Times New Roman"/>
                <w:color w:val="171717" w:themeColor="background2" w:themeShade="1A"/>
                <w:kern w:val="24"/>
                <w:lang w:val="az-Latn-AZ" w:eastAsia="en-GB"/>
              </w:rPr>
              <w:t xml:space="preserve"> "Unique" type operations (casinos, gambling) is 100,000 AZN / USD / EU</w:t>
            </w:r>
          </w:p>
          <w:p w14:paraId="420A9D58" w14:textId="1876103F" w:rsidR="005F14E1" w:rsidRPr="0031434F" w:rsidRDefault="005F14E1" w:rsidP="005F14E1">
            <w:pPr>
              <w:jc w:val="both"/>
              <w:rPr>
                <w:color w:val="171717" w:themeColor="background2" w:themeShade="1A"/>
                <w:kern w:val="24"/>
                <w:lang w:val="az-Latn-AZ" w:eastAsia="en-GB"/>
              </w:rPr>
            </w:pPr>
            <w:r>
              <w:rPr>
                <w:color w:val="171717" w:themeColor="background2" w:themeShade="1A"/>
                <w:kern w:val="24"/>
                <w:lang w:val="az-Latn-AZ" w:eastAsia="en-GB"/>
              </w:rPr>
              <w:t xml:space="preserve">2. </w:t>
            </w:r>
            <w:r w:rsidRPr="005F1101">
              <w:rPr>
                <w:rFonts w:eastAsiaTheme="minorHAnsi"/>
                <w:color w:val="000000" w:themeColor="text1"/>
                <w:lang w:val="en-GB" w:eastAsia="en-US"/>
              </w:rPr>
              <w:t>Cash inflows and outflows</w:t>
            </w:r>
            <w:r w:rsidRPr="004D2C92">
              <w:rPr>
                <w:color w:val="171717" w:themeColor="background2" w:themeShade="1A"/>
                <w:kern w:val="24"/>
                <w:lang w:val="az-Latn-AZ" w:eastAsia="en-GB"/>
              </w:rPr>
              <w:t xml:space="preserve"> to a payment card in the network of branches and ATMs</w:t>
            </w:r>
            <w:r>
              <w:rPr>
                <w:color w:val="171717" w:themeColor="background2" w:themeShade="1A"/>
                <w:kern w:val="24"/>
                <w:lang w:val="az-Latn-AZ" w:eastAsia="en-GB"/>
              </w:rPr>
              <w:t xml:space="preserve"> and ADMa</w:t>
            </w:r>
            <w:r w:rsidRPr="004D2C92">
              <w:rPr>
                <w:color w:val="171717" w:themeColor="background2" w:themeShade="1A"/>
                <w:kern w:val="24"/>
                <w:lang w:val="az-Latn-AZ" w:eastAsia="en-GB"/>
              </w:rPr>
              <w:t xml:space="preserve"> of Xalq Bank are possible in AZN /USD/EUR. </w:t>
            </w:r>
            <w:r w:rsidRPr="005F1101">
              <w:rPr>
                <w:rFonts w:eastAsiaTheme="minorHAnsi"/>
                <w:color w:val="000000" w:themeColor="text1"/>
                <w:lang w:val="en-GB" w:eastAsia="en-US"/>
              </w:rPr>
              <w:t>Cash inflows and outflows in GBP currency are not carried out in the branches, ATMs</w:t>
            </w:r>
            <w:r>
              <w:rPr>
                <w:rFonts w:eastAsiaTheme="minorHAnsi"/>
                <w:color w:val="000000" w:themeColor="text1"/>
                <w:lang w:val="en-GB" w:eastAsia="en-US"/>
              </w:rPr>
              <w:t>, ADMs</w:t>
            </w:r>
            <w:r w:rsidRPr="005F1101">
              <w:rPr>
                <w:rFonts w:eastAsiaTheme="minorHAnsi"/>
                <w:color w:val="000000" w:themeColor="text1"/>
                <w:lang w:val="en-GB" w:eastAsia="en-US"/>
              </w:rPr>
              <w:t xml:space="preserve"> and POS-terminal networks of OJSC “</w:t>
            </w:r>
            <w:proofErr w:type="spellStart"/>
            <w:r w:rsidRPr="005F1101">
              <w:rPr>
                <w:rFonts w:eastAsiaTheme="minorHAnsi"/>
                <w:color w:val="000000" w:themeColor="text1"/>
                <w:lang w:val="en-GB" w:eastAsia="en-US"/>
              </w:rPr>
              <w:t>Xalq</w:t>
            </w:r>
            <w:proofErr w:type="spellEnd"/>
            <w:r w:rsidRPr="005F1101">
              <w:rPr>
                <w:rFonts w:eastAsiaTheme="minorHAnsi"/>
                <w:color w:val="000000" w:themeColor="text1"/>
                <w:lang w:val="en-GB" w:eastAsia="en-US"/>
              </w:rPr>
              <w:t>” Bank.</w:t>
            </w:r>
            <w:r>
              <w:rPr>
                <w:rFonts w:eastAsiaTheme="minorHAnsi"/>
                <w:color w:val="000000" w:themeColor="text1"/>
                <w:lang w:val="en-GB" w:eastAsia="en-US"/>
              </w:rPr>
              <w:t xml:space="preserve"> </w:t>
            </w:r>
          </w:p>
          <w:p w14:paraId="2C432012" w14:textId="77777777" w:rsidR="005F14E1" w:rsidRPr="004D2C92" w:rsidRDefault="005F14E1" w:rsidP="005F14E1">
            <w:pPr>
              <w:ind w:left="449"/>
              <w:jc w:val="both"/>
              <w:rPr>
                <w:b/>
                <w:color w:val="171717" w:themeColor="background2" w:themeShade="1A"/>
                <w:lang w:val="az-Latn-AZ"/>
              </w:rPr>
            </w:pPr>
          </w:p>
        </w:tc>
      </w:tr>
    </w:tbl>
    <w:p w14:paraId="6D815B0C" w14:textId="77777777" w:rsidR="00E87471" w:rsidRPr="004D2C92" w:rsidRDefault="00E87471" w:rsidP="00267F4B">
      <w:pPr>
        <w:pStyle w:val="ListParagraph"/>
        <w:ind w:left="709"/>
        <w:rPr>
          <w:b/>
          <w:color w:val="171717" w:themeColor="background2" w:themeShade="1A"/>
          <w:lang w:val="az-Latn-AZ"/>
        </w:rPr>
      </w:pPr>
    </w:p>
    <w:p w14:paraId="168EC589" w14:textId="4319CDBB" w:rsidR="004718C2" w:rsidRPr="004718C2" w:rsidRDefault="004718C2" w:rsidP="004718C2">
      <w:pPr>
        <w:pStyle w:val="HTMLPreformatted"/>
        <w:spacing w:line="540" w:lineRule="atLeast"/>
        <w:rPr>
          <w:rFonts w:ascii="Times New Roman" w:hAnsi="Times New Roman" w:cs="Times New Roman"/>
          <w:b/>
          <w:color w:val="222222"/>
          <w:sz w:val="24"/>
          <w:szCs w:val="24"/>
        </w:rPr>
      </w:pPr>
      <w:r w:rsidRPr="004718C2">
        <w:rPr>
          <w:rFonts w:ascii="Times New Roman" w:hAnsi="Times New Roman" w:cs="Times New Roman"/>
          <w:b/>
          <w:color w:val="171717" w:themeColor="background2" w:themeShade="1A"/>
          <w:sz w:val="24"/>
          <w:szCs w:val="24"/>
        </w:rPr>
        <w:t xml:space="preserve">4.7. </w:t>
      </w:r>
      <w:r w:rsidRPr="004718C2">
        <w:rPr>
          <w:rFonts w:ascii="Times New Roman" w:hAnsi="Times New Roman" w:cs="Times New Roman"/>
          <w:b/>
          <w:color w:val="222222"/>
          <w:sz w:val="24"/>
          <w:szCs w:val="24"/>
          <w:lang w:val="en"/>
        </w:rPr>
        <w:t xml:space="preserve">Limits on POS-terminals for cards of other banks </w:t>
      </w:r>
    </w:p>
    <w:p w14:paraId="7E3CDB14" w14:textId="77777777" w:rsidR="00682763" w:rsidRPr="004718C2" w:rsidRDefault="00682763" w:rsidP="00267F4B">
      <w:pPr>
        <w:pStyle w:val="ListParagraph"/>
        <w:rPr>
          <w:b/>
          <w:color w:val="171717" w:themeColor="background2" w:themeShade="1A"/>
          <w:lang w:val="az-Latn-AZ"/>
        </w:rPr>
      </w:pPr>
    </w:p>
    <w:p w14:paraId="7FAD84F3" w14:textId="77777777" w:rsidR="00A216DE" w:rsidRPr="004D2C92" w:rsidRDefault="00A216DE" w:rsidP="00267F4B">
      <w:pPr>
        <w:pStyle w:val="ListParagraph"/>
        <w:ind w:left="709"/>
        <w:rPr>
          <w:b/>
          <w:color w:val="171717" w:themeColor="background2" w:themeShade="1A"/>
          <w:lang w:val="az-Latn-AZ"/>
        </w:rPr>
      </w:pPr>
    </w:p>
    <w:tbl>
      <w:tblPr>
        <w:tblW w:w="14024" w:type="dxa"/>
        <w:tblCellMar>
          <w:left w:w="0" w:type="dxa"/>
          <w:right w:w="0" w:type="dxa"/>
        </w:tblCellMar>
        <w:tblLook w:val="04A0" w:firstRow="1" w:lastRow="0" w:firstColumn="1" w:lastColumn="0" w:noHBand="0" w:noVBand="1"/>
      </w:tblPr>
      <w:tblGrid>
        <w:gridCol w:w="8354"/>
        <w:gridCol w:w="5670"/>
      </w:tblGrid>
      <w:tr w:rsidR="00A216DE" w:rsidRPr="003E39AD" w14:paraId="61C35EFF" w14:textId="77777777" w:rsidTr="00D30072">
        <w:trPr>
          <w:trHeight w:val="335"/>
        </w:trPr>
        <w:tc>
          <w:tcPr>
            <w:tcW w:w="8354" w:type="dxa"/>
            <w:vMerge w:val="restart"/>
            <w:tcBorders>
              <w:top w:val="single" w:sz="8" w:space="0" w:color="FFFFFF"/>
              <w:left w:val="single" w:sz="8" w:space="0" w:color="FFFFFF"/>
              <w:right w:val="single" w:sz="8" w:space="0" w:color="FFFFFF"/>
            </w:tcBorders>
            <w:shd w:val="clear" w:color="auto" w:fill="FF0000"/>
          </w:tcPr>
          <w:p w14:paraId="3ED253B1" w14:textId="77777777" w:rsidR="00A216DE" w:rsidRPr="009847BA" w:rsidRDefault="00A216DE" w:rsidP="00267F4B">
            <w:pPr>
              <w:jc w:val="center"/>
              <w:rPr>
                <w:b/>
                <w:color w:val="171717" w:themeColor="background2" w:themeShade="1A"/>
                <w:kern w:val="24"/>
                <w:lang w:val="az-Latn-AZ" w:eastAsia="en-GB"/>
              </w:rPr>
            </w:pPr>
          </w:p>
          <w:p w14:paraId="25E1790E" w14:textId="77777777" w:rsidR="00A216DE" w:rsidRPr="009847BA" w:rsidRDefault="00651952" w:rsidP="00267F4B">
            <w:pPr>
              <w:jc w:val="center"/>
              <w:rPr>
                <w:b/>
                <w:color w:val="171717" w:themeColor="background2" w:themeShade="1A"/>
                <w:kern w:val="24"/>
                <w:lang w:val="en-US" w:eastAsia="en-GB"/>
              </w:rPr>
            </w:pPr>
            <w:r w:rsidRPr="009847BA">
              <w:rPr>
                <w:b/>
                <w:color w:val="171717" w:themeColor="background2" w:themeShade="1A"/>
                <w:kern w:val="24"/>
                <w:lang w:val="en-US" w:eastAsia="en-GB"/>
              </w:rPr>
              <w:t>The type of operation</w:t>
            </w:r>
          </w:p>
        </w:tc>
        <w:tc>
          <w:tcPr>
            <w:tcW w:w="5670" w:type="dxa"/>
            <w:vMerge w:val="restart"/>
            <w:tcBorders>
              <w:top w:val="single" w:sz="8" w:space="0" w:color="FFFFFF"/>
              <w:left w:val="single" w:sz="8" w:space="0" w:color="FFFFFF"/>
              <w:bottom w:val="single" w:sz="8" w:space="0" w:color="FFFFFF"/>
              <w:right w:val="single" w:sz="8" w:space="0" w:color="FFFFFF"/>
            </w:tcBorders>
            <w:shd w:val="clear" w:color="auto" w:fill="FF0000"/>
            <w:tcMar>
              <w:top w:w="15" w:type="dxa"/>
              <w:left w:w="108" w:type="dxa"/>
              <w:bottom w:w="0" w:type="dxa"/>
              <w:right w:w="108" w:type="dxa"/>
            </w:tcMar>
            <w:hideMark/>
          </w:tcPr>
          <w:p w14:paraId="55EDDA10" w14:textId="77777777" w:rsidR="00A216DE" w:rsidRPr="009847BA" w:rsidRDefault="00A216DE" w:rsidP="00267F4B">
            <w:pPr>
              <w:jc w:val="center"/>
              <w:rPr>
                <w:b/>
                <w:color w:val="171717" w:themeColor="background2" w:themeShade="1A"/>
                <w:kern w:val="24"/>
                <w:lang w:val="az-Latn-AZ" w:eastAsia="en-GB"/>
              </w:rPr>
            </w:pPr>
            <w:r w:rsidRPr="009847BA">
              <w:rPr>
                <w:b/>
                <w:color w:val="171717" w:themeColor="background2" w:themeShade="1A"/>
                <w:kern w:val="24"/>
                <w:lang w:val="az-Latn-AZ" w:eastAsia="en-GB"/>
              </w:rPr>
              <w:t> </w:t>
            </w:r>
          </w:p>
          <w:p w14:paraId="20D378B2" w14:textId="77777777" w:rsidR="009847BA" w:rsidRPr="009847BA" w:rsidRDefault="009847BA" w:rsidP="009847BA">
            <w:pPr>
              <w:jc w:val="center"/>
              <w:rPr>
                <w:b/>
                <w:color w:val="171717" w:themeColor="background2" w:themeShade="1A"/>
                <w:kern w:val="24"/>
                <w:lang w:val="az-Latn-AZ" w:eastAsia="en-GB"/>
              </w:rPr>
            </w:pPr>
            <w:r w:rsidRPr="009847BA">
              <w:rPr>
                <w:b/>
                <w:color w:val="171717" w:themeColor="background2" w:themeShade="1A"/>
                <w:kern w:val="24"/>
                <w:lang w:val="az-Latn-AZ" w:eastAsia="en-GB"/>
              </w:rPr>
              <w:t xml:space="preserve">Maximum daily limit for cash withdrawal operations </w:t>
            </w:r>
          </w:p>
          <w:p w14:paraId="6BCA192E" w14:textId="77777777" w:rsidR="00651952" w:rsidRPr="009847BA" w:rsidRDefault="00651952" w:rsidP="00267F4B">
            <w:pPr>
              <w:jc w:val="center"/>
              <w:rPr>
                <w:b/>
                <w:color w:val="171717" w:themeColor="background2" w:themeShade="1A"/>
                <w:kern w:val="24"/>
                <w:lang w:val="az-Latn-AZ" w:eastAsia="en-GB"/>
              </w:rPr>
            </w:pPr>
          </w:p>
          <w:p w14:paraId="4334F5B8" w14:textId="77777777" w:rsidR="003F0E44" w:rsidRPr="009847BA" w:rsidRDefault="003F0E44" w:rsidP="00267F4B">
            <w:pPr>
              <w:jc w:val="center"/>
              <w:rPr>
                <w:b/>
                <w:color w:val="171717" w:themeColor="background2" w:themeShade="1A"/>
                <w:lang w:val="az-Latn-AZ" w:eastAsia="en-GB"/>
              </w:rPr>
            </w:pPr>
          </w:p>
        </w:tc>
      </w:tr>
      <w:tr w:rsidR="00A216DE" w:rsidRPr="003E39AD" w14:paraId="017EB048" w14:textId="77777777" w:rsidTr="00D30072">
        <w:trPr>
          <w:trHeight w:val="276"/>
        </w:trPr>
        <w:tc>
          <w:tcPr>
            <w:tcW w:w="8354" w:type="dxa"/>
            <w:vMerge/>
            <w:tcBorders>
              <w:left w:val="single" w:sz="8" w:space="0" w:color="FFFFFF"/>
              <w:bottom w:val="single" w:sz="8" w:space="0" w:color="FFFFFF"/>
              <w:right w:val="single" w:sz="8" w:space="0" w:color="FFFFFF"/>
            </w:tcBorders>
          </w:tcPr>
          <w:p w14:paraId="1F203D99" w14:textId="77777777" w:rsidR="00A216DE" w:rsidRPr="009847BA" w:rsidRDefault="00A216DE" w:rsidP="00267F4B">
            <w:pPr>
              <w:rPr>
                <w:color w:val="171717" w:themeColor="background2" w:themeShade="1A"/>
                <w:lang w:val="az-Latn-AZ" w:eastAsia="en-GB"/>
              </w:rPr>
            </w:pPr>
          </w:p>
        </w:tc>
        <w:tc>
          <w:tcPr>
            <w:tcW w:w="5670" w:type="dxa"/>
            <w:vMerge/>
            <w:tcBorders>
              <w:top w:val="single" w:sz="8" w:space="0" w:color="FFFFFF"/>
              <w:left w:val="single" w:sz="8" w:space="0" w:color="FFFFFF"/>
              <w:bottom w:val="single" w:sz="8" w:space="0" w:color="FFFFFF"/>
              <w:right w:val="single" w:sz="8" w:space="0" w:color="FFFFFF"/>
            </w:tcBorders>
            <w:vAlign w:val="center"/>
            <w:hideMark/>
          </w:tcPr>
          <w:p w14:paraId="32E7CBB5" w14:textId="77777777" w:rsidR="00A216DE" w:rsidRPr="009847BA" w:rsidRDefault="00A216DE" w:rsidP="00267F4B">
            <w:pPr>
              <w:rPr>
                <w:color w:val="171717" w:themeColor="background2" w:themeShade="1A"/>
                <w:lang w:val="az-Latn-AZ" w:eastAsia="en-GB"/>
              </w:rPr>
            </w:pPr>
          </w:p>
        </w:tc>
      </w:tr>
      <w:tr w:rsidR="00A216DE" w:rsidRPr="004D2C92" w14:paraId="350EDB9A" w14:textId="77777777" w:rsidTr="00D30072">
        <w:trPr>
          <w:trHeight w:val="239"/>
        </w:trPr>
        <w:tc>
          <w:tcPr>
            <w:tcW w:w="8354" w:type="dxa"/>
            <w:tcBorders>
              <w:top w:val="single" w:sz="8" w:space="0" w:color="FFFFFF"/>
              <w:left w:val="single" w:sz="8" w:space="0" w:color="FF0000"/>
              <w:bottom w:val="single" w:sz="8" w:space="0" w:color="FF0000"/>
              <w:right w:val="single" w:sz="8" w:space="0" w:color="FF0000"/>
            </w:tcBorders>
          </w:tcPr>
          <w:p w14:paraId="743D5F3E" w14:textId="77777777" w:rsidR="00651952" w:rsidRPr="004D2C92" w:rsidRDefault="00651952" w:rsidP="00DF2604">
            <w:pPr>
              <w:numPr>
                <w:ilvl w:val="0"/>
                <w:numId w:val="39"/>
              </w:numPr>
              <w:contextualSpacing/>
              <w:jc w:val="both"/>
              <w:rPr>
                <w:lang w:val="en-US"/>
              </w:rPr>
            </w:pPr>
            <w:r w:rsidRPr="004D2C92">
              <w:rPr>
                <w:lang w:val="en-US"/>
              </w:rPr>
              <w:t xml:space="preserve">Operations served in </w:t>
            </w:r>
            <w:proofErr w:type="spellStart"/>
            <w:r w:rsidRPr="004D2C92">
              <w:rPr>
                <w:lang w:val="en-US"/>
              </w:rPr>
              <w:t>Azericard</w:t>
            </w:r>
            <w:proofErr w:type="spellEnd"/>
            <w:r w:rsidRPr="004D2C92">
              <w:rPr>
                <w:lang w:val="en-US"/>
              </w:rPr>
              <w:t xml:space="preserve"> processing center;</w:t>
            </w:r>
          </w:p>
        </w:tc>
        <w:tc>
          <w:tcPr>
            <w:tcW w:w="5670" w:type="dxa"/>
            <w:tcBorders>
              <w:top w:val="single" w:sz="8" w:space="0" w:color="FFFFFF"/>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717BCA5A" w14:textId="77777777" w:rsidR="00A216DE" w:rsidRPr="004D2C92" w:rsidRDefault="005B1CAE" w:rsidP="00267F4B">
            <w:pPr>
              <w:jc w:val="center"/>
              <w:rPr>
                <w:color w:val="171717" w:themeColor="background2" w:themeShade="1A"/>
                <w:lang w:val="az-Latn-AZ" w:eastAsia="en-GB"/>
              </w:rPr>
            </w:pPr>
            <w:r w:rsidRPr="004D2C92">
              <w:rPr>
                <w:color w:val="171717" w:themeColor="background2" w:themeShade="1A"/>
                <w:kern w:val="24"/>
                <w:lang w:val="az-Latn-AZ" w:eastAsia="en-GB"/>
              </w:rPr>
              <w:t>5000 AZN/USD/EUR</w:t>
            </w:r>
          </w:p>
        </w:tc>
      </w:tr>
      <w:tr w:rsidR="00A216DE" w:rsidRPr="004D2C92" w14:paraId="5A55E70F" w14:textId="77777777" w:rsidTr="00D30072">
        <w:trPr>
          <w:trHeight w:val="239"/>
        </w:trPr>
        <w:tc>
          <w:tcPr>
            <w:tcW w:w="8354" w:type="dxa"/>
            <w:tcBorders>
              <w:top w:val="single" w:sz="8" w:space="0" w:color="FF0000"/>
              <w:left w:val="single" w:sz="8" w:space="0" w:color="FF0000"/>
              <w:bottom w:val="single" w:sz="8" w:space="0" w:color="FF0000"/>
              <w:right w:val="single" w:sz="8" w:space="0" w:color="FF0000"/>
            </w:tcBorders>
          </w:tcPr>
          <w:p w14:paraId="160B74FF" w14:textId="77777777" w:rsidR="00651952" w:rsidRPr="004D2C92" w:rsidRDefault="00651952" w:rsidP="00DF2604">
            <w:pPr>
              <w:numPr>
                <w:ilvl w:val="0"/>
                <w:numId w:val="39"/>
              </w:numPr>
              <w:contextualSpacing/>
              <w:jc w:val="both"/>
              <w:rPr>
                <w:lang w:val="en-US"/>
              </w:rPr>
            </w:pPr>
            <w:r w:rsidRPr="004D2C92">
              <w:rPr>
                <w:lang w:val="en-US"/>
              </w:rPr>
              <w:t>Operations serv</w:t>
            </w:r>
            <w:r w:rsidR="009847BA">
              <w:rPr>
                <w:lang w:val="en-US"/>
              </w:rPr>
              <w:t>ed abroad</w:t>
            </w:r>
            <w:r w:rsidRPr="004D2C92">
              <w:rPr>
                <w:lang w:val="en-US"/>
              </w:rPr>
              <w:t xml:space="preserve"> or within the country, but outside the </w:t>
            </w:r>
            <w:proofErr w:type="spellStart"/>
            <w:r w:rsidRPr="004D2C92">
              <w:rPr>
                <w:lang w:val="en-US"/>
              </w:rPr>
              <w:t>Azericard</w:t>
            </w:r>
            <w:proofErr w:type="spellEnd"/>
            <w:r w:rsidRPr="004D2C92">
              <w:rPr>
                <w:lang w:val="en-US"/>
              </w:rPr>
              <w:t xml:space="preserve"> processing center;</w:t>
            </w:r>
          </w:p>
        </w:tc>
        <w:tc>
          <w:tcPr>
            <w:tcW w:w="5670" w:type="dxa"/>
            <w:tcBorders>
              <w:top w:val="single" w:sz="8" w:space="0" w:color="FF0000"/>
              <w:left w:val="single" w:sz="8" w:space="0" w:color="FF0000"/>
              <w:bottom w:val="single" w:sz="8" w:space="0" w:color="FF0000"/>
              <w:right w:val="single" w:sz="8" w:space="0" w:color="FF0000"/>
            </w:tcBorders>
            <w:shd w:val="clear" w:color="auto" w:fill="auto"/>
            <w:tcMar>
              <w:top w:w="15" w:type="dxa"/>
              <w:left w:w="108" w:type="dxa"/>
              <w:bottom w:w="0" w:type="dxa"/>
              <w:right w:w="108" w:type="dxa"/>
            </w:tcMar>
            <w:hideMark/>
          </w:tcPr>
          <w:p w14:paraId="50940A24" w14:textId="77777777" w:rsidR="00A216DE" w:rsidRPr="00A84D0E" w:rsidRDefault="005B1CAE" w:rsidP="001E20AC">
            <w:pPr>
              <w:pStyle w:val="ListParagraph"/>
              <w:numPr>
                <w:ilvl w:val="0"/>
                <w:numId w:val="52"/>
              </w:numPr>
              <w:jc w:val="center"/>
              <w:rPr>
                <w:color w:val="171717" w:themeColor="background2" w:themeShade="1A"/>
                <w:lang w:val="en-GB" w:eastAsia="en-GB"/>
              </w:rPr>
            </w:pPr>
            <w:r w:rsidRPr="00A84D0E">
              <w:rPr>
                <w:color w:val="171717" w:themeColor="background2" w:themeShade="1A"/>
                <w:kern w:val="24"/>
                <w:lang w:val="az-Latn-AZ" w:eastAsia="en-GB"/>
              </w:rPr>
              <w:t>/USD/EUR</w:t>
            </w:r>
          </w:p>
        </w:tc>
      </w:tr>
    </w:tbl>
    <w:p w14:paraId="25B4E8D2" w14:textId="77777777" w:rsidR="005E2481" w:rsidRPr="00A84D0E" w:rsidRDefault="007037D4" w:rsidP="001E20AC">
      <w:pPr>
        <w:pStyle w:val="ListParagraph"/>
        <w:numPr>
          <w:ilvl w:val="0"/>
          <w:numId w:val="46"/>
        </w:numPr>
        <w:rPr>
          <w:b/>
          <w:sz w:val="24"/>
          <w:szCs w:val="24"/>
          <w:lang w:val="az-Latn-AZ"/>
        </w:rPr>
      </w:pPr>
      <w:r w:rsidRPr="00A84D0E">
        <w:rPr>
          <w:b/>
          <w:sz w:val="24"/>
          <w:szCs w:val="24"/>
          <w:lang w:val="az-Latn-AZ"/>
        </w:rPr>
        <w:t>RENT OF DEPOS</w:t>
      </w:r>
      <w:r w:rsidR="00187247">
        <w:rPr>
          <w:b/>
          <w:sz w:val="24"/>
          <w:szCs w:val="24"/>
          <w:lang w:val="en-US"/>
        </w:rPr>
        <w:t>I</w:t>
      </w:r>
      <w:r w:rsidRPr="00A84D0E">
        <w:rPr>
          <w:b/>
          <w:sz w:val="24"/>
          <w:szCs w:val="24"/>
          <w:lang w:val="az-Latn-AZ"/>
        </w:rPr>
        <w:t>T BOXES</w:t>
      </w:r>
    </w:p>
    <w:p w14:paraId="285477D0" w14:textId="77777777" w:rsidR="00A84D0E" w:rsidRPr="00A84D0E" w:rsidRDefault="00A84D0E" w:rsidP="00A84D0E">
      <w:pPr>
        <w:pStyle w:val="ListParagraph"/>
        <w:ind w:left="360"/>
        <w:rPr>
          <w:color w:val="171717" w:themeColor="background2" w:themeShade="1A"/>
          <w:sz w:val="24"/>
          <w:szCs w:val="24"/>
          <w:lang w:val="az-Latn-AZ"/>
        </w:rPr>
      </w:pPr>
    </w:p>
    <w:tbl>
      <w:tblPr>
        <w:tblW w:w="14165" w:type="dxa"/>
        <w:tblCellMar>
          <w:left w:w="0" w:type="dxa"/>
          <w:right w:w="0" w:type="dxa"/>
        </w:tblCellMar>
        <w:tblLook w:val="04A0" w:firstRow="1" w:lastRow="0" w:firstColumn="1" w:lastColumn="0" w:noHBand="0" w:noVBand="1"/>
      </w:tblPr>
      <w:tblGrid>
        <w:gridCol w:w="4668"/>
        <w:gridCol w:w="1559"/>
        <w:gridCol w:w="1418"/>
        <w:gridCol w:w="1559"/>
        <w:gridCol w:w="1559"/>
        <w:gridCol w:w="1843"/>
        <w:gridCol w:w="1559"/>
      </w:tblGrid>
      <w:tr w:rsidR="005E2481" w:rsidRPr="003E39AD" w14:paraId="66E98960" w14:textId="77777777" w:rsidTr="0045774A">
        <w:trPr>
          <w:trHeight w:val="181"/>
        </w:trPr>
        <w:tc>
          <w:tcPr>
            <w:tcW w:w="14165" w:type="dxa"/>
            <w:gridSpan w:val="7"/>
            <w:tcBorders>
              <w:top w:val="single" w:sz="8" w:space="0" w:color="FF0000"/>
              <w:left w:val="single" w:sz="8" w:space="0" w:color="FF0000"/>
              <w:bottom w:val="single" w:sz="8" w:space="0" w:color="FFFFFF"/>
              <w:right w:val="single" w:sz="8" w:space="0" w:color="FF0000"/>
            </w:tcBorders>
            <w:shd w:val="clear" w:color="auto" w:fill="FF0000"/>
            <w:tcMar>
              <w:top w:w="15" w:type="dxa"/>
              <w:left w:w="77" w:type="dxa"/>
              <w:bottom w:w="0" w:type="dxa"/>
              <w:right w:w="77" w:type="dxa"/>
            </w:tcMar>
            <w:hideMark/>
          </w:tcPr>
          <w:p w14:paraId="4B8530E4" w14:textId="77777777" w:rsidR="003A0777" w:rsidRDefault="005E2481" w:rsidP="003A0777">
            <w:pPr>
              <w:spacing w:line="276" w:lineRule="auto"/>
              <w:ind w:right="864"/>
              <w:jc w:val="center"/>
              <w:rPr>
                <w:b/>
                <w:bCs/>
                <w:sz w:val="24"/>
                <w:szCs w:val="24"/>
                <w:lang w:val="en-US"/>
              </w:rPr>
            </w:pPr>
            <w:r w:rsidRPr="003A0777">
              <w:rPr>
                <w:b/>
                <w:bCs/>
                <w:sz w:val="24"/>
                <w:szCs w:val="24"/>
                <w:lang w:val="en-US"/>
              </w:rPr>
              <w:t>5.1.1.</w:t>
            </w:r>
            <w:r w:rsidR="003F0E44" w:rsidRPr="003A0777">
              <w:rPr>
                <w:b/>
                <w:bCs/>
                <w:sz w:val="24"/>
                <w:szCs w:val="24"/>
                <w:lang w:val="en-US"/>
              </w:rPr>
              <w:t xml:space="preserve"> </w:t>
            </w:r>
            <w:r w:rsidR="003A0777" w:rsidRPr="0078389D">
              <w:rPr>
                <w:b/>
                <w:bCs/>
                <w:sz w:val="24"/>
                <w:szCs w:val="24"/>
                <w:lang w:val="en-US"/>
              </w:rPr>
              <w:t>Monthly fee for renting the deposit boxes in Baku/Sumg</w:t>
            </w:r>
            <w:r w:rsidR="003A0777">
              <w:rPr>
                <w:b/>
                <w:bCs/>
                <w:sz w:val="24"/>
                <w:szCs w:val="24"/>
                <w:lang w:val="en-US"/>
              </w:rPr>
              <w:t xml:space="preserve">ait and other regional branches </w:t>
            </w:r>
            <w:r w:rsidR="003A0777" w:rsidRPr="003A0777">
              <w:rPr>
                <w:b/>
                <w:bCs/>
                <w:sz w:val="24"/>
                <w:szCs w:val="24"/>
                <w:lang w:val="en-US"/>
              </w:rPr>
              <w:t>(excluding VAT)</w:t>
            </w:r>
          </w:p>
          <w:p w14:paraId="4FB17BDC" w14:textId="77777777" w:rsidR="00B26220" w:rsidRPr="004D2C92" w:rsidRDefault="00B26220" w:rsidP="00267F4B">
            <w:pPr>
              <w:spacing w:line="276" w:lineRule="auto"/>
              <w:ind w:right="864"/>
              <w:jc w:val="both"/>
              <w:rPr>
                <w:color w:val="171717" w:themeColor="background2" w:themeShade="1A"/>
                <w:lang w:val="en-US" w:eastAsia="en-GB"/>
              </w:rPr>
            </w:pPr>
          </w:p>
        </w:tc>
      </w:tr>
      <w:tr w:rsidR="005E2481" w:rsidRPr="003A0777" w14:paraId="7326C6F0" w14:textId="77777777" w:rsidTr="0045774A">
        <w:trPr>
          <w:trHeight w:val="95"/>
        </w:trPr>
        <w:tc>
          <w:tcPr>
            <w:tcW w:w="4668" w:type="dxa"/>
            <w:vMerge w:val="restart"/>
            <w:tcBorders>
              <w:top w:val="single" w:sz="8" w:space="0" w:color="FFFFFF"/>
              <w:left w:val="single" w:sz="8" w:space="0" w:color="FF0000"/>
              <w:bottom w:val="single" w:sz="8" w:space="0" w:color="FF0000"/>
              <w:right w:val="single" w:sz="8" w:space="0" w:color="FFFFFF"/>
            </w:tcBorders>
            <w:shd w:val="clear" w:color="auto" w:fill="FF0000"/>
            <w:tcMar>
              <w:top w:w="15" w:type="dxa"/>
              <w:left w:w="77" w:type="dxa"/>
              <w:bottom w:w="0" w:type="dxa"/>
              <w:right w:w="77" w:type="dxa"/>
            </w:tcMar>
            <w:hideMark/>
          </w:tcPr>
          <w:p w14:paraId="28481BA4" w14:textId="77777777" w:rsidR="00AF2236" w:rsidRPr="003A0777" w:rsidRDefault="00AF2236" w:rsidP="00267F4B">
            <w:pPr>
              <w:spacing w:after="120" w:line="276" w:lineRule="auto"/>
              <w:jc w:val="center"/>
              <w:rPr>
                <w:b/>
                <w:color w:val="171717" w:themeColor="background2" w:themeShade="1A"/>
                <w:kern w:val="24"/>
                <w:lang w:val="az-Latn-AZ" w:eastAsia="en-GB"/>
              </w:rPr>
            </w:pPr>
          </w:p>
          <w:p w14:paraId="71592E67" w14:textId="77777777" w:rsidR="00B26220" w:rsidRPr="003A0777" w:rsidRDefault="003A0777" w:rsidP="00267F4B">
            <w:pPr>
              <w:spacing w:after="120" w:line="276" w:lineRule="auto"/>
              <w:jc w:val="center"/>
              <w:rPr>
                <w:b/>
                <w:color w:val="171717" w:themeColor="background2" w:themeShade="1A"/>
                <w:lang w:val="en-US" w:eastAsia="en-GB"/>
              </w:rPr>
            </w:pPr>
            <w:r w:rsidRPr="003A0777">
              <w:rPr>
                <w:b/>
                <w:sz w:val="24"/>
                <w:szCs w:val="24"/>
                <w:lang w:val="en-US"/>
              </w:rPr>
              <w:t>Size of the deposit box (height)</w:t>
            </w:r>
          </w:p>
        </w:tc>
        <w:tc>
          <w:tcPr>
            <w:tcW w:w="2977"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05561EBB" w14:textId="77777777" w:rsidR="005E2481" w:rsidRPr="003A0777" w:rsidRDefault="00B26220"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 xml:space="preserve"> </w:t>
            </w:r>
            <w:r w:rsidR="003F0E44" w:rsidRPr="003A0777">
              <w:rPr>
                <w:b/>
                <w:color w:val="171717" w:themeColor="background2" w:themeShade="1A"/>
                <w:kern w:val="24"/>
                <w:lang w:val="az-Latn-AZ" w:eastAsia="en-GB"/>
              </w:rPr>
              <w:t xml:space="preserve">1-6 </w:t>
            </w:r>
            <w:r w:rsidRPr="003A0777">
              <w:rPr>
                <w:b/>
                <w:color w:val="171717" w:themeColor="background2" w:themeShade="1A"/>
                <w:kern w:val="24"/>
                <w:lang w:val="az-Latn-AZ" w:eastAsia="en-GB"/>
              </w:rPr>
              <w:t>months</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F0000"/>
            <w:tcMar>
              <w:top w:w="15" w:type="dxa"/>
              <w:left w:w="77" w:type="dxa"/>
              <w:bottom w:w="0" w:type="dxa"/>
              <w:right w:w="77" w:type="dxa"/>
            </w:tcMar>
            <w:hideMark/>
          </w:tcPr>
          <w:p w14:paraId="53E5A268" w14:textId="77777777" w:rsidR="005E2481" w:rsidRPr="003A0777" w:rsidRDefault="003F0E4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 xml:space="preserve">7-12 </w:t>
            </w:r>
            <w:r w:rsidR="00B26220" w:rsidRPr="003A0777">
              <w:rPr>
                <w:b/>
                <w:color w:val="171717" w:themeColor="background2" w:themeShade="1A"/>
                <w:kern w:val="24"/>
                <w:lang w:val="az-Latn-AZ" w:eastAsia="en-GB"/>
              </w:rPr>
              <w:t>months</w:t>
            </w:r>
          </w:p>
        </w:tc>
        <w:tc>
          <w:tcPr>
            <w:tcW w:w="3402" w:type="dxa"/>
            <w:gridSpan w:val="2"/>
            <w:tcBorders>
              <w:top w:val="single" w:sz="8" w:space="0" w:color="FFFFFF"/>
              <w:left w:val="single" w:sz="8" w:space="0" w:color="FFFFFF"/>
              <w:bottom w:val="single" w:sz="8" w:space="0" w:color="FFFFFF"/>
              <w:right w:val="single" w:sz="8" w:space="0" w:color="FF0000"/>
            </w:tcBorders>
            <w:shd w:val="clear" w:color="auto" w:fill="FF0000"/>
            <w:tcMar>
              <w:top w:w="15" w:type="dxa"/>
              <w:left w:w="77" w:type="dxa"/>
              <w:bottom w:w="0" w:type="dxa"/>
              <w:right w:w="77" w:type="dxa"/>
            </w:tcMar>
            <w:hideMark/>
          </w:tcPr>
          <w:p w14:paraId="2B944BA5" w14:textId="77777777" w:rsidR="005E2481" w:rsidRPr="003A0777" w:rsidRDefault="003F0E4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13-18</w:t>
            </w:r>
            <w:r w:rsidR="00044789" w:rsidRPr="003A0777">
              <w:rPr>
                <w:b/>
                <w:color w:val="171717" w:themeColor="background2" w:themeShade="1A"/>
                <w:kern w:val="24"/>
                <w:lang w:val="az-Latn-AZ" w:eastAsia="en-GB"/>
              </w:rPr>
              <w:t xml:space="preserve"> months</w:t>
            </w:r>
          </w:p>
        </w:tc>
      </w:tr>
      <w:tr w:rsidR="005E2481" w:rsidRPr="003A0777" w14:paraId="14CC905B" w14:textId="77777777" w:rsidTr="0045774A">
        <w:trPr>
          <w:trHeight w:val="191"/>
        </w:trPr>
        <w:tc>
          <w:tcPr>
            <w:tcW w:w="4668" w:type="dxa"/>
            <w:vMerge/>
            <w:tcBorders>
              <w:top w:val="single" w:sz="8" w:space="0" w:color="FFFFFF"/>
              <w:left w:val="single" w:sz="8" w:space="0" w:color="FF0000"/>
              <w:bottom w:val="single" w:sz="8" w:space="0" w:color="FF0000"/>
              <w:right w:val="single" w:sz="8" w:space="0" w:color="FFFFFF"/>
            </w:tcBorders>
            <w:vAlign w:val="center"/>
            <w:hideMark/>
          </w:tcPr>
          <w:p w14:paraId="31AAE8C3" w14:textId="77777777" w:rsidR="005E2481" w:rsidRPr="003A0777" w:rsidRDefault="005E2481" w:rsidP="00267F4B">
            <w:pPr>
              <w:rPr>
                <w:b/>
                <w:color w:val="171717" w:themeColor="background2" w:themeShade="1A"/>
                <w:lang w:val="en-GB" w:eastAsia="en-GB"/>
              </w:rPr>
            </w:pP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04B0592F" w14:textId="77777777" w:rsidR="005E2481" w:rsidRPr="003A0777" w:rsidRDefault="005E2481" w:rsidP="00267F4B">
            <w:pPr>
              <w:spacing w:after="120" w:line="276" w:lineRule="auto"/>
              <w:rPr>
                <w:b/>
                <w:color w:val="171717" w:themeColor="background2" w:themeShade="1A"/>
                <w:lang w:val="en-GB" w:eastAsia="en-GB"/>
              </w:rPr>
            </w:pPr>
            <w:r w:rsidRPr="003A0777">
              <w:rPr>
                <w:b/>
                <w:color w:val="171717" w:themeColor="background2" w:themeShade="1A"/>
                <w:kern w:val="24"/>
                <w:lang w:val="az-Latn-AZ" w:eastAsia="en-GB"/>
              </w:rPr>
              <w:t xml:space="preserve">  </w:t>
            </w:r>
            <w:r w:rsidR="00E95A64" w:rsidRPr="003A0777">
              <w:rPr>
                <w:b/>
                <w:color w:val="171717" w:themeColor="background2" w:themeShade="1A"/>
                <w:kern w:val="24"/>
                <w:lang w:val="az-Latn-AZ" w:eastAsia="en-GB"/>
              </w:rPr>
              <w:t>Baku</w:t>
            </w:r>
            <w:r w:rsidR="003F0E44" w:rsidRPr="003A0777">
              <w:rPr>
                <w:b/>
                <w:color w:val="171717" w:themeColor="background2" w:themeShade="1A"/>
                <w:kern w:val="24"/>
                <w:lang w:val="az-Latn-AZ" w:eastAsia="en-GB"/>
              </w:rPr>
              <w:t>/</w:t>
            </w:r>
            <w:r w:rsidR="00E95A64" w:rsidRPr="003A0777">
              <w:rPr>
                <w:b/>
                <w:color w:val="171717" w:themeColor="background2" w:themeShade="1A"/>
                <w:kern w:val="24"/>
                <w:lang w:val="az-Latn-AZ" w:eastAsia="en-GB"/>
              </w:rPr>
              <w:t>Sumgait</w:t>
            </w:r>
          </w:p>
        </w:tc>
        <w:tc>
          <w:tcPr>
            <w:tcW w:w="1418"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7C5A1977"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278FEFAE" w14:textId="77777777" w:rsidR="005E2481" w:rsidRPr="003A0777" w:rsidRDefault="00E95A64" w:rsidP="00267F4B">
            <w:pPr>
              <w:spacing w:after="120" w:line="276" w:lineRule="auto"/>
              <w:rPr>
                <w:b/>
                <w:color w:val="171717" w:themeColor="background2" w:themeShade="1A"/>
                <w:lang w:val="en-GB" w:eastAsia="en-GB"/>
              </w:rPr>
            </w:pPr>
            <w:r w:rsidRPr="003A0777">
              <w:rPr>
                <w:b/>
                <w:color w:val="171717" w:themeColor="background2" w:themeShade="1A"/>
                <w:kern w:val="24"/>
                <w:lang w:val="az-Latn-AZ" w:eastAsia="en-GB"/>
              </w:rPr>
              <w:t>Baku</w:t>
            </w:r>
            <w:r w:rsidR="003F0E44" w:rsidRPr="003A0777">
              <w:rPr>
                <w:b/>
                <w:color w:val="171717" w:themeColor="background2" w:themeShade="1A"/>
                <w:kern w:val="24"/>
                <w:lang w:val="az-Latn-AZ" w:eastAsia="en-GB"/>
              </w:rPr>
              <w:t>/</w:t>
            </w:r>
            <w:r w:rsidRPr="003A0777">
              <w:rPr>
                <w:b/>
                <w:color w:val="171717" w:themeColor="background2" w:themeShade="1A"/>
                <w:kern w:val="24"/>
                <w:lang w:val="az-Latn-AZ" w:eastAsia="en-GB"/>
              </w:rPr>
              <w:t>Sumgait</w:t>
            </w:r>
          </w:p>
        </w:tc>
        <w:tc>
          <w:tcPr>
            <w:tcW w:w="1559"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57EAAD04"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c>
          <w:tcPr>
            <w:tcW w:w="1843" w:type="dxa"/>
            <w:tcBorders>
              <w:top w:val="single" w:sz="8" w:space="0" w:color="FFFFFF"/>
              <w:left w:val="single" w:sz="8" w:space="0" w:color="FFFFFF"/>
              <w:bottom w:val="single" w:sz="8" w:space="0" w:color="FF0000"/>
              <w:right w:val="single" w:sz="8" w:space="0" w:color="FFFFFF"/>
            </w:tcBorders>
            <w:shd w:val="clear" w:color="auto" w:fill="FF0000"/>
            <w:tcMar>
              <w:top w:w="15" w:type="dxa"/>
              <w:left w:w="77" w:type="dxa"/>
              <w:bottom w:w="0" w:type="dxa"/>
              <w:right w:w="77" w:type="dxa"/>
            </w:tcMar>
            <w:hideMark/>
          </w:tcPr>
          <w:p w14:paraId="60FC653E"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kern w:val="24"/>
                <w:lang w:val="az-Latn-AZ" w:eastAsia="en-GB"/>
              </w:rPr>
              <w:t>Baku</w:t>
            </w:r>
            <w:r w:rsidR="00776F89" w:rsidRPr="003A0777">
              <w:rPr>
                <w:b/>
                <w:color w:val="171717" w:themeColor="background2" w:themeShade="1A"/>
                <w:kern w:val="24"/>
                <w:lang w:val="az-Latn-AZ" w:eastAsia="en-GB"/>
              </w:rPr>
              <w:t>/</w:t>
            </w:r>
            <w:r w:rsidRPr="003A0777">
              <w:rPr>
                <w:b/>
                <w:color w:val="171717" w:themeColor="background2" w:themeShade="1A"/>
                <w:kern w:val="24"/>
                <w:lang w:val="az-Latn-AZ" w:eastAsia="en-GB"/>
              </w:rPr>
              <w:t>Sumgait</w:t>
            </w:r>
          </w:p>
        </w:tc>
        <w:tc>
          <w:tcPr>
            <w:tcW w:w="1559" w:type="dxa"/>
            <w:tcBorders>
              <w:top w:val="single" w:sz="8" w:space="0" w:color="FFFFFF"/>
              <w:left w:val="single" w:sz="8" w:space="0" w:color="FFFFFF"/>
              <w:bottom w:val="single" w:sz="8" w:space="0" w:color="FF0000"/>
              <w:right w:val="single" w:sz="8" w:space="0" w:color="FF0000"/>
            </w:tcBorders>
            <w:shd w:val="clear" w:color="auto" w:fill="FF0000"/>
            <w:tcMar>
              <w:top w:w="15" w:type="dxa"/>
              <w:left w:w="77" w:type="dxa"/>
              <w:bottom w:w="0" w:type="dxa"/>
              <w:right w:w="77" w:type="dxa"/>
            </w:tcMar>
            <w:hideMark/>
          </w:tcPr>
          <w:p w14:paraId="4DC4DFDA" w14:textId="77777777" w:rsidR="005E2481" w:rsidRPr="003A0777" w:rsidRDefault="00E95A64" w:rsidP="00267F4B">
            <w:pPr>
              <w:spacing w:after="120" w:line="276" w:lineRule="auto"/>
              <w:jc w:val="center"/>
              <w:rPr>
                <w:b/>
                <w:color w:val="171717" w:themeColor="background2" w:themeShade="1A"/>
                <w:lang w:val="en-GB" w:eastAsia="en-GB"/>
              </w:rPr>
            </w:pPr>
            <w:r w:rsidRPr="003A0777">
              <w:rPr>
                <w:b/>
                <w:color w:val="171717" w:themeColor="background2" w:themeShade="1A"/>
                <w:lang w:val="en-GB" w:eastAsia="en-GB"/>
              </w:rPr>
              <w:t>Other cities</w:t>
            </w:r>
          </w:p>
        </w:tc>
      </w:tr>
      <w:tr w:rsidR="005E2481" w:rsidRPr="001F39D6" w14:paraId="465069F3" w14:textId="77777777" w:rsidTr="0045774A">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6CAA497" w14:textId="77777777" w:rsidR="005E2481" w:rsidRPr="001F39D6" w:rsidRDefault="004B6813" w:rsidP="00267F4B">
            <w:pPr>
              <w:spacing w:after="120" w:line="276" w:lineRule="auto"/>
              <w:rPr>
                <w:color w:val="171717" w:themeColor="background2" w:themeShade="1A"/>
                <w:lang w:val="en-US" w:eastAsia="en-GB"/>
              </w:rPr>
            </w:pPr>
            <w:r w:rsidRPr="001F39D6">
              <w:rPr>
                <w:color w:val="171717" w:themeColor="background2" w:themeShade="1A"/>
                <w:kern w:val="24"/>
                <w:lang w:val="az-Latn-AZ" w:eastAsia="en-GB"/>
              </w:rPr>
              <w:t>Small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 40 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 150 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718EACE"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15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1F4B249"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3685F02"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61183F3"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6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9000946"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9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1708FF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5 AZN</w:t>
            </w:r>
          </w:p>
        </w:tc>
      </w:tr>
      <w:tr w:rsidR="005E2481" w:rsidRPr="001F39D6" w14:paraId="7DCB9C65" w14:textId="77777777" w:rsidTr="0045774A">
        <w:trPr>
          <w:trHeight w:val="288"/>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5FD59FC" w14:textId="77777777" w:rsidR="005E2481" w:rsidRPr="001F39D6" w:rsidRDefault="004B6813" w:rsidP="00267F4B">
            <w:pPr>
              <w:spacing w:after="120" w:line="276" w:lineRule="auto"/>
              <w:rPr>
                <w:color w:val="171717" w:themeColor="background2" w:themeShade="1A"/>
                <w:lang w:val="en-GB" w:eastAsia="en-GB"/>
              </w:rPr>
            </w:pPr>
            <w:r w:rsidRPr="001F39D6">
              <w:rPr>
                <w:color w:val="171717" w:themeColor="background2" w:themeShade="1A"/>
                <w:kern w:val="24"/>
                <w:lang w:val="az-Latn-AZ" w:eastAsia="en-GB"/>
              </w:rPr>
              <w:t>Medium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w:t>
            </w:r>
            <w:r w:rsidR="00776F89" w:rsidRPr="001F39D6">
              <w:rPr>
                <w:color w:val="171717" w:themeColor="background2" w:themeShade="1A"/>
                <w:kern w:val="24"/>
                <w:lang w:val="az-Latn-AZ" w:eastAsia="en-GB"/>
              </w:rPr>
              <w:t xml:space="preserve">. 151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w:t>
            </w:r>
            <w:r w:rsidR="00776F89" w:rsidRPr="001F39D6">
              <w:rPr>
                <w:color w:val="171717" w:themeColor="background2" w:themeShade="1A"/>
                <w:kern w:val="24"/>
                <w:lang w:val="az-Latn-AZ" w:eastAsia="en-GB"/>
              </w:rPr>
              <w:t xml:space="preserve">. 350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371CFB2"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23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039AD84"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12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FC2703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15841A7"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9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1DB82A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D310CFA"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7 AZN</w:t>
            </w:r>
          </w:p>
        </w:tc>
      </w:tr>
      <w:tr w:rsidR="005E2481" w:rsidRPr="001F39D6" w14:paraId="36E7E8BD" w14:textId="77777777" w:rsidTr="0045774A">
        <w:trPr>
          <w:trHeight w:val="317"/>
        </w:trPr>
        <w:tc>
          <w:tcPr>
            <w:tcW w:w="466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73BDD22" w14:textId="77777777" w:rsidR="005E2481" w:rsidRPr="001F39D6" w:rsidRDefault="004B6813" w:rsidP="00267F4B">
            <w:pPr>
              <w:spacing w:after="120" w:line="276" w:lineRule="auto"/>
              <w:rPr>
                <w:color w:val="171717" w:themeColor="background2" w:themeShade="1A"/>
                <w:lang w:val="en-GB" w:eastAsia="en-GB"/>
              </w:rPr>
            </w:pPr>
            <w:r w:rsidRPr="001F39D6">
              <w:rPr>
                <w:color w:val="171717" w:themeColor="background2" w:themeShade="1A"/>
                <w:kern w:val="24"/>
                <w:lang w:val="az-Latn-AZ" w:eastAsia="en-GB"/>
              </w:rPr>
              <w:t>Large size</w:t>
            </w:r>
            <w:r w:rsidR="00776F89" w:rsidRPr="001F39D6">
              <w:rPr>
                <w:color w:val="171717" w:themeColor="background2" w:themeShade="1A"/>
                <w:kern w:val="24"/>
                <w:lang w:val="az-Latn-AZ" w:eastAsia="en-GB"/>
              </w:rPr>
              <w:t xml:space="preserve"> (</w:t>
            </w:r>
            <w:r w:rsidRPr="001F39D6">
              <w:rPr>
                <w:color w:val="171717" w:themeColor="background2" w:themeShade="1A"/>
                <w:kern w:val="24"/>
                <w:lang w:val="az-Latn-AZ" w:eastAsia="en-GB"/>
              </w:rPr>
              <w:t>min</w:t>
            </w:r>
            <w:r w:rsidR="00776F89" w:rsidRPr="001F39D6">
              <w:rPr>
                <w:color w:val="171717" w:themeColor="background2" w:themeShade="1A"/>
                <w:kern w:val="24"/>
                <w:lang w:val="az-Latn-AZ" w:eastAsia="en-GB"/>
              </w:rPr>
              <w:t xml:space="preserve">. 351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 xml:space="preserve"> x </w:t>
            </w:r>
            <w:r w:rsidRPr="001F39D6">
              <w:rPr>
                <w:color w:val="171717" w:themeColor="background2" w:themeShade="1A"/>
                <w:kern w:val="24"/>
                <w:lang w:val="az-Latn-AZ" w:eastAsia="en-GB"/>
              </w:rPr>
              <w:t>max</w:t>
            </w:r>
            <w:r w:rsidR="00776F89" w:rsidRPr="001F39D6">
              <w:rPr>
                <w:color w:val="171717" w:themeColor="background2" w:themeShade="1A"/>
                <w:kern w:val="24"/>
                <w:lang w:val="az-Latn-AZ" w:eastAsia="en-GB"/>
              </w:rPr>
              <w:t xml:space="preserve">. 650 </w:t>
            </w:r>
            <w:r w:rsidRPr="001F39D6">
              <w:rPr>
                <w:color w:val="171717" w:themeColor="background2" w:themeShade="1A"/>
                <w:kern w:val="24"/>
                <w:lang w:val="az-Latn-AZ" w:eastAsia="en-GB"/>
              </w:rPr>
              <w:t>mm</w:t>
            </w:r>
            <w:r w:rsidR="00776F89" w:rsidRPr="001F39D6">
              <w:rPr>
                <w:color w:val="171717" w:themeColor="background2" w:themeShade="1A"/>
                <w:kern w:val="24"/>
                <w:lang w:val="az-Latn-AZ" w:eastAsia="en-GB"/>
              </w:rPr>
              <w:t>)</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E9F205E"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30 AZN</w:t>
            </w:r>
          </w:p>
        </w:tc>
        <w:tc>
          <w:tcPr>
            <w:tcW w:w="1418"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9A986C5"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16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7A41E7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24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4E3282F7"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13 AZN</w:t>
            </w:r>
          </w:p>
        </w:tc>
        <w:tc>
          <w:tcPr>
            <w:tcW w:w="1843"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02D72A9B"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18 AZN</w:t>
            </w:r>
          </w:p>
        </w:tc>
        <w:tc>
          <w:tcPr>
            <w:tcW w:w="1559" w:type="dxa"/>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138A2CDD" w14:textId="77777777" w:rsidR="005E2481" w:rsidRPr="001F39D6" w:rsidRDefault="005E2481" w:rsidP="00267F4B">
            <w:pPr>
              <w:spacing w:after="120" w:line="276" w:lineRule="auto"/>
              <w:jc w:val="center"/>
              <w:rPr>
                <w:color w:val="171717" w:themeColor="background2" w:themeShade="1A"/>
                <w:lang w:val="en-GB" w:eastAsia="en-GB"/>
              </w:rPr>
            </w:pPr>
            <w:r w:rsidRPr="001F39D6">
              <w:rPr>
                <w:color w:val="171717" w:themeColor="background2" w:themeShade="1A"/>
                <w:kern w:val="24"/>
                <w:lang w:val="az-Latn-AZ" w:eastAsia="en-GB"/>
              </w:rPr>
              <w:t>10 AZN</w:t>
            </w:r>
          </w:p>
        </w:tc>
      </w:tr>
      <w:tr w:rsidR="005E2481" w:rsidRPr="001F39D6" w14:paraId="1EEF5DD7" w14:textId="77777777" w:rsidTr="0045774A">
        <w:trPr>
          <w:trHeight w:val="282"/>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9D86BF4" w14:textId="77777777" w:rsidR="00AD1E5C" w:rsidRPr="001F39D6" w:rsidRDefault="005E2481" w:rsidP="00735EB0">
            <w:pPr>
              <w:spacing w:line="276" w:lineRule="auto"/>
              <w:jc w:val="both"/>
              <w:rPr>
                <w:color w:val="171717" w:themeColor="background2" w:themeShade="1A"/>
                <w:lang w:val="az-Latn-AZ" w:eastAsia="en-GB"/>
              </w:rPr>
            </w:pPr>
            <w:r w:rsidRPr="001F39D6">
              <w:rPr>
                <w:color w:val="171717" w:themeColor="background2" w:themeShade="1A"/>
                <w:kern w:val="24"/>
                <w:lang w:val="az-Latn-AZ" w:eastAsia="en-GB"/>
              </w:rPr>
              <w:t xml:space="preserve">5.1.2. </w:t>
            </w:r>
            <w:r w:rsidR="00735EB0" w:rsidRPr="001F39D6">
              <w:rPr>
                <w:color w:val="171717" w:themeColor="background2" w:themeShade="1A"/>
                <w:kern w:val="24"/>
                <w:lang w:val="az-Latn-AZ" w:eastAsia="en-GB"/>
              </w:rPr>
              <w:t>R</w:t>
            </w:r>
            <w:proofErr w:type="spellStart"/>
            <w:r w:rsidR="00735EB0" w:rsidRPr="001F39D6">
              <w:rPr>
                <w:lang w:val="en-US"/>
              </w:rPr>
              <w:t>ental</w:t>
            </w:r>
            <w:proofErr w:type="spellEnd"/>
            <w:r w:rsidR="00735EB0" w:rsidRPr="001F39D6">
              <w:rPr>
                <w:lang w:val="en-US"/>
              </w:rPr>
              <w:t xml:space="preserve"> fee for deposit box (including VAT):</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7EB272E9" w14:textId="77777777" w:rsidR="005E2481" w:rsidRPr="001F39D6" w:rsidRDefault="00AD1E5C" w:rsidP="00267F4B">
            <w:pPr>
              <w:spacing w:line="276" w:lineRule="auto"/>
              <w:jc w:val="center"/>
              <w:rPr>
                <w:color w:val="171717" w:themeColor="background2" w:themeShade="1A"/>
                <w:lang w:val="az-Latn-AZ" w:eastAsia="en-GB"/>
              </w:rPr>
            </w:pPr>
            <w:r w:rsidRPr="001F39D6">
              <w:rPr>
                <w:color w:val="171717" w:themeColor="background2" w:themeShade="1A"/>
                <w:kern w:val="24"/>
                <w:lang w:val="az-Latn-AZ" w:eastAsia="en-GB"/>
              </w:rPr>
              <w:t>Based on agreement</w:t>
            </w:r>
          </w:p>
        </w:tc>
      </w:tr>
      <w:tr w:rsidR="005E2481" w:rsidRPr="001F39D6" w14:paraId="7475B535" w14:textId="77777777" w:rsidTr="0045774A">
        <w:trPr>
          <w:trHeight w:val="540"/>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5FEFCB0F" w14:textId="77777777" w:rsidR="003571BF" w:rsidRPr="003571BF" w:rsidRDefault="005E2481" w:rsidP="003571BF">
            <w:pPr>
              <w:spacing w:line="276" w:lineRule="auto"/>
              <w:jc w:val="both"/>
              <w:rPr>
                <w:lang w:val="az-Latn-AZ"/>
              </w:rPr>
            </w:pPr>
            <w:r w:rsidRPr="001F39D6">
              <w:rPr>
                <w:color w:val="171717" w:themeColor="background2" w:themeShade="1A"/>
                <w:kern w:val="24"/>
                <w:lang w:val="az-Latn-AZ" w:eastAsia="en-GB"/>
              </w:rPr>
              <w:t xml:space="preserve">5.1.3.  </w:t>
            </w:r>
            <w:r w:rsidR="003571BF" w:rsidRPr="003571BF">
              <w:rPr>
                <w:lang w:val="en-US"/>
              </w:rPr>
              <w:t>Penalty fee for key lost</w:t>
            </w:r>
            <w:r w:rsidR="003571BF" w:rsidRPr="003571BF">
              <w:rPr>
                <w:lang w:val="az-Latn-AZ"/>
              </w:rPr>
              <w:t>:</w:t>
            </w:r>
          </w:p>
          <w:p w14:paraId="0D4DE302" w14:textId="77777777" w:rsidR="003571BF" w:rsidRPr="003571BF" w:rsidRDefault="003571BF" w:rsidP="001E20AC">
            <w:pPr>
              <w:pStyle w:val="ListParagraph"/>
              <w:numPr>
                <w:ilvl w:val="0"/>
                <w:numId w:val="53"/>
              </w:numPr>
              <w:jc w:val="both"/>
              <w:rPr>
                <w:lang w:val="en-US"/>
              </w:rPr>
            </w:pPr>
            <w:r w:rsidRPr="003571BF">
              <w:rPr>
                <w:lang w:val="en-US"/>
              </w:rPr>
              <w:t>Penalty fee for lost safe box key</w:t>
            </w:r>
          </w:p>
          <w:p w14:paraId="000A6E11" w14:textId="77777777" w:rsidR="003571BF" w:rsidRPr="003571BF" w:rsidRDefault="003571BF" w:rsidP="001E20AC">
            <w:pPr>
              <w:pStyle w:val="ListParagraph"/>
              <w:numPr>
                <w:ilvl w:val="0"/>
                <w:numId w:val="53"/>
              </w:numPr>
              <w:jc w:val="both"/>
              <w:rPr>
                <w:lang w:val="en-US"/>
              </w:rPr>
            </w:pPr>
            <w:r w:rsidRPr="003571BF">
              <w:rPr>
                <w:lang w:val="en-US"/>
              </w:rPr>
              <w:t>Penalty fee</w:t>
            </w:r>
            <w:r>
              <w:rPr>
                <w:lang w:val="en-US"/>
              </w:rPr>
              <w:t xml:space="preserve"> for lost inner case</w:t>
            </w:r>
          </w:p>
          <w:p w14:paraId="2B2D2758" w14:textId="77777777" w:rsidR="003571BF" w:rsidRPr="003571BF" w:rsidRDefault="003571BF" w:rsidP="001E20AC">
            <w:pPr>
              <w:pStyle w:val="ListParagraph"/>
              <w:numPr>
                <w:ilvl w:val="0"/>
                <w:numId w:val="53"/>
              </w:numPr>
              <w:jc w:val="both"/>
              <w:rPr>
                <w:lang w:val="en-US"/>
              </w:rPr>
            </w:pPr>
            <w:r w:rsidRPr="003571BF">
              <w:rPr>
                <w:lang w:val="en-US"/>
              </w:rPr>
              <w:t>Penalty fee for lost safe key</w:t>
            </w:r>
          </w:p>
          <w:p w14:paraId="7E4B120A" w14:textId="77777777" w:rsidR="00AD1E5C" w:rsidRPr="001F39D6" w:rsidRDefault="00AD1E5C" w:rsidP="003571BF">
            <w:pPr>
              <w:pStyle w:val="HTMLPreformatted"/>
              <w:rPr>
                <w:color w:val="171717" w:themeColor="background2" w:themeShade="1A"/>
                <w:lang w:eastAsia="en-GB"/>
              </w:rPr>
            </w:pP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21000484" w14:textId="77777777" w:rsidR="005E2481" w:rsidRPr="001F39D6" w:rsidRDefault="005E2481" w:rsidP="00267F4B">
            <w:pPr>
              <w:spacing w:line="276" w:lineRule="auto"/>
              <w:jc w:val="center"/>
              <w:rPr>
                <w:color w:val="171717" w:themeColor="background2" w:themeShade="1A"/>
                <w:lang w:val="en-US" w:eastAsia="en-GB"/>
              </w:rPr>
            </w:pPr>
          </w:p>
          <w:p w14:paraId="18BA1199" w14:textId="77777777" w:rsidR="005E2481" w:rsidRPr="001F39D6" w:rsidRDefault="005E2481" w:rsidP="00267F4B">
            <w:pPr>
              <w:spacing w:line="276" w:lineRule="auto"/>
              <w:jc w:val="center"/>
              <w:rPr>
                <w:color w:val="171717" w:themeColor="background2" w:themeShade="1A"/>
                <w:lang w:val="en-GB" w:eastAsia="en-GB"/>
              </w:rPr>
            </w:pPr>
            <w:r w:rsidRPr="001F39D6">
              <w:rPr>
                <w:color w:val="171717" w:themeColor="background2" w:themeShade="1A"/>
                <w:kern w:val="24"/>
                <w:lang w:val="az-Latn-AZ" w:eastAsia="en-GB"/>
              </w:rPr>
              <w:t>250 AZN</w:t>
            </w:r>
          </w:p>
          <w:p w14:paraId="3541E5A9" w14:textId="77777777" w:rsidR="005E2481" w:rsidRPr="001F39D6" w:rsidRDefault="005E2481" w:rsidP="00267F4B">
            <w:pPr>
              <w:jc w:val="center"/>
              <w:rPr>
                <w:color w:val="171717" w:themeColor="background2" w:themeShade="1A"/>
                <w:lang w:val="en-GB" w:eastAsia="en-GB"/>
              </w:rPr>
            </w:pPr>
            <w:r w:rsidRPr="001F39D6">
              <w:rPr>
                <w:color w:val="171717" w:themeColor="background2" w:themeShade="1A"/>
                <w:kern w:val="24"/>
                <w:lang w:val="az-Latn-AZ" w:eastAsia="en-GB"/>
              </w:rPr>
              <w:t>100 AZN</w:t>
            </w:r>
          </w:p>
          <w:p w14:paraId="3C145E62" w14:textId="77777777" w:rsidR="005E2481" w:rsidRPr="001F39D6" w:rsidRDefault="005E2481" w:rsidP="00267F4B">
            <w:pPr>
              <w:jc w:val="center"/>
              <w:rPr>
                <w:color w:val="171717" w:themeColor="background2" w:themeShade="1A"/>
                <w:lang w:val="en-GB" w:eastAsia="en-GB"/>
              </w:rPr>
            </w:pPr>
            <w:r w:rsidRPr="001F39D6">
              <w:rPr>
                <w:color w:val="171717" w:themeColor="background2" w:themeShade="1A"/>
                <w:kern w:val="24"/>
                <w:lang w:val="az-Latn-AZ" w:eastAsia="en-GB"/>
              </w:rPr>
              <w:t>200 AZN</w:t>
            </w:r>
          </w:p>
        </w:tc>
      </w:tr>
      <w:tr w:rsidR="005E2481" w:rsidRPr="003E39AD" w14:paraId="5B37C0F5" w14:textId="77777777" w:rsidTr="0045774A">
        <w:trPr>
          <w:trHeight w:val="396"/>
        </w:trPr>
        <w:tc>
          <w:tcPr>
            <w:tcW w:w="10763" w:type="dxa"/>
            <w:gridSpan w:val="5"/>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62B5A9C3" w14:textId="77777777" w:rsidR="00D967D4" w:rsidRPr="001E7C39" w:rsidRDefault="005E2481" w:rsidP="00D967D4">
            <w:pPr>
              <w:tabs>
                <w:tab w:val="left" w:pos="284"/>
                <w:tab w:val="left" w:pos="426"/>
                <w:tab w:val="left" w:pos="567"/>
              </w:tabs>
              <w:spacing w:line="276" w:lineRule="auto"/>
              <w:jc w:val="both"/>
              <w:rPr>
                <w:lang w:val="en-US"/>
              </w:rPr>
            </w:pPr>
            <w:r w:rsidRPr="001E7C39">
              <w:rPr>
                <w:lang w:val="en-US"/>
              </w:rPr>
              <w:t xml:space="preserve">5.1.4. </w:t>
            </w:r>
            <w:r w:rsidR="00D967D4" w:rsidRPr="001E7C39">
              <w:rPr>
                <w:lang w:val="en-US"/>
              </w:rPr>
              <w:t xml:space="preserve">Penalty fee for late fulfilment of safe deposit/ safe deposit box rent contract liabilities: </w:t>
            </w:r>
          </w:p>
          <w:p w14:paraId="6E3E9340" w14:textId="77777777" w:rsidR="00D967D4" w:rsidRPr="001E7C39" w:rsidRDefault="00D967D4" w:rsidP="001E20AC">
            <w:pPr>
              <w:pStyle w:val="ListParagraph"/>
              <w:numPr>
                <w:ilvl w:val="0"/>
                <w:numId w:val="54"/>
              </w:numPr>
              <w:tabs>
                <w:tab w:val="left" w:pos="284"/>
              </w:tabs>
              <w:spacing w:line="276" w:lineRule="auto"/>
              <w:ind w:left="851" w:hanging="425"/>
              <w:jc w:val="both"/>
              <w:rPr>
                <w:lang w:val="en-US"/>
              </w:rPr>
            </w:pPr>
            <w:r w:rsidRPr="00FD02B5">
              <w:rPr>
                <w:lang w:val="en-US"/>
              </w:rPr>
              <w:t>Penalty fee for late emptying or returning keys of safe deposit box</w:t>
            </w:r>
          </w:p>
          <w:p w14:paraId="71A3F04A" w14:textId="77777777" w:rsidR="00AD1E5C" w:rsidRPr="004D2C92" w:rsidRDefault="00D967D4" w:rsidP="001E20AC">
            <w:pPr>
              <w:pStyle w:val="ListParagraph"/>
              <w:numPr>
                <w:ilvl w:val="0"/>
                <w:numId w:val="54"/>
              </w:numPr>
              <w:tabs>
                <w:tab w:val="left" w:pos="284"/>
              </w:tabs>
              <w:spacing w:line="276" w:lineRule="auto"/>
              <w:ind w:left="851" w:hanging="425"/>
              <w:jc w:val="both"/>
              <w:rPr>
                <w:color w:val="171717" w:themeColor="background2" w:themeShade="1A"/>
                <w:lang w:val="en-US" w:eastAsia="en-GB"/>
              </w:rPr>
            </w:pPr>
            <w:r w:rsidRPr="00FD02B5">
              <w:rPr>
                <w:lang w:val="en-US"/>
              </w:rPr>
              <w:t>Penalty fee for late emptying or returning keys of safe deposit</w:t>
            </w:r>
          </w:p>
        </w:tc>
        <w:tc>
          <w:tcPr>
            <w:tcW w:w="3402"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77" w:type="dxa"/>
              <w:bottom w:w="0" w:type="dxa"/>
              <w:right w:w="77" w:type="dxa"/>
            </w:tcMar>
            <w:hideMark/>
          </w:tcPr>
          <w:p w14:paraId="39463268" w14:textId="77777777" w:rsidR="0045774A" w:rsidRPr="004D2C92" w:rsidRDefault="0045774A" w:rsidP="00267F4B">
            <w:pPr>
              <w:jc w:val="center"/>
              <w:rPr>
                <w:color w:val="171717" w:themeColor="background2" w:themeShade="1A"/>
                <w:kern w:val="24"/>
                <w:lang w:val="en-US" w:eastAsia="en-GB"/>
              </w:rPr>
            </w:pPr>
          </w:p>
          <w:p w14:paraId="55088C6F" w14:textId="77777777" w:rsidR="00EB0722" w:rsidRPr="00EB0722" w:rsidRDefault="00EB0722" w:rsidP="00EB0722">
            <w:pPr>
              <w:jc w:val="center"/>
              <w:rPr>
                <w:lang w:val="az-Latn-AZ"/>
              </w:rPr>
            </w:pPr>
            <w:r w:rsidRPr="00EB0722">
              <w:rPr>
                <w:lang w:val="az-Latn-AZ"/>
              </w:rPr>
              <w:t>1 AZN for each due date</w:t>
            </w:r>
          </w:p>
          <w:p w14:paraId="44005132" w14:textId="77777777" w:rsidR="00C63BA8" w:rsidRPr="004D2C92" w:rsidRDefault="00EB0722" w:rsidP="00EB0722">
            <w:pPr>
              <w:jc w:val="center"/>
              <w:rPr>
                <w:color w:val="171717" w:themeColor="background2" w:themeShade="1A"/>
                <w:lang w:val="en-US" w:eastAsia="en-GB"/>
              </w:rPr>
            </w:pPr>
            <w:r w:rsidRPr="00EB0722">
              <w:rPr>
                <w:lang w:val="az-Latn-AZ"/>
              </w:rPr>
              <w:t>3 AZN for each due day</w:t>
            </w:r>
          </w:p>
        </w:tc>
      </w:tr>
    </w:tbl>
    <w:p w14:paraId="04F25006" w14:textId="77777777" w:rsidR="005A0365" w:rsidRPr="004D2C92" w:rsidRDefault="005A0365" w:rsidP="00267F4B">
      <w:pPr>
        <w:pStyle w:val="ListParagraph"/>
        <w:rPr>
          <w:color w:val="171717" w:themeColor="background2" w:themeShade="1A"/>
          <w:lang w:val="az-Latn-AZ"/>
        </w:rPr>
      </w:pPr>
    </w:p>
    <w:p w14:paraId="5EF4A190" w14:textId="77777777" w:rsidR="008E641E" w:rsidRPr="004D2C92" w:rsidRDefault="008E641E" w:rsidP="00267F4B">
      <w:pPr>
        <w:pStyle w:val="ListParagraph"/>
        <w:rPr>
          <w:color w:val="171717" w:themeColor="background2" w:themeShade="1A"/>
          <w:lang w:val="az-Latn-AZ"/>
        </w:rPr>
      </w:pPr>
    </w:p>
    <w:p w14:paraId="5BD21D96" w14:textId="783B5292" w:rsidR="005A0365" w:rsidRPr="007037D4" w:rsidRDefault="00804893" w:rsidP="007037D4">
      <w:pPr>
        <w:pStyle w:val="ListParagraph"/>
        <w:ind w:left="0"/>
        <w:rPr>
          <w:b/>
          <w:color w:val="171717" w:themeColor="background2" w:themeShade="1A"/>
          <w:sz w:val="28"/>
          <w:szCs w:val="28"/>
          <w:lang w:val="az-Latn-AZ"/>
        </w:rPr>
      </w:pPr>
      <w:r w:rsidRPr="007037D4">
        <w:rPr>
          <w:b/>
          <w:color w:val="171717" w:themeColor="background2" w:themeShade="1A"/>
          <w:sz w:val="28"/>
          <w:szCs w:val="28"/>
          <w:lang w:val="az-Latn-AZ"/>
        </w:rPr>
        <w:t xml:space="preserve">6. </w:t>
      </w:r>
      <w:r w:rsidR="00AD1E5C" w:rsidRPr="007037D4">
        <w:rPr>
          <w:b/>
          <w:color w:val="171717" w:themeColor="background2" w:themeShade="1A"/>
          <w:sz w:val="28"/>
          <w:szCs w:val="28"/>
        </w:rPr>
        <w:t>LOAN OPERATION</w:t>
      </w:r>
    </w:p>
    <w:p w14:paraId="26C5F5FC" w14:textId="77777777" w:rsidR="00804893" w:rsidRPr="004D2C92" w:rsidRDefault="00804893" w:rsidP="00267F4B">
      <w:pPr>
        <w:pStyle w:val="ListParagraph"/>
        <w:ind w:left="360"/>
        <w:rPr>
          <w:color w:val="171717" w:themeColor="background2" w:themeShade="1A"/>
          <w:lang w:val="az-Latn-AZ"/>
        </w:rPr>
      </w:pPr>
    </w:p>
    <w:tbl>
      <w:tblPr>
        <w:tblW w:w="13914" w:type="dxa"/>
        <w:tblInd w:w="-5" w:type="dxa"/>
        <w:tblCellMar>
          <w:left w:w="0" w:type="dxa"/>
          <w:right w:w="0" w:type="dxa"/>
        </w:tblCellMar>
        <w:tblLook w:val="04A0" w:firstRow="1" w:lastRow="0" w:firstColumn="1" w:lastColumn="0" w:noHBand="0" w:noVBand="1"/>
      </w:tblPr>
      <w:tblGrid>
        <w:gridCol w:w="9966"/>
        <w:gridCol w:w="490"/>
        <w:gridCol w:w="3458"/>
      </w:tblGrid>
      <w:tr w:rsidR="005E2481" w:rsidRPr="00C11221" w14:paraId="214644EB" w14:textId="77777777" w:rsidTr="00FB6873">
        <w:trPr>
          <w:trHeight w:val="583"/>
        </w:trPr>
        <w:tc>
          <w:tcPr>
            <w:tcW w:w="10456"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137A8D01" w14:textId="77777777" w:rsidR="005E2481" w:rsidRPr="00C11221" w:rsidRDefault="005E2481" w:rsidP="00267F4B">
            <w:pPr>
              <w:spacing w:line="276" w:lineRule="auto"/>
              <w:jc w:val="center"/>
              <w:rPr>
                <w:b/>
                <w:color w:val="171717" w:themeColor="background2" w:themeShade="1A"/>
                <w:kern w:val="24"/>
                <w:lang w:val="az-Latn-AZ" w:eastAsia="en-GB"/>
              </w:rPr>
            </w:pPr>
          </w:p>
          <w:p w14:paraId="5F802BA4" w14:textId="77777777" w:rsidR="005E2481" w:rsidRPr="00C11221" w:rsidRDefault="00AD1E5C" w:rsidP="00267F4B">
            <w:pPr>
              <w:spacing w:line="276" w:lineRule="auto"/>
              <w:jc w:val="center"/>
              <w:rPr>
                <w:b/>
                <w:color w:val="171717" w:themeColor="background2" w:themeShade="1A"/>
                <w:lang w:val="az-Latn-AZ" w:eastAsia="en-GB"/>
              </w:rPr>
            </w:pPr>
            <w:r w:rsidRPr="00C11221">
              <w:rPr>
                <w:b/>
                <w:color w:val="171717" w:themeColor="background2" w:themeShade="1A"/>
                <w:kern w:val="24"/>
                <w:lang w:val="az-Latn-AZ" w:eastAsia="en-GB"/>
              </w:rPr>
              <w:t>The list of services</w:t>
            </w:r>
          </w:p>
        </w:tc>
        <w:tc>
          <w:tcPr>
            <w:tcW w:w="3458"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531708F8" w14:textId="77777777" w:rsidR="005E2481" w:rsidRPr="00C11221" w:rsidRDefault="005E2481" w:rsidP="00267F4B">
            <w:pPr>
              <w:spacing w:line="276" w:lineRule="auto"/>
              <w:jc w:val="center"/>
              <w:rPr>
                <w:b/>
                <w:color w:val="171717" w:themeColor="background2" w:themeShade="1A"/>
                <w:kern w:val="24"/>
                <w:lang w:val="az-Latn-AZ" w:eastAsia="en-GB"/>
              </w:rPr>
            </w:pPr>
          </w:p>
          <w:p w14:paraId="35BFFC7E" w14:textId="77777777" w:rsidR="005E2481" w:rsidRPr="00C11221" w:rsidRDefault="00AD1E5C" w:rsidP="00267F4B">
            <w:pPr>
              <w:spacing w:line="276" w:lineRule="auto"/>
              <w:jc w:val="center"/>
              <w:rPr>
                <w:b/>
                <w:color w:val="171717" w:themeColor="background2" w:themeShade="1A"/>
                <w:lang w:val="en-US" w:eastAsia="en-GB"/>
              </w:rPr>
            </w:pPr>
            <w:r w:rsidRPr="00C11221">
              <w:rPr>
                <w:b/>
                <w:color w:val="171717" w:themeColor="background2" w:themeShade="1A"/>
                <w:kern w:val="24"/>
                <w:lang w:val="en-US" w:eastAsia="en-GB"/>
              </w:rPr>
              <w:t>Commission</w:t>
            </w:r>
          </w:p>
        </w:tc>
      </w:tr>
      <w:tr w:rsidR="00AF1338" w:rsidRPr="004D2C92" w14:paraId="502B025E" w14:textId="77777777" w:rsidTr="00FB6873">
        <w:trPr>
          <w:trHeight w:val="326"/>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1FCEA85D" w14:textId="77777777" w:rsidR="00AD1E5C" w:rsidRPr="0021723C" w:rsidRDefault="00804893" w:rsidP="00E914B0">
            <w:pPr>
              <w:tabs>
                <w:tab w:val="left" w:pos="2859"/>
              </w:tabs>
              <w:spacing w:line="276" w:lineRule="auto"/>
              <w:rPr>
                <w:color w:val="222222"/>
              </w:rPr>
            </w:pPr>
            <w:r w:rsidRPr="0021723C">
              <w:rPr>
                <w:color w:val="171717" w:themeColor="background2" w:themeShade="1A"/>
                <w:lang w:val="az-Latn-AZ" w:eastAsia="en-GB"/>
              </w:rPr>
              <w:t>6</w:t>
            </w:r>
            <w:r w:rsidR="00AF1338" w:rsidRPr="0021723C">
              <w:rPr>
                <w:color w:val="171717" w:themeColor="background2" w:themeShade="1A"/>
                <w:lang w:val="az-Latn-AZ" w:eastAsia="en-GB"/>
              </w:rPr>
              <w:t xml:space="preserve">.1. </w:t>
            </w:r>
            <w:r w:rsidR="00AD1E5C" w:rsidRPr="0021723C">
              <w:rPr>
                <w:color w:val="222222"/>
                <w:lang w:val="en"/>
              </w:rPr>
              <w:t>Loans processing</w:t>
            </w:r>
          </w:p>
          <w:p w14:paraId="561DCC14" w14:textId="77777777" w:rsidR="00AD1E5C" w:rsidRPr="0021723C" w:rsidRDefault="00AD1E5C" w:rsidP="00267F4B">
            <w:pPr>
              <w:tabs>
                <w:tab w:val="left" w:pos="2859"/>
              </w:tabs>
              <w:spacing w:line="276" w:lineRule="auto"/>
              <w:rPr>
                <w:color w:val="171717" w:themeColor="background2" w:themeShade="1A"/>
                <w:lang w:eastAsia="en-GB"/>
              </w:rPr>
            </w:pPr>
          </w:p>
        </w:tc>
      </w:tr>
      <w:tr w:rsidR="0021723C" w:rsidRPr="00DB4AA4" w14:paraId="17F07B9B" w14:textId="77777777" w:rsidTr="00FB6873">
        <w:trPr>
          <w:trHeight w:val="86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08C50932" w14:textId="3DF092C2" w:rsidR="0021723C" w:rsidRPr="0021723C" w:rsidRDefault="0021723C" w:rsidP="0021723C">
            <w:pPr>
              <w:spacing w:line="276" w:lineRule="auto"/>
              <w:jc w:val="both"/>
              <w:rPr>
                <w:kern w:val="24"/>
                <w:sz w:val="18"/>
                <w:szCs w:val="18"/>
                <w:lang w:val="az-Latn-AZ" w:eastAsia="en-GB"/>
              </w:rPr>
            </w:pPr>
            <w:r w:rsidRPr="0021723C">
              <w:rPr>
                <w:kern w:val="24"/>
                <w:lang w:val="az-Latn-AZ" w:eastAsia="en-GB"/>
              </w:rPr>
              <w:t xml:space="preserve"> </w:t>
            </w:r>
            <w:r w:rsidRPr="0021723C">
              <w:rPr>
                <w:kern w:val="24"/>
                <w:sz w:val="18"/>
                <w:szCs w:val="18"/>
                <w:lang w:val="az-Latn-AZ" w:eastAsia="en-GB"/>
              </w:rPr>
              <w:t xml:space="preserve">6.1.1. </w:t>
            </w:r>
            <w:r w:rsidRPr="0021723C">
              <w:rPr>
                <w:rStyle w:val="ezkurwreuab5ozgtqnkl"/>
                <w:lang w:val="en-GB"/>
              </w:rPr>
              <w:t>Loan</w:t>
            </w:r>
            <w:r w:rsidRPr="0021723C">
              <w:rPr>
                <w:lang w:val="en-GB"/>
              </w:rPr>
              <w:t xml:space="preserve"> </w:t>
            </w:r>
            <w:r w:rsidRPr="0021723C">
              <w:rPr>
                <w:rStyle w:val="ezkurwreuab5ozgtqnkl"/>
                <w:lang w:val="en-GB"/>
              </w:rPr>
              <w:t>service</w:t>
            </w:r>
            <w:r w:rsidRPr="0021723C">
              <w:rPr>
                <w:lang w:val="en-GB"/>
              </w:rPr>
              <w:t xml:space="preserve"> </w:t>
            </w:r>
            <w:r w:rsidRPr="0021723C">
              <w:rPr>
                <w:rStyle w:val="ezkurwreuab5ozgtqnkl"/>
                <w:lang w:val="en-GB"/>
              </w:rPr>
              <w:t>fee</w:t>
            </w:r>
          </w:p>
          <w:p w14:paraId="09FE687B" w14:textId="77777777" w:rsidR="0021723C" w:rsidRPr="0021723C" w:rsidRDefault="0021723C" w:rsidP="0021723C">
            <w:pPr>
              <w:spacing w:line="276" w:lineRule="auto"/>
              <w:jc w:val="both"/>
              <w:rPr>
                <w:kern w:val="24"/>
                <w:sz w:val="18"/>
                <w:szCs w:val="18"/>
                <w:lang w:val="az-Latn-AZ" w:eastAsia="en-GB"/>
              </w:rPr>
            </w:pPr>
          </w:p>
          <w:p w14:paraId="5A969A4E" w14:textId="5A6B2387" w:rsidR="0021723C" w:rsidRPr="0021723C" w:rsidRDefault="0021723C" w:rsidP="0021723C">
            <w:pPr>
              <w:pStyle w:val="ListParagraph"/>
              <w:numPr>
                <w:ilvl w:val="0"/>
                <w:numId w:val="39"/>
              </w:numPr>
              <w:spacing w:line="276" w:lineRule="auto"/>
              <w:jc w:val="both"/>
              <w:rPr>
                <w:kern w:val="24"/>
                <w:sz w:val="18"/>
                <w:szCs w:val="18"/>
                <w:lang w:val="en-GB" w:eastAsia="en-GB"/>
              </w:rPr>
            </w:pPr>
            <w:r w:rsidRPr="0021723C">
              <w:rPr>
                <w:rStyle w:val="ezkurwreuab5ozgtqnkl"/>
                <w:lang w:val="en-GB"/>
              </w:rPr>
              <w:t>On business</w:t>
            </w:r>
            <w:r w:rsidRPr="0021723C">
              <w:rPr>
                <w:lang w:val="en-GB"/>
              </w:rPr>
              <w:t xml:space="preserve"> </w:t>
            </w:r>
            <w:r w:rsidRPr="0021723C">
              <w:rPr>
                <w:rStyle w:val="ezkurwreuab5ozgtqnkl"/>
                <w:lang w:val="en-GB"/>
              </w:rPr>
              <w:t>loans</w:t>
            </w:r>
            <w:r w:rsidRPr="0021723C">
              <w:rPr>
                <w:lang w:val="en-GB"/>
              </w:rPr>
              <w:t xml:space="preserve"> </w:t>
            </w:r>
            <w:r w:rsidRPr="0021723C">
              <w:rPr>
                <w:rStyle w:val="ezkurwreuab5ozgtqnkl"/>
                <w:lang w:val="en-GB"/>
              </w:rPr>
              <w:t>secured</w:t>
            </w:r>
            <w:r w:rsidRPr="0021723C">
              <w:rPr>
                <w:lang w:val="en-GB"/>
              </w:rPr>
              <w:t xml:space="preserve"> </w:t>
            </w:r>
            <w:r w:rsidRPr="0021723C">
              <w:rPr>
                <w:rStyle w:val="ezkurwreuab5ozgtqnkl"/>
                <w:lang w:val="en-GB"/>
              </w:rPr>
              <w:t>by state</w:t>
            </w:r>
            <w:r w:rsidRPr="0021723C">
              <w:rPr>
                <w:lang w:val="en-GB"/>
              </w:rPr>
              <w:t xml:space="preserve"> </w:t>
            </w:r>
            <w:r w:rsidRPr="0021723C">
              <w:rPr>
                <w:rStyle w:val="ezkurwreuab5ozgtqnkl"/>
                <w:lang w:val="en-GB"/>
              </w:rPr>
              <w:t>funds</w:t>
            </w:r>
          </w:p>
          <w:p w14:paraId="5EAA767B" w14:textId="77777777" w:rsidR="0021723C" w:rsidRPr="0021723C" w:rsidRDefault="0021723C" w:rsidP="0021723C">
            <w:pPr>
              <w:spacing w:line="276" w:lineRule="auto"/>
              <w:jc w:val="both"/>
              <w:rPr>
                <w:kern w:val="24"/>
                <w:sz w:val="18"/>
                <w:szCs w:val="18"/>
                <w:lang w:val="az-Latn-AZ" w:eastAsia="en-GB"/>
              </w:rPr>
            </w:pPr>
          </w:p>
          <w:p w14:paraId="4C9025D9" w14:textId="77777777" w:rsidR="0021723C" w:rsidRPr="0021723C" w:rsidRDefault="0021723C" w:rsidP="0021723C">
            <w:pPr>
              <w:spacing w:line="276" w:lineRule="auto"/>
              <w:jc w:val="both"/>
              <w:rPr>
                <w:kern w:val="24"/>
                <w:sz w:val="18"/>
                <w:szCs w:val="18"/>
                <w:lang w:val="az-Latn-AZ" w:eastAsia="en-GB"/>
              </w:rPr>
            </w:pPr>
          </w:p>
          <w:p w14:paraId="4C583D5F" w14:textId="77777777" w:rsidR="0021723C" w:rsidRPr="0021723C" w:rsidRDefault="0021723C" w:rsidP="0021723C">
            <w:pPr>
              <w:rPr>
                <w:rStyle w:val="ezkurwreuab5ozgtqnkl"/>
                <w:lang w:val="az-Latn-AZ"/>
              </w:rPr>
            </w:pPr>
          </w:p>
          <w:p w14:paraId="10868864" w14:textId="77777777" w:rsidR="0021723C" w:rsidRPr="000F3B8C" w:rsidRDefault="0021723C" w:rsidP="0021723C">
            <w:pPr>
              <w:rPr>
                <w:rStyle w:val="ezkurwreuab5ozgtqnkl"/>
                <w:lang w:val="en-GB"/>
              </w:rPr>
            </w:pPr>
          </w:p>
          <w:p w14:paraId="50D4C0FB" w14:textId="70373203" w:rsidR="0021723C" w:rsidRPr="0021723C" w:rsidRDefault="0021723C" w:rsidP="0021723C">
            <w:pPr>
              <w:rPr>
                <w:lang w:val="az-Latn-AZ"/>
              </w:rPr>
            </w:pPr>
            <w:r w:rsidRPr="0021723C">
              <w:rPr>
                <w:rStyle w:val="ezkurwreuab5ozgtqnkl"/>
                <w:lang w:val="az-Latn-AZ"/>
              </w:rPr>
              <w:t>Exceptional</w:t>
            </w:r>
            <w:r w:rsidRPr="0021723C">
              <w:rPr>
                <w:lang w:val="az-Latn-AZ"/>
              </w:rPr>
              <w:t xml:space="preserve"> </w:t>
            </w:r>
            <w:r w:rsidRPr="0021723C">
              <w:rPr>
                <w:rStyle w:val="ezkurwreuab5ozgtqnkl"/>
                <w:lang w:val="az-Latn-AZ"/>
              </w:rPr>
              <w:t>cases</w:t>
            </w:r>
            <w:r w:rsidRPr="0021723C">
              <w:rPr>
                <w:lang w:val="az-Latn-AZ"/>
              </w:rPr>
              <w:t xml:space="preserve">: </w:t>
            </w:r>
          </w:p>
          <w:p w14:paraId="1ACCA689" w14:textId="77777777" w:rsidR="0021723C" w:rsidRPr="0021723C" w:rsidRDefault="0021723C" w:rsidP="0021723C">
            <w:pPr>
              <w:rPr>
                <w:lang w:val="az-Latn-AZ"/>
              </w:rPr>
            </w:pPr>
          </w:p>
          <w:p w14:paraId="46418B89" w14:textId="77777777" w:rsidR="0021723C" w:rsidRPr="0021723C" w:rsidRDefault="0021723C" w:rsidP="0021723C">
            <w:pPr>
              <w:rPr>
                <w:bCs/>
                <w:sz w:val="18"/>
                <w:szCs w:val="18"/>
                <w:lang w:val="az-Latn-AZ"/>
              </w:rPr>
            </w:pPr>
          </w:p>
          <w:p w14:paraId="5B8AC338" w14:textId="3A7858B1" w:rsidR="0021723C" w:rsidRPr="0021723C" w:rsidRDefault="0021723C" w:rsidP="0021723C">
            <w:pPr>
              <w:pStyle w:val="ListParagraph"/>
              <w:numPr>
                <w:ilvl w:val="0"/>
                <w:numId w:val="39"/>
              </w:numPr>
              <w:rPr>
                <w:strike/>
                <w:color w:val="171717" w:themeColor="background2" w:themeShade="1A"/>
                <w:lang w:val="en-GB"/>
              </w:rPr>
            </w:pPr>
            <w:r w:rsidRPr="0021723C">
              <w:rPr>
                <w:rStyle w:val="ezkurwreuab5ozgtqnkl"/>
                <w:lang w:val="en-GB"/>
              </w:rPr>
              <w:t>Mortgage</w:t>
            </w:r>
            <w:r w:rsidRPr="0021723C">
              <w:rPr>
                <w:lang w:val="en-GB"/>
              </w:rPr>
              <w:t xml:space="preserve"> </w:t>
            </w:r>
            <w:r w:rsidRPr="0021723C">
              <w:rPr>
                <w:rStyle w:val="ezkurwreuab5ozgtqnkl"/>
                <w:lang w:val="en-GB"/>
              </w:rPr>
              <w:t>loan</w:t>
            </w:r>
            <w:r w:rsidRPr="0021723C">
              <w:rPr>
                <w:lang w:val="en-GB"/>
              </w:rPr>
              <w:t xml:space="preserve"> </w:t>
            </w:r>
            <w:r w:rsidRPr="0021723C">
              <w:rPr>
                <w:rStyle w:val="ezkurwreuab5ozgtqnkl"/>
                <w:lang w:val="en-GB"/>
              </w:rPr>
              <w:t>provided</w:t>
            </w:r>
            <w:r w:rsidRPr="0021723C">
              <w:rPr>
                <w:lang w:val="en-GB"/>
              </w:rPr>
              <w:t xml:space="preserve"> </w:t>
            </w:r>
            <w:r w:rsidRPr="0021723C">
              <w:rPr>
                <w:rStyle w:val="ezkurwreuab5ozgtqnkl"/>
                <w:lang w:val="en-GB"/>
              </w:rPr>
              <w:t>at the expense of mortgage and Credit Guarantee Fund of</w:t>
            </w:r>
            <w:r w:rsidRPr="0021723C">
              <w:rPr>
                <w:lang w:val="en-GB"/>
              </w:rPr>
              <w:t xml:space="preserve"> </w:t>
            </w:r>
            <w:r w:rsidRPr="0021723C">
              <w:rPr>
                <w:rStyle w:val="ezkurwreuab5ozgtqnkl"/>
                <w:lang w:val="en-GB"/>
              </w:rPr>
              <w:t>the Republic of Azerbaijan</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099C19C7" w14:textId="44415380" w:rsidR="0021723C" w:rsidRPr="0021723C" w:rsidRDefault="0021723C" w:rsidP="0021723C">
            <w:pPr>
              <w:pStyle w:val="Number"/>
              <w:spacing w:after="0"/>
              <w:ind w:left="0" w:firstLine="0"/>
              <w:rPr>
                <w:rFonts w:ascii="Times New Roman" w:hAnsi="Times New Roman"/>
                <w:sz w:val="18"/>
                <w:szCs w:val="18"/>
                <w:lang w:val="az-Latn-AZ"/>
              </w:rPr>
            </w:pPr>
            <w:r w:rsidRPr="0021723C">
              <w:rPr>
                <w:rFonts w:ascii="Times New Roman" w:hAnsi="Times New Roman"/>
                <w:sz w:val="20"/>
                <w:lang w:val="az-Latn-AZ"/>
              </w:rPr>
              <w:t xml:space="preserve">      </w:t>
            </w:r>
            <w:r w:rsidRPr="0021723C">
              <w:rPr>
                <w:rFonts w:ascii="Times New Roman" w:hAnsi="Times New Roman"/>
                <w:color w:val="171717" w:themeColor="background2" w:themeShade="1A"/>
                <w:sz w:val="18"/>
                <w:szCs w:val="18"/>
                <w:lang w:val="az-Latn-AZ"/>
              </w:rPr>
              <w:t xml:space="preserve">      </w:t>
            </w:r>
            <w:r w:rsidRPr="0021723C">
              <w:rPr>
                <w:rFonts w:ascii="Times New Roman" w:hAnsi="Times New Roman"/>
                <w:sz w:val="18"/>
                <w:szCs w:val="18"/>
                <w:lang w:val="az-Latn-AZ"/>
              </w:rPr>
              <w:t>0,5 %, min. 20 AZN</w:t>
            </w:r>
            <w:r w:rsidRPr="0021723C">
              <w:rPr>
                <w:rFonts w:ascii="Times New Roman" w:eastAsia="Calibri" w:hAnsi="Times New Roman"/>
                <w:i/>
                <w:iCs/>
                <w:sz w:val="18"/>
                <w:szCs w:val="18"/>
                <w:lang w:val="az-Latn-AZ"/>
              </w:rPr>
              <w:t>*</w:t>
            </w:r>
          </w:p>
          <w:p w14:paraId="4495ACE7" w14:textId="77777777" w:rsidR="0021723C" w:rsidRPr="0021723C" w:rsidRDefault="0021723C" w:rsidP="0021723C">
            <w:pPr>
              <w:spacing w:line="276" w:lineRule="auto"/>
              <w:jc w:val="center"/>
              <w:rPr>
                <w:kern w:val="24"/>
                <w:sz w:val="18"/>
                <w:szCs w:val="18"/>
                <w:lang w:val="az-Latn-AZ" w:eastAsia="en-GB"/>
              </w:rPr>
            </w:pPr>
          </w:p>
          <w:p w14:paraId="3D16E9F1" w14:textId="39DF855D" w:rsidR="0021723C" w:rsidRPr="0021723C" w:rsidRDefault="0021723C" w:rsidP="0021723C">
            <w:pPr>
              <w:spacing w:line="276" w:lineRule="auto"/>
              <w:jc w:val="center"/>
              <w:rPr>
                <w:sz w:val="18"/>
                <w:szCs w:val="18"/>
                <w:lang w:val="az-Latn-AZ"/>
              </w:rPr>
            </w:pPr>
            <w:r w:rsidRPr="000F3B8C">
              <w:rPr>
                <w:lang w:val="en-GB"/>
              </w:rPr>
              <w:t xml:space="preserve">* </w:t>
            </w:r>
            <w:proofErr w:type="gramStart"/>
            <w:r w:rsidRPr="000F3B8C">
              <w:rPr>
                <w:rStyle w:val="ezkurwreuab5ozgtqnkl"/>
                <w:lang w:val="en-GB"/>
              </w:rPr>
              <w:t>additionally</w:t>
            </w:r>
            <w:proofErr w:type="gramEnd"/>
            <w:r w:rsidRPr="000F3B8C">
              <w:rPr>
                <w:lang w:val="en-GB"/>
              </w:rPr>
              <w:t>,</w:t>
            </w:r>
          </w:p>
          <w:p w14:paraId="7885FA84" w14:textId="174FF160" w:rsidR="0021723C" w:rsidRPr="0021723C" w:rsidRDefault="0021723C" w:rsidP="0021723C">
            <w:pPr>
              <w:spacing w:line="276" w:lineRule="auto"/>
              <w:jc w:val="center"/>
              <w:rPr>
                <w:kern w:val="24"/>
                <w:sz w:val="18"/>
                <w:szCs w:val="18"/>
                <w:lang w:val="en-GB" w:eastAsia="en-GB"/>
              </w:rPr>
            </w:pPr>
            <w:r w:rsidRPr="0021723C">
              <w:rPr>
                <w:rStyle w:val="ezkurwreuab5ozgtqnkl"/>
                <w:lang w:val="en-GB"/>
              </w:rPr>
              <w:t>Annual commission (in percent) and one-time Commission amount</w:t>
            </w:r>
            <w:r w:rsidRPr="0021723C">
              <w:rPr>
                <w:lang w:val="en-GB"/>
              </w:rPr>
              <w:t xml:space="preserve"> </w:t>
            </w:r>
            <w:r w:rsidRPr="0021723C">
              <w:rPr>
                <w:rStyle w:val="ezkurwreuab5ozgtqnkl"/>
                <w:lang w:val="en-GB"/>
              </w:rPr>
              <w:t>for the guarantee mentioned</w:t>
            </w:r>
            <w:r w:rsidRPr="0021723C">
              <w:rPr>
                <w:lang w:val="en-GB"/>
              </w:rPr>
              <w:t xml:space="preserve"> </w:t>
            </w:r>
            <w:r w:rsidRPr="0021723C">
              <w:rPr>
                <w:rStyle w:val="ezkurwreuab5ozgtqnkl"/>
                <w:lang w:val="en-GB"/>
              </w:rPr>
              <w:t>in the letter of</w:t>
            </w:r>
            <w:r w:rsidRPr="0021723C">
              <w:rPr>
                <w:lang w:val="en-GB"/>
              </w:rPr>
              <w:t xml:space="preserve"> </w:t>
            </w:r>
            <w:r w:rsidRPr="0021723C">
              <w:rPr>
                <w:rStyle w:val="ezkurwreuab5ozgtqnkl"/>
                <w:lang w:val="en-GB"/>
              </w:rPr>
              <w:t>guarantee of state</w:t>
            </w:r>
            <w:r w:rsidRPr="0021723C">
              <w:rPr>
                <w:lang w:val="en-GB"/>
              </w:rPr>
              <w:t xml:space="preserve"> </w:t>
            </w:r>
            <w:r w:rsidRPr="0021723C">
              <w:rPr>
                <w:rStyle w:val="ezkurwreuab5ozgtqnkl"/>
                <w:lang w:val="en-GB"/>
              </w:rPr>
              <w:t>funds</w:t>
            </w:r>
          </w:p>
          <w:p w14:paraId="5FE7CA67" w14:textId="77777777" w:rsidR="0021723C" w:rsidRPr="0021723C" w:rsidRDefault="0021723C" w:rsidP="0021723C">
            <w:pPr>
              <w:spacing w:line="276" w:lineRule="auto"/>
              <w:jc w:val="center"/>
              <w:rPr>
                <w:kern w:val="24"/>
                <w:sz w:val="18"/>
                <w:szCs w:val="18"/>
                <w:lang w:val="az-Latn-AZ" w:eastAsia="en-GB"/>
              </w:rPr>
            </w:pPr>
          </w:p>
          <w:p w14:paraId="54DE0444" w14:textId="77777777" w:rsidR="0021723C" w:rsidRPr="0021723C" w:rsidRDefault="0021723C" w:rsidP="0021723C">
            <w:pPr>
              <w:spacing w:line="276" w:lineRule="auto"/>
              <w:jc w:val="center"/>
              <w:rPr>
                <w:kern w:val="24"/>
                <w:sz w:val="18"/>
                <w:szCs w:val="18"/>
                <w:lang w:val="az-Latn-AZ" w:eastAsia="en-GB"/>
              </w:rPr>
            </w:pPr>
          </w:p>
          <w:p w14:paraId="65192DFA" w14:textId="77777777" w:rsidR="0021723C" w:rsidRPr="0021723C" w:rsidRDefault="0021723C" w:rsidP="0021723C">
            <w:pPr>
              <w:spacing w:line="276" w:lineRule="auto"/>
              <w:jc w:val="center"/>
              <w:rPr>
                <w:kern w:val="24"/>
                <w:sz w:val="18"/>
                <w:szCs w:val="18"/>
                <w:lang w:val="az-Latn-AZ" w:eastAsia="en-GB"/>
              </w:rPr>
            </w:pPr>
          </w:p>
          <w:p w14:paraId="46E883D4" w14:textId="062ADD2A" w:rsidR="0021723C" w:rsidRPr="0021723C" w:rsidRDefault="0021723C" w:rsidP="0021723C">
            <w:pPr>
              <w:spacing w:line="276" w:lineRule="auto"/>
              <w:jc w:val="center"/>
              <w:rPr>
                <w:sz w:val="18"/>
                <w:szCs w:val="18"/>
                <w:lang w:val="az-Latn-AZ"/>
              </w:rPr>
            </w:pPr>
            <w:r w:rsidRPr="0021723C">
              <w:rPr>
                <w:kern w:val="24"/>
                <w:sz w:val="18"/>
                <w:szCs w:val="18"/>
                <w:lang w:val="az-Latn-AZ" w:eastAsia="en-GB"/>
              </w:rPr>
              <w:t>Free</w:t>
            </w:r>
          </w:p>
          <w:p w14:paraId="7A89EA5A" w14:textId="5DD9DA64" w:rsidR="0021723C" w:rsidRPr="0021723C" w:rsidRDefault="0021723C" w:rsidP="0021723C">
            <w:pPr>
              <w:spacing w:line="276" w:lineRule="auto"/>
              <w:rPr>
                <w:color w:val="171717" w:themeColor="background2" w:themeShade="1A"/>
                <w:lang w:val="az-Latn-AZ"/>
              </w:rPr>
            </w:pPr>
          </w:p>
        </w:tc>
      </w:tr>
      <w:tr w:rsidR="0021723C" w:rsidRPr="004D2C92" w14:paraId="2E277E2E" w14:textId="77777777" w:rsidTr="00FB6873">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8014B67"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 Making changes to the lending terms and / or collateral based on the client’s request: </w:t>
            </w:r>
          </w:p>
          <w:p w14:paraId="54B66ACF" w14:textId="77777777" w:rsidR="007D24EC" w:rsidRPr="007D24EC" w:rsidRDefault="007D24EC" w:rsidP="007D24EC">
            <w:pPr>
              <w:spacing w:line="276" w:lineRule="auto"/>
              <w:jc w:val="both"/>
              <w:rPr>
                <w:kern w:val="24"/>
                <w:lang w:val="en-GB" w:eastAsia="en-GB"/>
              </w:rPr>
            </w:pPr>
          </w:p>
          <w:p w14:paraId="752C7078"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6.1.2.1. Change in lending terms, including a change in the intended purpose under the loan agreement </w:t>
            </w:r>
          </w:p>
          <w:p w14:paraId="44E3B3AA" w14:textId="77777777" w:rsidR="007D24EC" w:rsidRPr="007D24EC" w:rsidRDefault="007D24EC" w:rsidP="007D24EC">
            <w:pPr>
              <w:spacing w:line="276" w:lineRule="auto"/>
              <w:jc w:val="both"/>
              <w:rPr>
                <w:kern w:val="24"/>
                <w:lang w:val="en-GB" w:eastAsia="en-GB"/>
              </w:rPr>
            </w:pPr>
            <w:r w:rsidRPr="007D24EC">
              <w:rPr>
                <w:kern w:val="24"/>
                <w:lang w:val="en-GB" w:eastAsia="en-GB"/>
              </w:rPr>
              <w:t xml:space="preserve">6.1.2.2. During the term of the loan agreement, provision of additional collateral, release of collateral, or making any changes to the collateral.  </w:t>
            </w:r>
          </w:p>
          <w:p w14:paraId="6E705533" w14:textId="77777777" w:rsidR="007D24EC" w:rsidRPr="007D24EC" w:rsidRDefault="007D24EC" w:rsidP="007D24EC">
            <w:pPr>
              <w:spacing w:line="276" w:lineRule="auto"/>
              <w:jc w:val="both"/>
              <w:rPr>
                <w:kern w:val="24"/>
                <w:lang w:val="en-GB" w:eastAsia="en-GB"/>
              </w:rPr>
            </w:pPr>
          </w:p>
          <w:p w14:paraId="66817A90" w14:textId="77777777" w:rsidR="007D24EC" w:rsidRPr="007D24EC" w:rsidRDefault="007D24EC" w:rsidP="007D24EC">
            <w:pPr>
              <w:spacing w:line="276" w:lineRule="auto"/>
              <w:jc w:val="both"/>
              <w:rPr>
                <w:kern w:val="24"/>
                <w:lang w:val="en-GB" w:eastAsia="en-GB"/>
              </w:rPr>
            </w:pPr>
            <w:r w:rsidRPr="007D24EC">
              <w:rPr>
                <w:kern w:val="24"/>
                <w:lang w:val="en-GB" w:eastAsia="en-GB"/>
              </w:rPr>
              <w:t>Note:</w:t>
            </w:r>
          </w:p>
          <w:p w14:paraId="1047DC07" w14:textId="77777777" w:rsidR="007D24EC" w:rsidRPr="007D24EC" w:rsidRDefault="007D24EC" w:rsidP="007D24EC">
            <w:pPr>
              <w:spacing w:line="276" w:lineRule="auto"/>
              <w:jc w:val="both"/>
              <w:rPr>
                <w:kern w:val="24"/>
                <w:lang w:val="en-GB" w:eastAsia="en-GB"/>
              </w:rPr>
            </w:pPr>
            <w:r w:rsidRPr="007D24EC">
              <w:rPr>
                <w:kern w:val="24"/>
                <w:lang w:val="en-GB" w:eastAsia="en-GB"/>
              </w:rPr>
              <w:t>1.</w:t>
            </w:r>
            <w:r w:rsidRPr="007D24EC">
              <w:rPr>
                <w:kern w:val="24"/>
                <w:lang w:val="en-GB" w:eastAsia="en-GB"/>
              </w:rPr>
              <w:tab/>
              <w:t xml:space="preserve">The fee for the service is charged separately for each loan agreement and is calculated as of the date of the transaction based on the following indicators: </w:t>
            </w:r>
          </w:p>
          <w:p w14:paraId="2FD0B9BB" w14:textId="75904BB8"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For term loans — based on the outstanding principal debt;</w:t>
            </w:r>
          </w:p>
          <w:p w14:paraId="757215D2" w14:textId="3BB5BFD7"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 xml:space="preserve">For non-revolving credit lines — based on the sum of the outstanding principal debt and the unused portion currently in effect as an obligation; </w:t>
            </w:r>
          </w:p>
          <w:p w14:paraId="34BBFFCB" w14:textId="468D6775" w:rsidR="007D24EC" w:rsidRPr="007D24EC" w:rsidRDefault="007D24EC" w:rsidP="007D24EC">
            <w:pPr>
              <w:pStyle w:val="ListParagraph"/>
              <w:numPr>
                <w:ilvl w:val="0"/>
                <w:numId w:val="93"/>
              </w:numPr>
              <w:spacing w:line="276" w:lineRule="auto"/>
              <w:jc w:val="both"/>
              <w:rPr>
                <w:kern w:val="24"/>
                <w:lang w:val="en-GB" w:eastAsia="en-GB"/>
              </w:rPr>
            </w:pPr>
            <w:r w:rsidRPr="007D24EC">
              <w:rPr>
                <w:kern w:val="24"/>
                <w:lang w:val="en-GB" w:eastAsia="en-GB"/>
              </w:rPr>
              <w:tab/>
              <w:t>For revolving credit lines — based on the total amount stipulated by the credit line agreement.</w:t>
            </w:r>
          </w:p>
          <w:p w14:paraId="2B50D4CE" w14:textId="77777777" w:rsidR="007D24EC" w:rsidRPr="007D24EC" w:rsidRDefault="007D24EC" w:rsidP="007D24EC">
            <w:pPr>
              <w:spacing w:line="276" w:lineRule="auto"/>
              <w:jc w:val="both"/>
              <w:rPr>
                <w:kern w:val="24"/>
                <w:lang w:val="en-GB" w:eastAsia="en-GB"/>
              </w:rPr>
            </w:pPr>
          </w:p>
          <w:p w14:paraId="5700B64E" w14:textId="77777777" w:rsidR="007D24EC" w:rsidRPr="007D24EC" w:rsidRDefault="007D24EC" w:rsidP="007D24EC">
            <w:pPr>
              <w:spacing w:line="276" w:lineRule="auto"/>
              <w:jc w:val="both"/>
              <w:rPr>
                <w:kern w:val="24"/>
                <w:lang w:val="en-GB" w:eastAsia="en-GB"/>
              </w:rPr>
            </w:pPr>
            <w:r w:rsidRPr="007D24EC">
              <w:rPr>
                <w:kern w:val="24"/>
                <w:lang w:val="en-GB" w:eastAsia="en-GB"/>
              </w:rPr>
              <w:t>2. In cases where several lending terms and/or collateral are changed simultaneously under one loan agreement, the service fee is applied once for the respective loan agreement. In this case:</w:t>
            </w:r>
          </w:p>
          <w:p w14:paraId="515EB583" w14:textId="2E41AAAA" w:rsidR="007D24EC" w:rsidRPr="007D24EC" w:rsidRDefault="007D24EC" w:rsidP="007D24EC">
            <w:pPr>
              <w:pStyle w:val="ListParagraph"/>
              <w:numPr>
                <w:ilvl w:val="0"/>
                <w:numId w:val="94"/>
              </w:numPr>
              <w:spacing w:line="276" w:lineRule="auto"/>
              <w:jc w:val="both"/>
              <w:rPr>
                <w:kern w:val="24"/>
                <w:lang w:val="en-GB" w:eastAsia="en-GB"/>
              </w:rPr>
            </w:pPr>
            <w:r w:rsidRPr="007D24EC">
              <w:rPr>
                <w:kern w:val="24"/>
                <w:lang w:val="en-GB" w:eastAsia="en-GB"/>
              </w:rPr>
              <w:tab/>
              <w:t xml:space="preserve">If the loan amount is increased — the service fee is calculated only based on the amount of the increase; </w:t>
            </w:r>
          </w:p>
          <w:p w14:paraId="39664100" w14:textId="283CFD79" w:rsidR="007D24EC" w:rsidRPr="007D24EC" w:rsidRDefault="007D24EC" w:rsidP="007D24EC">
            <w:pPr>
              <w:pStyle w:val="ListParagraph"/>
              <w:numPr>
                <w:ilvl w:val="0"/>
                <w:numId w:val="94"/>
              </w:numPr>
              <w:spacing w:line="276" w:lineRule="auto"/>
              <w:jc w:val="both"/>
              <w:rPr>
                <w:kern w:val="24"/>
                <w:lang w:val="en-GB" w:eastAsia="en-GB"/>
              </w:rPr>
            </w:pPr>
            <w:r w:rsidRPr="007D24EC">
              <w:rPr>
                <w:kern w:val="24"/>
                <w:lang w:val="en-GB" w:eastAsia="en-GB"/>
              </w:rPr>
              <w:tab/>
              <w:t xml:space="preserve">If the loan amount is increased and other loan terms and / or collateral are simultaneously changed — the service fee is calculated based on the new loan amount resulting from the transaction. </w:t>
            </w:r>
          </w:p>
          <w:p w14:paraId="22D871BF" w14:textId="77777777" w:rsidR="007D24EC" w:rsidRPr="007D24EC" w:rsidRDefault="007D24EC" w:rsidP="007D24EC">
            <w:pPr>
              <w:spacing w:line="276" w:lineRule="auto"/>
              <w:jc w:val="both"/>
              <w:rPr>
                <w:kern w:val="24"/>
                <w:lang w:val="en-GB" w:eastAsia="en-GB"/>
              </w:rPr>
            </w:pPr>
          </w:p>
          <w:p w14:paraId="64907092" w14:textId="77777777" w:rsidR="007D24EC" w:rsidRPr="007D24EC" w:rsidRDefault="007D24EC" w:rsidP="007D24EC">
            <w:pPr>
              <w:spacing w:line="276" w:lineRule="auto"/>
              <w:jc w:val="both"/>
              <w:rPr>
                <w:kern w:val="24"/>
                <w:lang w:val="en-GB" w:eastAsia="en-GB"/>
              </w:rPr>
            </w:pPr>
            <w:r w:rsidRPr="007D24EC">
              <w:rPr>
                <w:kern w:val="24"/>
                <w:lang w:val="en-GB" w:eastAsia="en-GB"/>
              </w:rPr>
              <w:t>3. In cases where changes to the lending terms and / or collateral are made at the Bank’s request or are part of the lending process, the service fee for such changes is not applied.</w:t>
            </w:r>
          </w:p>
          <w:p w14:paraId="143B761F" w14:textId="77777777" w:rsidR="007D24EC" w:rsidRPr="007D24EC" w:rsidRDefault="007D24EC" w:rsidP="007D24EC">
            <w:pPr>
              <w:spacing w:line="276" w:lineRule="auto"/>
              <w:jc w:val="both"/>
              <w:rPr>
                <w:kern w:val="24"/>
                <w:lang w:val="en-GB" w:eastAsia="en-GB"/>
              </w:rPr>
            </w:pPr>
          </w:p>
          <w:p w14:paraId="66DAAA24" w14:textId="482F3803" w:rsidR="005D76C3" w:rsidRPr="005D76C3" w:rsidRDefault="007D24EC" w:rsidP="007D24EC">
            <w:pPr>
              <w:spacing w:line="276" w:lineRule="auto"/>
              <w:jc w:val="both"/>
              <w:rPr>
                <w:color w:val="171717" w:themeColor="background2" w:themeShade="1A"/>
                <w:lang w:val="en-GB"/>
              </w:rPr>
            </w:pPr>
            <w:r w:rsidRPr="007D24EC">
              <w:rPr>
                <w:kern w:val="24"/>
                <w:lang w:val="en-GB" w:eastAsia="en-GB"/>
              </w:rPr>
              <w:t>3. When changes to the lending terms and / or collateral are made at the Bank’s request or are part of the lending process, the service fee for such changes is not applied.</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9536F5B" w14:textId="77777777" w:rsidR="005D76C3" w:rsidRPr="005D76C3" w:rsidRDefault="0021723C" w:rsidP="0021723C">
            <w:pPr>
              <w:pStyle w:val="Number"/>
              <w:spacing w:after="0"/>
              <w:ind w:left="0" w:firstLine="0"/>
              <w:rPr>
                <w:rFonts w:ascii="Times New Roman" w:hAnsi="Times New Roman"/>
                <w:sz w:val="18"/>
                <w:szCs w:val="18"/>
              </w:rPr>
            </w:pPr>
            <w:r w:rsidRPr="0021723C">
              <w:rPr>
                <w:rFonts w:ascii="Times New Roman" w:hAnsi="Times New Roman"/>
                <w:sz w:val="18"/>
                <w:szCs w:val="18"/>
                <w:lang w:val="az-Latn-AZ"/>
              </w:rPr>
              <w:t xml:space="preserve">            </w:t>
            </w:r>
          </w:p>
          <w:p w14:paraId="4B3BE3CD" w14:textId="77777777" w:rsidR="005D76C3" w:rsidRPr="00FE6007" w:rsidRDefault="005D76C3" w:rsidP="0021723C">
            <w:pPr>
              <w:pStyle w:val="Number"/>
              <w:spacing w:after="0"/>
              <w:ind w:left="0" w:firstLine="0"/>
              <w:rPr>
                <w:rFonts w:ascii="Times New Roman" w:hAnsi="Times New Roman"/>
                <w:sz w:val="18"/>
                <w:szCs w:val="18"/>
              </w:rPr>
            </w:pPr>
          </w:p>
          <w:p w14:paraId="5B4DB0E2" w14:textId="192D338A" w:rsidR="005D76C3" w:rsidRPr="005D76C3" w:rsidRDefault="005D76C3" w:rsidP="005D76C3">
            <w:pPr>
              <w:pStyle w:val="Number"/>
              <w:tabs>
                <w:tab w:val="left" w:pos="1080"/>
              </w:tabs>
              <w:spacing w:after="0" w:line="276" w:lineRule="auto"/>
              <w:ind w:left="0" w:firstLine="0"/>
              <w:jc w:val="center"/>
              <w:rPr>
                <w:rFonts w:ascii="Times New Roman" w:hAnsi="Times New Roman"/>
                <w:color w:val="00B050"/>
                <w:sz w:val="18"/>
                <w:szCs w:val="18"/>
                <w:lang w:val="az-Latn-AZ"/>
              </w:rPr>
            </w:pPr>
            <w:r w:rsidRPr="00FE6007">
              <w:rPr>
                <w:rFonts w:ascii="Times New Roman" w:hAnsi="Times New Roman"/>
                <w:sz w:val="18"/>
                <w:szCs w:val="18"/>
              </w:rPr>
              <w:t xml:space="preserve">     </w:t>
            </w:r>
            <w:r w:rsidRPr="005D76C3">
              <w:rPr>
                <w:rFonts w:ascii="Times New Roman" w:hAnsi="Times New Roman"/>
                <w:color w:val="000000" w:themeColor="text1"/>
                <w:sz w:val="18"/>
                <w:szCs w:val="18"/>
                <w:lang w:val="az-Latn-AZ"/>
              </w:rPr>
              <w:t>0,5 %, min. 20 AZN</w:t>
            </w:r>
          </w:p>
          <w:p w14:paraId="6DBE0735" w14:textId="4E87A3AB" w:rsidR="0021723C" w:rsidRPr="0021723C" w:rsidRDefault="0021723C" w:rsidP="0021723C">
            <w:pPr>
              <w:pStyle w:val="Number"/>
              <w:spacing w:after="0"/>
              <w:ind w:left="0" w:firstLine="0"/>
              <w:rPr>
                <w:rFonts w:ascii="Times New Roman" w:hAnsi="Times New Roman"/>
                <w:color w:val="171717" w:themeColor="background2" w:themeShade="1A"/>
                <w:sz w:val="20"/>
                <w:lang w:val="az-Latn-AZ"/>
              </w:rPr>
            </w:pPr>
          </w:p>
        </w:tc>
      </w:tr>
      <w:tr w:rsidR="00A43455" w:rsidRPr="004D2C92" w14:paraId="11CFF71D" w14:textId="77777777" w:rsidTr="00FB6873">
        <w:trPr>
          <w:trHeight w:val="313"/>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3C20835A" w14:textId="77777777" w:rsidR="00DB4D8D" w:rsidRPr="004D2C92" w:rsidRDefault="00804893" w:rsidP="008C7EA4">
            <w:pPr>
              <w:spacing w:line="276" w:lineRule="auto"/>
              <w:jc w:val="both"/>
              <w:rPr>
                <w:color w:val="171717" w:themeColor="background2" w:themeShade="1A"/>
                <w:lang w:val="az-Latn-AZ"/>
              </w:rPr>
            </w:pPr>
            <w:r w:rsidRPr="004D2C92">
              <w:rPr>
                <w:color w:val="171717" w:themeColor="background2" w:themeShade="1A"/>
                <w:lang w:val="az-Latn-AZ"/>
              </w:rPr>
              <w:t>6</w:t>
            </w:r>
            <w:r w:rsidR="00107C98" w:rsidRPr="004D2C92">
              <w:rPr>
                <w:color w:val="171717" w:themeColor="background2" w:themeShade="1A"/>
                <w:lang w:val="az-Latn-AZ"/>
              </w:rPr>
              <w:t>.</w:t>
            </w:r>
            <w:r w:rsidR="00B0612C" w:rsidRPr="004D2C92">
              <w:rPr>
                <w:color w:val="171717" w:themeColor="background2" w:themeShade="1A"/>
                <w:lang w:val="az-Latn-AZ"/>
              </w:rPr>
              <w:t>1.3</w:t>
            </w:r>
            <w:r w:rsidR="00107C98" w:rsidRPr="004D2C92">
              <w:rPr>
                <w:color w:val="171717" w:themeColor="background2" w:themeShade="1A"/>
                <w:lang w:val="az-Latn-AZ"/>
              </w:rPr>
              <w:t xml:space="preserve">. </w:t>
            </w:r>
            <w:r w:rsidR="00DB4D8D" w:rsidRPr="004D2C92">
              <w:rPr>
                <w:color w:val="171717" w:themeColor="background2" w:themeShade="1A"/>
                <w:lang w:val="az-Latn-AZ"/>
              </w:rPr>
              <w:t>Commission on request to the Credit Bureau of Azerbaijan</w:t>
            </w:r>
          </w:p>
          <w:p w14:paraId="465BE8F7" w14:textId="77777777" w:rsidR="00DB4D8D" w:rsidRPr="004D2C92" w:rsidRDefault="00DB4D8D" w:rsidP="00267F4B">
            <w:pPr>
              <w:spacing w:line="276" w:lineRule="auto"/>
              <w:jc w:val="both"/>
              <w:rPr>
                <w:color w:val="171717" w:themeColor="background2" w:themeShade="1A"/>
                <w:lang w:val="az-Latn-AZ"/>
              </w:rPr>
            </w:pPr>
            <w:r w:rsidRPr="004D2C92">
              <w:rPr>
                <w:color w:val="171717" w:themeColor="background2" w:themeShade="1A"/>
                <w:lang w:val="az-Latn-AZ"/>
              </w:rPr>
              <w:t xml:space="preserve">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076CB7D7" w14:textId="77777777" w:rsidR="00D10978" w:rsidRPr="004D2C92" w:rsidRDefault="00D10978" w:rsidP="00D10978">
            <w:pPr>
              <w:spacing w:line="276" w:lineRule="auto"/>
              <w:jc w:val="center"/>
              <w:rPr>
                <w:color w:val="171717" w:themeColor="background2" w:themeShade="1A"/>
                <w:lang w:val="en-US" w:eastAsia="en-GB"/>
              </w:rPr>
            </w:pPr>
            <w:r w:rsidRPr="004D2C92">
              <w:rPr>
                <w:color w:val="171717" w:themeColor="background2" w:themeShade="1A"/>
                <w:lang w:val="en-US" w:eastAsia="en-GB"/>
              </w:rPr>
              <w:t>Free</w:t>
            </w:r>
            <w:r>
              <w:rPr>
                <w:color w:val="171717" w:themeColor="background2" w:themeShade="1A"/>
                <w:lang w:val="en-US" w:eastAsia="en-GB"/>
              </w:rPr>
              <w:t xml:space="preserve"> of charge</w:t>
            </w:r>
          </w:p>
          <w:p w14:paraId="4F051A54" w14:textId="10437859" w:rsidR="00335CF2" w:rsidRPr="004D2C92" w:rsidRDefault="00335CF2" w:rsidP="00267F4B">
            <w:pPr>
              <w:spacing w:line="276" w:lineRule="auto"/>
              <w:jc w:val="center"/>
              <w:rPr>
                <w:color w:val="171717" w:themeColor="background2" w:themeShade="1A"/>
                <w:kern w:val="24"/>
                <w:lang w:val="az-Latn-AZ" w:eastAsia="en-GB"/>
              </w:rPr>
            </w:pPr>
          </w:p>
        </w:tc>
      </w:tr>
      <w:tr w:rsidR="00A43455" w:rsidRPr="004D2C92" w14:paraId="7C0D80F1" w14:textId="77777777" w:rsidTr="00FB6873">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47400909" w14:textId="2785A655" w:rsidR="00335CF2" w:rsidRPr="004D2C92" w:rsidRDefault="00804893" w:rsidP="00267F4B">
            <w:pPr>
              <w:tabs>
                <w:tab w:val="left" w:pos="720"/>
                <w:tab w:val="left" w:pos="927"/>
              </w:tabs>
              <w:spacing w:line="276" w:lineRule="auto"/>
              <w:jc w:val="both"/>
              <w:rPr>
                <w:color w:val="171717" w:themeColor="background2" w:themeShade="1A"/>
                <w:kern w:val="24"/>
                <w:lang w:val="az-Latn-AZ" w:eastAsia="en-GB"/>
              </w:rPr>
            </w:pPr>
            <w:r w:rsidRPr="004D2C92">
              <w:rPr>
                <w:color w:val="171717" w:themeColor="background2" w:themeShade="1A"/>
                <w:kern w:val="24"/>
                <w:lang w:val="az-Latn-AZ" w:eastAsia="en-GB"/>
              </w:rPr>
              <w:t>6</w:t>
            </w:r>
            <w:r w:rsidR="00335CF2" w:rsidRPr="004D2C92">
              <w:rPr>
                <w:color w:val="171717" w:themeColor="background2" w:themeShade="1A"/>
                <w:kern w:val="24"/>
                <w:lang w:val="az-Latn-AZ" w:eastAsia="en-GB"/>
              </w:rPr>
              <w:t>.</w:t>
            </w:r>
            <w:r w:rsidR="00107C98" w:rsidRPr="004D2C92">
              <w:rPr>
                <w:color w:val="171717" w:themeColor="background2" w:themeShade="1A"/>
                <w:kern w:val="24"/>
                <w:lang w:val="az-Latn-AZ" w:eastAsia="en-GB"/>
              </w:rPr>
              <w:t>1.</w:t>
            </w:r>
            <w:r w:rsidR="00B0612C" w:rsidRPr="004D2C92">
              <w:rPr>
                <w:color w:val="171717" w:themeColor="background2" w:themeShade="1A"/>
                <w:kern w:val="24"/>
                <w:lang w:val="az-Latn-AZ" w:eastAsia="en-GB"/>
              </w:rPr>
              <w:t>4</w:t>
            </w:r>
            <w:r w:rsidR="008C321B" w:rsidRPr="004D2C92">
              <w:rPr>
                <w:color w:val="171717" w:themeColor="background2" w:themeShade="1A"/>
                <w:kern w:val="24"/>
                <w:lang w:val="az-Latn-AZ" w:eastAsia="en-GB"/>
              </w:rPr>
              <w:t xml:space="preserve">. </w:t>
            </w:r>
            <w:r w:rsidR="00727265" w:rsidRPr="00727265">
              <w:rPr>
                <w:lang w:val="en-US"/>
              </w:rPr>
              <w:t xml:space="preserve">Issuance or verification of a reference to the place of work, certificates of pensions or social benefits through State Information Systems </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46E40742" w14:textId="34F73855" w:rsidR="00D10978" w:rsidRPr="004D2C92" w:rsidRDefault="00335CF2" w:rsidP="00D10978">
            <w:pPr>
              <w:spacing w:line="276" w:lineRule="auto"/>
              <w:jc w:val="center"/>
              <w:rPr>
                <w:color w:val="171717" w:themeColor="background2" w:themeShade="1A"/>
                <w:lang w:val="en-US" w:eastAsia="en-GB"/>
              </w:rPr>
            </w:pPr>
            <w:r w:rsidRPr="004D2C92">
              <w:rPr>
                <w:color w:val="171717" w:themeColor="background2" w:themeShade="1A"/>
                <w:kern w:val="24"/>
                <w:lang w:val="az-Latn-AZ" w:eastAsia="en-GB"/>
              </w:rPr>
              <w:t xml:space="preserve"> </w:t>
            </w:r>
            <w:r w:rsidR="00D10978" w:rsidRPr="004D2C92">
              <w:rPr>
                <w:color w:val="171717" w:themeColor="background2" w:themeShade="1A"/>
                <w:lang w:val="en-US" w:eastAsia="en-GB"/>
              </w:rPr>
              <w:t>Free</w:t>
            </w:r>
            <w:r w:rsidR="00D10978">
              <w:rPr>
                <w:color w:val="171717" w:themeColor="background2" w:themeShade="1A"/>
                <w:lang w:val="en-US" w:eastAsia="en-GB"/>
              </w:rPr>
              <w:t xml:space="preserve"> of charge</w:t>
            </w:r>
          </w:p>
          <w:p w14:paraId="7EA787B1" w14:textId="70D56DD9" w:rsidR="00335CF2" w:rsidRPr="004D2C92" w:rsidRDefault="00335CF2" w:rsidP="00267F4B">
            <w:pPr>
              <w:spacing w:line="276" w:lineRule="auto"/>
              <w:jc w:val="center"/>
              <w:rPr>
                <w:color w:val="171717" w:themeColor="background2" w:themeShade="1A"/>
                <w:kern w:val="24"/>
                <w:lang w:val="az-Latn-AZ" w:eastAsia="en-GB"/>
              </w:rPr>
            </w:pPr>
          </w:p>
        </w:tc>
      </w:tr>
      <w:tr w:rsidR="00822984" w:rsidRPr="00822984" w14:paraId="62684AD6" w14:textId="77777777" w:rsidTr="00FB6873">
        <w:trPr>
          <w:trHeight w:val="248"/>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926C061" w14:textId="293D63BB" w:rsidR="00822984" w:rsidRPr="00822984" w:rsidRDefault="00822984" w:rsidP="00267F4B">
            <w:pPr>
              <w:tabs>
                <w:tab w:val="left" w:pos="720"/>
                <w:tab w:val="left" w:pos="927"/>
              </w:tabs>
              <w:spacing w:line="276" w:lineRule="auto"/>
              <w:jc w:val="both"/>
              <w:rPr>
                <w:lang w:val="en-US"/>
              </w:rPr>
            </w:pPr>
            <w:r w:rsidRPr="004D2C92">
              <w:rPr>
                <w:color w:val="171717" w:themeColor="background2" w:themeShade="1A"/>
                <w:kern w:val="24"/>
                <w:lang w:val="az-Latn-AZ" w:eastAsia="en-GB"/>
              </w:rPr>
              <w:t>6.1.</w:t>
            </w:r>
            <w:r>
              <w:rPr>
                <w:color w:val="171717" w:themeColor="background2" w:themeShade="1A"/>
                <w:kern w:val="24"/>
                <w:lang w:val="az-Latn-AZ" w:eastAsia="en-GB"/>
              </w:rPr>
              <w:t>5</w:t>
            </w:r>
            <w:r w:rsidRPr="004D2C92">
              <w:rPr>
                <w:color w:val="171717" w:themeColor="background2" w:themeShade="1A"/>
                <w:kern w:val="24"/>
                <w:lang w:val="az-Latn-AZ" w:eastAsia="en-GB"/>
              </w:rPr>
              <w:t xml:space="preserve">. </w:t>
            </w:r>
            <w:r w:rsidRPr="00822984">
              <w:rPr>
                <w:lang w:val="en-US"/>
              </w:rPr>
              <w:t xml:space="preserve">Obtaining or checking information about agricultural entities registered in </w:t>
            </w:r>
            <w:proofErr w:type="spellStart"/>
            <w:proofErr w:type="gramStart"/>
            <w:r w:rsidRPr="00822984">
              <w:rPr>
                <w:lang w:val="en-US"/>
              </w:rPr>
              <w:t>the”electronic</w:t>
            </w:r>
            <w:proofErr w:type="spellEnd"/>
            <w:proofErr w:type="gramEnd"/>
            <w:r w:rsidRPr="00822984">
              <w:rPr>
                <w:lang w:val="en-US"/>
              </w:rPr>
              <w:t xml:space="preserve"> Agricultural Information System " through State Information Systems</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3EAF33F0" w14:textId="755E7926" w:rsidR="00822984" w:rsidRPr="00822984" w:rsidRDefault="00822984" w:rsidP="00822984">
            <w:pPr>
              <w:spacing w:line="276" w:lineRule="auto"/>
              <w:rPr>
                <w:color w:val="171717" w:themeColor="background2" w:themeShade="1A"/>
                <w:kern w:val="24"/>
                <w:lang w:val="az-Latn-AZ" w:eastAsia="en-GB"/>
              </w:rPr>
            </w:pPr>
            <w:r w:rsidRPr="00822984">
              <w:rPr>
                <w:kern w:val="24"/>
                <w:sz w:val="18"/>
                <w:szCs w:val="18"/>
                <w:lang w:val="az-Latn-AZ" w:eastAsia="en-GB"/>
              </w:rPr>
              <w:t xml:space="preserve">                                     2.50 AZN</w:t>
            </w:r>
          </w:p>
        </w:tc>
      </w:tr>
      <w:tr w:rsidR="00804893" w:rsidRPr="003E39AD" w14:paraId="591F51F6" w14:textId="77777777" w:rsidTr="00FB6873">
        <w:trPr>
          <w:trHeight w:val="248"/>
        </w:trPr>
        <w:tc>
          <w:tcPr>
            <w:tcW w:w="13914"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D189044" w14:textId="77777777" w:rsidR="002E17EE" w:rsidRPr="008C7EA4" w:rsidRDefault="00804893" w:rsidP="008C7EA4">
            <w:pPr>
              <w:spacing w:line="276" w:lineRule="auto"/>
              <w:rPr>
                <w:b/>
                <w:color w:val="171717" w:themeColor="background2" w:themeShade="1A"/>
                <w:lang w:val="en-US"/>
              </w:rPr>
            </w:pPr>
            <w:r w:rsidRPr="004D2C92">
              <w:rPr>
                <w:b/>
                <w:color w:val="171717" w:themeColor="background2" w:themeShade="1A"/>
                <w:lang w:val="az-Latn-AZ"/>
              </w:rPr>
              <w:t xml:space="preserve">6.2. </w:t>
            </w:r>
            <w:r w:rsidR="002E17EE" w:rsidRPr="008C7EA4">
              <w:rPr>
                <w:b/>
                <w:color w:val="171717" w:themeColor="background2" w:themeShade="1A"/>
                <w:lang w:val="en-US"/>
              </w:rPr>
              <w:t xml:space="preserve">Cash withdrawal of </w:t>
            </w:r>
            <w:r w:rsidR="008C7EA4">
              <w:rPr>
                <w:b/>
                <w:color w:val="171717" w:themeColor="background2" w:themeShade="1A"/>
                <w:lang w:val="en-US"/>
              </w:rPr>
              <w:t xml:space="preserve">loan </w:t>
            </w:r>
            <w:r w:rsidR="002E17EE" w:rsidRPr="008C7EA4">
              <w:rPr>
                <w:b/>
                <w:color w:val="171717" w:themeColor="background2" w:themeShade="1A"/>
                <w:lang w:val="en-US"/>
              </w:rPr>
              <w:t>from the account:</w:t>
            </w:r>
          </w:p>
          <w:p w14:paraId="22635E24" w14:textId="77777777" w:rsidR="002E17EE" w:rsidRPr="004D2C92" w:rsidRDefault="002E17EE" w:rsidP="00267F4B">
            <w:pPr>
              <w:spacing w:line="276" w:lineRule="auto"/>
              <w:rPr>
                <w:color w:val="171717" w:themeColor="background2" w:themeShade="1A"/>
                <w:kern w:val="24"/>
                <w:lang w:val="en-US" w:eastAsia="en-GB"/>
              </w:rPr>
            </w:pPr>
          </w:p>
        </w:tc>
      </w:tr>
      <w:tr w:rsidR="00335CF2" w:rsidRPr="003E39AD" w14:paraId="3F80EF04" w14:textId="77777777" w:rsidTr="000F323C">
        <w:trPr>
          <w:trHeight w:val="436"/>
        </w:trPr>
        <w:tc>
          <w:tcPr>
            <w:tcW w:w="996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1981DC4"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6.2.1. </w:t>
            </w:r>
            <w:r w:rsidR="008C7EA4" w:rsidRPr="002824B9">
              <w:rPr>
                <w:lang w:val="az-Latn-AZ"/>
              </w:rPr>
              <w:t xml:space="preserve">For all types of loan products except for loans in </w:t>
            </w:r>
            <w:r w:rsidRPr="002824B9">
              <w:rPr>
                <w:color w:val="171717" w:themeColor="background2" w:themeShade="1A"/>
                <w:kern w:val="24"/>
                <w:lang w:val="en-US"/>
              </w:rPr>
              <w:t>subparagraphs 6.2.2-6.2.4</w:t>
            </w:r>
          </w:p>
          <w:p w14:paraId="63BAA20C"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6.2.2. </w:t>
            </w:r>
            <w:r w:rsidR="008C7EA4" w:rsidRPr="002824B9">
              <w:rPr>
                <w:lang w:val="az-Latn-AZ"/>
              </w:rPr>
              <w:t xml:space="preserve">On loan </w:t>
            </w:r>
            <w:r w:rsidR="008C7EA4" w:rsidRPr="002824B9">
              <w:rPr>
                <w:lang w:val="en-US"/>
              </w:rPr>
              <w:t>secured by a deposit</w:t>
            </w:r>
          </w:p>
          <w:p w14:paraId="09E788E5" w14:textId="77777777" w:rsidR="002E17EE" w:rsidRPr="002824B9" w:rsidRDefault="002E17EE" w:rsidP="00267F4B">
            <w:pPr>
              <w:spacing w:line="276" w:lineRule="auto"/>
              <w:ind w:left="1350" w:hanging="1326"/>
              <w:rPr>
                <w:color w:val="171717" w:themeColor="background2" w:themeShade="1A"/>
                <w:kern w:val="24"/>
                <w:lang w:val="en-US"/>
              </w:rPr>
            </w:pPr>
            <w:r w:rsidRPr="002824B9">
              <w:rPr>
                <w:color w:val="171717" w:themeColor="background2" w:themeShade="1A"/>
                <w:kern w:val="24"/>
                <w:lang w:val="en-US"/>
              </w:rPr>
              <w:t xml:space="preserve">6.2.3. </w:t>
            </w:r>
            <w:r w:rsidR="008C7EA4" w:rsidRPr="002824B9">
              <w:rPr>
                <w:lang w:val="az-Latn-AZ"/>
              </w:rPr>
              <w:t xml:space="preserve">On mortgage loan, issued at the expense of Xalq Bank </w:t>
            </w:r>
          </w:p>
          <w:p w14:paraId="127B6733" w14:textId="77777777" w:rsidR="002E17EE" w:rsidRPr="004D2C92" w:rsidRDefault="002E17EE" w:rsidP="000F323C">
            <w:pPr>
              <w:spacing w:line="276" w:lineRule="auto"/>
              <w:ind w:left="1350" w:hanging="1326"/>
              <w:rPr>
                <w:color w:val="171717" w:themeColor="background2" w:themeShade="1A"/>
                <w:lang w:val="en-US"/>
              </w:rPr>
            </w:pPr>
            <w:r w:rsidRPr="002824B9">
              <w:rPr>
                <w:color w:val="171717" w:themeColor="background2" w:themeShade="1A"/>
                <w:kern w:val="24"/>
                <w:lang w:val="en-US"/>
              </w:rPr>
              <w:t xml:space="preserve">6.2.4. Cash withdrawal of </w:t>
            </w:r>
            <w:r w:rsidR="008C7EA4" w:rsidRPr="002824B9">
              <w:rPr>
                <w:color w:val="171717" w:themeColor="background2" w:themeShade="1A"/>
                <w:kern w:val="24"/>
                <w:lang w:val="en-US"/>
              </w:rPr>
              <w:t xml:space="preserve">loan </w:t>
            </w:r>
            <w:r w:rsidRPr="002824B9">
              <w:rPr>
                <w:color w:val="171717" w:themeColor="background2" w:themeShade="1A"/>
                <w:kern w:val="24"/>
                <w:lang w:val="en-US"/>
              </w:rPr>
              <w:t>over 500,000 USD / EUR</w:t>
            </w:r>
          </w:p>
        </w:tc>
        <w:tc>
          <w:tcPr>
            <w:tcW w:w="3948" w:type="dxa"/>
            <w:gridSpan w:val="2"/>
            <w:tcBorders>
              <w:top w:val="single" w:sz="4" w:space="0" w:color="FF0000"/>
              <w:left w:val="single" w:sz="4" w:space="0" w:color="FF0000"/>
              <w:bottom w:val="single" w:sz="4" w:space="0" w:color="FF0000"/>
              <w:right w:val="single" w:sz="4" w:space="0" w:color="FF0000"/>
            </w:tcBorders>
            <w:shd w:val="clear" w:color="auto" w:fill="auto"/>
          </w:tcPr>
          <w:p w14:paraId="2332D73C" w14:textId="77777777" w:rsidR="00335CF2" w:rsidRPr="004D2C92" w:rsidRDefault="00335CF2" w:rsidP="00267F4B">
            <w:pPr>
              <w:jc w:val="center"/>
              <w:rPr>
                <w:color w:val="171717" w:themeColor="background2" w:themeShade="1A"/>
                <w:lang w:val="az-Latn-AZ"/>
              </w:rPr>
            </w:pPr>
            <w:r w:rsidRPr="004D2C92">
              <w:rPr>
                <w:color w:val="171717" w:themeColor="background2" w:themeShade="1A"/>
                <w:lang w:val="az-Latn-AZ"/>
              </w:rPr>
              <w:t xml:space="preserve">0,5 %,  </w:t>
            </w:r>
            <w:r w:rsidR="00C00FE8" w:rsidRPr="004D2C92">
              <w:rPr>
                <w:color w:val="171717" w:themeColor="background2" w:themeShade="1A"/>
                <w:lang w:val="az-Latn-AZ"/>
              </w:rPr>
              <w:t>min</w:t>
            </w:r>
            <w:r w:rsidRPr="004D2C92">
              <w:rPr>
                <w:color w:val="171717" w:themeColor="background2" w:themeShade="1A"/>
                <w:lang w:val="az-Latn-AZ"/>
              </w:rPr>
              <w:t>. 1 AZN/USD/EUR</w:t>
            </w:r>
          </w:p>
          <w:p w14:paraId="7077EC1D" w14:textId="77777777" w:rsidR="00335CF2" w:rsidRPr="004D2C92" w:rsidRDefault="00335CF2" w:rsidP="00267F4B">
            <w:pPr>
              <w:pStyle w:val="Number"/>
              <w:spacing w:after="0" w:line="276" w:lineRule="auto"/>
              <w:ind w:left="0" w:firstLine="0"/>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 xml:space="preserve">                                   0 %</w:t>
            </w:r>
          </w:p>
          <w:p w14:paraId="43AA1423" w14:textId="77777777" w:rsidR="00335CF2" w:rsidRPr="004D2C92" w:rsidRDefault="00335CF2" w:rsidP="00267F4B">
            <w:pPr>
              <w:pStyle w:val="Number"/>
              <w:spacing w:after="0"/>
              <w:ind w:left="0" w:firstLine="0"/>
              <w:jc w:val="left"/>
              <w:rPr>
                <w:rFonts w:ascii="Times New Roman" w:hAnsi="Times New Roman"/>
                <w:color w:val="171717" w:themeColor="background2" w:themeShade="1A"/>
                <w:sz w:val="20"/>
                <w:lang w:val="az-Latn-AZ"/>
              </w:rPr>
            </w:pPr>
            <w:r w:rsidRPr="004D2C92">
              <w:rPr>
                <w:rFonts w:ascii="Times New Roman" w:hAnsi="Times New Roman"/>
                <w:color w:val="171717" w:themeColor="background2" w:themeShade="1A"/>
                <w:sz w:val="20"/>
                <w:lang w:val="az-Latn-AZ"/>
              </w:rPr>
              <w:t xml:space="preserve">                              </w:t>
            </w:r>
            <w:r w:rsidR="00107C98" w:rsidRPr="004D2C92">
              <w:rPr>
                <w:rFonts w:ascii="Times New Roman" w:hAnsi="Times New Roman"/>
                <w:color w:val="171717" w:themeColor="background2" w:themeShade="1A"/>
                <w:sz w:val="20"/>
                <w:lang w:val="az-Latn-AZ"/>
              </w:rPr>
              <w:t xml:space="preserve">   </w:t>
            </w:r>
            <w:r w:rsidR="00A43455" w:rsidRPr="004D2C92">
              <w:rPr>
                <w:rFonts w:ascii="Times New Roman" w:hAnsi="Times New Roman"/>
                <w:color w:val="171717" w:themeColor="background2" w:themeShade="1A"/>
                <w:sz w:val="20"/>
                <w:lang w:val="az-Latn-AZ"/>
              </w:rPr>
              <w:t xml:space="preserve"> </w:t>
            </w:r>
            <w:r w:rsidR="00A43455" w:rsidRPr="004D2C92">
              <w:rPr>
                <w:rFonts w:ascii="Times New Roman" w:hAnsi="Times New Roman"/>
                <w:color w:val="171717" w:themeColor="background2" w:themeShade="1A"/>
                <w:sz w:val="20"/>
                <w:lang w:val="en-US"/>
              </w:rPr>
              <w:t>0,1 %</w:t>
            </w:r>
          </w:p>
          <w:p w14:paraId="6ED36970" w14:textId="77777777" w:rsidR="00335CF2" w:rsidRPr="004D2C92" w:rsidRDefault="00345158" w:rsidP="000F323C">
            <w:pPr>
              <w:jc w:val="center"/>
              <w:rPr>
                <w:color w:val="171717" w:themeColor="background2" w:themeShade="1A"/>
                <w:lang w:val="az-Latn-AZ" w:eastAsia="en-GB"/>
              </w:rPr>
            </w:pPr>
            <w:r w:rsidRPr="004D2C92">
              <w:rPr>
                <w:color w:val="171717" w:themeColor="background2" w:themeShade="1A"/>
                <w:lang w:val="az-Latn-AZ"/>
              </w:rPr>
              <w:t xml:space="preserve">  </w:t>
            </w:r>
            <w:r w:rsidR="00C00FE8" w:rsidRPr="004D2C92">
              <w:rPr>
                <w:color w:val="171717" w:themeColor="background2" w:themeShade="1A"/>
                <w:lang w:val="az-Latn-AZ"/>
              </w:rPr>
              <w:t>Based on agreement</w:t>
            </w:r>
          </w:p>
        </w:tc>
      </w:tr>
    </w:tbl>
    <w:p w14:paraId="0712ED2E" w14:textId="77777777" w:rsidR="005A0365" w:rsidRPr="004D2C92" w:rsidRDefault="005A0365" w:rsidP="00267F4B">
      <w:pPr>
        <w:pStyle w:val="ListParagraph"/>
        <w:rPr>
          <w:color w:val="171717" w:themeColor="background2" w:themeShade="1A"/>
          <w:lang w:val="az-Latn-AZ"/>
        </w:rPr>
      </w:pPr>
    </w:p>
    <w:p w14:paraId="7C21A4E5" w14:textId="77777777" w:rsidR="0037023B" w:rsidRPr="004D2C92" w:rsidRDefault="0037023B" w:rsidP="00416E63">
      <w:pPr>
        <w:pStyle w:val="HTMLPreformatted"/>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Note:</w:t>
      </w:r>
    </w:p>
    <w:p w14:paraId="31BFE552" w14:textId="77777777" w:rsidR="0037023B" w:rsidRPr="004D2C92" w:rsidRDefault="005A0695" w:rsidP="00267F4B">
      <w:pPr>
        <w:pStyle w:val="HTMLPreformatted"/>
        <w:ind w:left="720"/>
        <w:rPr>
          <w:rFonts w:ascii="Times New Roman" w:hAnsi="Times New Roman" w:cs="Times New Roman"/>
          <w:color w:val="171717" w:themeColor="background2" w:themeShade="1A"/>
          <w:kern w:val="24"/>
          <w:lang w:val="az-Latn-AZ" w:eastAsia="en-GB"/>
        </w:rPr>
      </w:pPr>
      <w:r>
        <w:rPr>
          <w:rFonts w:ascii="Times New Roman" w:hAnsi="Times New Roman" w:cs="Times New Roman"/>
          <w:color w:val="171717" w:themeColor="background2" w:themeShade="1A"/>
          <w:kern w:val="24"/>
          <w:lang w:val="az-Latn-AZ" w:eastAsia="en-GB"/>
        </w:rPr>
        <w:t>1. A</w:t>
      </w:r>
      <w:r w:rsidR="0037023B" w:rsidRPr="004D2C92">
        <w:rPr>
          <w:rFonts w:ascii="Times New Roman" w:hAnsi="Times New Roman" w:cs="Times New Roman"/>
          <w:color w:val="171717" w:themeColor="background2" w:themeShade="1A"/>
          <w:kern w:val="24"/>
          <w:lang w:val="az-Latn-AZ" w:eastAsia="en-GB"/>
        </w:rPr>
        <w:t>ccording to the payment schedule</w:t>
      </w:r>
      <w:r w:rsidR="00747C51">
        <w:rPr>
          <w:rFonts w:ascii="Times New Roman" w:hAnsi="Times New Roman" w:cs="Times New Roman"/>
          <w:color w:val="171717" w:themeColor="background2" w:themeShade="1A"/>
          <w:kern w:val="24"/>
          <w:lang w:val="az-Latn-AZ" w:eastAsia="en-GB"/>
        </w:rPr>
        <w:t xml:space="preserve"> date</w:t>
      </w:r>
      <w:r w:rsidR="0037023B" w:rsidRPr="004D2C92">
        <w:rPr>
          <w:rFonts w:ascii="Times New Roman" w:hAnsi="Times New Roman" w:cs="Times New Roman"/>
          <w:color w:val="171717" w:themeColor="background2" w:themeShade="1A"/>
          <w:kern w:val="24"/>
          <w:lang w:val="az-Latn-AZ" w:eastAsia="en-GB"/>
        </w:rPr>
        <w:t xml:space="preserve">, </w:t>
      </w:r>
      <w:r>
        <w:rPr>
          <w:rFonts w:ascii="Times New Roman" w:hAnsi="Times New Roman" w:cs="Times New Roman"/>
          <w:color w:val="171717" w:themeColor="background2" w:themeShade="1A"/>
          <w:kern w:val="24"/>
          <w:lang w:val="az-Latn-AZ" w:eastAsia="en-GB"/>
        </w:rPr>
        <w:t xml:space="preserve">the execution of the payment </w:t>
      </w:r>
      <w:r w:rsidR="0037023B" w:rsidRPr="004D2C92">
        <w:rPr>
          <w:rFonts w:ascii="Times New Roman" w:hAnsi="Times New Roman" w:cs="Times New Roman"/>
          <w:color w:val="171717" w:themeColor="background2" w:themeShade="1A"/>
          <w:kern w:val="24"/>
          <w:lang w:val="az-Latn-AZ" w:eastAsia="en-GB"/>
        </w:rPr>
        <w:t xml:space="preserve">must </w:t>
      </w:r>
      <w:r>
        <w:rPr>
          <w:rFonts w:ascii="Times New Roman" w:hAnsi="Times New Roman" w:cs="Times New Roman"/>
          <w:color w:val="171717" w:themeColor="background2" w:themeShade="1A"/>
          <w:kern w:val="24"/>
          <w:lang w:val="az-Latn-AZ" w:eastAsia="en-GB"/>
        </w:rPr>
        <w:t xml:space="preserve">be </w:t>
      </w:r>
      <w:r w:rsidR="0037023B" w:rsidRPr="004D2C92">
        <w:rPr>
          <w:rFonts w:ascii="Times New Roman" w:hAnsi="Times New Roman" w:cs="Times New Roman"/>
          <w:color w:val="171717" w:themeColor="background2" w:themeShade="1A"/>
          <w:kern w:val="24"/>
          <w:lang w:val="az-Latn-AZ" w:eastAsia="en-GB"/>
        </w:rPr>
        <w:t xml:space="preserve">perform before 17:00. Otherwise, the </w:t>
      </w:r>
      <w:r>
        <w:rPr>
          <w:rFonts w:ascii="Times New Roman" w:hAnsi="Times New Roman" w:cs="Times New Roman"/>
          <w:color w:val="171717" w:themeColor="background2" w:themeShade="1A"/>
          <w:kern w:val="24"/>
          <w:lang w:val="az-Latn-AZ" w:eastAsia="en-GB"/>
        </w:rPr>
        <w:t>payment will be executed</w:t>
      </w:r>
      <w:r w:rsidR="0037023B" w:rsidRPr="004D2C92">
        <w:rPr>
          <w:rFonts w:ascii="Times New Roman" w:hAnsi="Times New Roman" w:cs="Times New Roman"/>
          <w:color w:val="171717" w:themeColor="background2" w:themeShade="1A"/>
          <w:kern w:val="24"/>
          <w:lang w:val="az-Latn-AZ" w:eastAsia="en-GB"/>
        </w:rPr>
        <w:t xml:space="preserve"> </w:t>
      </w:r>
      <w:r>
        <w:rPr>
          <w:rFonts w:ascii="Times New Roman" w:hAnsi="Times New Roman" w:cs="Times New Roman"/>
          <w:color w:val="171717" w:themeColor="background2" w:themeShade="1A"/>
          <w:kern w:val="24"/>
          <w:lang w:val="az-Latn-AZ" w:eastAsia="en-GB"/>
        </w:rPr>
        <w:t xml:space="preserve">on </w:t>
      </w:r>
      <w:r w:rsidR="0037023B" w:rsidRPr="004D2C92">
        <w:rPr>
          <w:rFonts w:ascii="Times New Roman" w:hAnsi="Times New Roman" w:cs="Times New Roman"/>
          <w:color w:val="171717" w:themeColor="background2" w:themeShade="1A"/>
          <w:kern w:val="24"/>
          <w:lang w:val="az-Latn-AZ" w:eastAsia="en-GB"/>
        </w:rPr>
        <w:t>the next day.</w:t>
      </w:r>
    </w:p>
    <w:p w14:paraId="29CD45A5" w14:textId="77777777" w:rsidR="0037023B" w:rsidRPr="004D2C92" w:rsidRDefault="0037023B" w:rsidP="00267F4B">
      <w:pPr>
        <w:pStyle w:val="HTMLPreformatted"/>
        <w:ind w:left="720"/>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2.</w:t>
      </w:r>
      <w:r w:rsidR="006E21E9">
        <w:rPr>
          <w:rFonts w:ascii="Times New Roman" w:hAnsi="Times New Roman" w:cs="Times New Roman"/>
          <w:color w:val="171717" w:themeColor="background2" w:themeShade="1A"/>
          <w:kern w:val="24"/>
          <w:lang w:val="az-Latn-AZ" w:eastAsia="en-GB"/>
        </w:rPr>
        <w:t xml:space="preserve"> </w:t>
      </w:r>
      <w:r w:rsidR="006E21E9" w:rsidRPr="006E21E9">
        <w:rPr>
          <w:rFonts w:ascii="Times New Roman" w:hAnsi="Times New Roman" w:cs="Times New Roman"/>
          <w:color w:val="171717" w:themeColor="background2" w:themeShade="1A"/>
          <w:kern w:val="24"/>
          <w:lang w:val="az-Latn-AZ" w:eastAsia="en-GB"/>
        </w:rPr>
        <w:t>GoldenPay online payment services accepts payment for loans issued only in AZN currency</w:t>
      </w:r>
      <w:r w:rsidR="006E21E9">
        <w:rPr>
          <w:rFonts w:ascii="Times New Roman" w:hAnsi="Times New Roman" w:cs="Times New Roman"/>
          <w:color w:val="171717" w:themeColor="background2" w:themeShade="1A"/>
          <w:kern w:val="24"/>
          <w:lang w:val="az-Latn-AZ" w:eastAsia="en-GB"/>
        </w:rPr>
        <w:t>.</w:t>
      </w:r>
    </w:p>
    <w:p w14:paraId="4A620231" w14:textId="77777777" w:rsidR="00416E63" w:rsidRPr="006E21E9" w:rsidRDefault="00416E63" w:rsidP="00416E63">
      <w:pPr>
        <w:rPr>
          <w:b/>
          <w:color w:val="171717" w:themeColor="background2" w:themeShade="1A"/>
          <w:sz w:val="24"/>
          <w:szCs w:val="24"/>
          <w:lang w:val="en-US"/>
        </w:rPr>
      </w:pPr>
    </w:p>
    <w:p w14:paraId="2CFAEB57" w14:textId="77941865" w:rsidR="0037023B" w:rsidRPr="00416E63" w:rsidRDefault="0045462A" w:rsidP="00416E63">
      <w:pPr>
        <w:rPr>
          <w:b/>
          <w:color w:val="171717" w:themeColor="background2" w:themeShade="1A"/>
          <w:sz w:val="24"/>
          <w:szCs w:val="24"/>
          <w:lang w:val="en-US"/>
        </w:rPr>
      </w:pPr>
      <w:r>
        <w:rPr>
          <w:b/>
          <w:color w:val="171717" w:themeColor="background2" w:themeShade="1A"/>
          <w:sz w:val="24"/>
          <w:szCs w:val="24"/>
          <w:lang w:val="en-US"/>
        </w:rPr>
        <w:t>7</w:t>
      </w:r>
      <w:r w:rsidR="0037023B" w:rsidRPr="00416E63">
        <w:rPr>
          <w:b/>
          <w:color w:val="171717" w:themeColor="background2" w:themeShade="1A"/>
          <w:sz w:val="24"/>
          <w:szCs w:val="24"/>
          <w:lang w:val="en-US"/>
        </w:rPr>
        <w:t>. "XALQ</w:t>
      </w:r>
      <w:r w:rsidR="00416E63">
        <w:rPr>
          <w:b/>
          <w:color w:val="171717" w:themeColor="background2" w:themeShade="1A"/>
          <w:sz w:val="24"/>
          <w:szCs w:val="24"/>
          <w:lang w:val="en-US"/>
        </w:rPr>
        <w:t xml:space="preserve"> </w:t>
      </w:r>
      <w:r w:rsidR="0037023B" w:rsidRPr="00416E63">
        <w:rPr>
          <w:b/>
          <w:color w:val="171717" w:themeColor="background2" w:themeShade="1A"/>
          <w:sz w:val="24"/>
          <w:szCs w:val="24"/>
          <w:lang w:val="en-US"/>
        </w:rPr>
        <w:t>ONLINE" INTERNET BANKING SERVICE</w:t>
      </w:r>
    </w:p>
    <w:p w14:paraId="312344C5" w14:textId="77777777" w:rsidR="00AF1338" w:rsidRPr="004D2C92" w:rsidRDefault="00AF1338" w:rsidP="00267F4B">
      <w:pPr>
        <w:pStyle w:val="ListParagraph"/>
        <w:rPr>
          <w:color w:val="171717" w:themeColor="background2" w:themeShade="1A"/>
          <w:lang w:val="az-Latn-AZ"/>
        </w:rPr>
      </w:pPr>
    </w:p>
    <w:tbl>
      <w:tblPr>
        <w:tblW w:w="13869" w:type="dxa"/>
        <w:tblCellMar>
          <w:left w:w="0" w:type="dxa"/>
          <w:right w:w="0" w:type="dxa"/>
        </w:tblCellMar>
        <w:tblLook w:val="0600" w:firstRow="0" w:lastRow="0" w:firstColumn="0" w:lastColumn="0" w:noHBand="1" w:noVBand="1"/>
      </w:tblPr>
      <w:tblGrid>
        <w:gridCol w:w="10081"/>
        <w:gridCol w:w="3788"/>
      </w:tblGrid>
      <w:tr w:rsidR="00D74409" w:rsidRPr="004D2C92" w14:paraId="62FE6A3D" w14:textId="77777777" w:rsidTr="00D74409">
        <w:trPr>
          <w:trHeight w:val="548"/>
        </w:trPr>
        <w:tc>
          <w:tcPr>
            <w:tcW w:w="10081"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3111FD14" w14:textId="77777777" w:rsidR="00D74409" w:rsidRPr="004D2C92" w:rsidRDefault="00D74409" w:rsidP="00267F4B">
            <w:pPr>
              <w:tabs>
                <w:tab w:val="left" w:pos="720"/>
                <w:tab w:val="left" w:pos="927"/>
              </w:tabs>
              <w:spacing w:line="480" w:lineRule="auto"/>
              <w:ind w:left="216" w:hanging="360"/>
              <w:jc w:val="center"/>
              <w:rPr>
                <w:b/>
                <w:color w:val="171717" w:themeColor="background2" w:themeShade="1A"/>
                <w:kern w:val="24"/>
                <w:lang w:val="az-Latn-AZ" w:eastAsia="en-GB"/>
              </w:rPr>
            </w:pPr>
          </w:p>
          <w:p w14:paraId="1A26B4FF" w14:textId="77777777" w:rsidR="00D74409" w:rsidRPr="004D2C92" w:rsidRDefault="00FD6A25" w:rsidP="00267F4B">
            <w:pPr>
              <w:tabs>
                <w:tab w:val="left" w:pos="720"/>
                <w:tab w:val="left" w:pos="927"/>
              </w:tabs>
              <w:spacing w:line="480" w:lineRule="auto"/>
              <w:ind w:left="216" w:hanging="360"/>
              <w:jc w:val="center"/>
              <w:rPr>
                <w:b/>
                <w:color w:val="171717" w:themeColor="background2" w:themeShade="1A"/>
                <w:lang w:val="az-Latn-AZ" w:eastAsia="en-GB"/>
              </w:rPr>
            </w:pPr>
            <w:r w:rsidRPr="004D2C92">
              <w:rPr>
                <w:b/>
                <w:color w:val="171717" w:themeColor="background2" w:themeShade="1A"/>
                <w:kern w:val="24"/>
                <w:lang w:eastAsia="en-GB"/>
              </w:rPr>
              <w:t>The list of services</w:t>
            </w:r>
          </w:p>
        </w:tc>
        <w:tc>
          <w:tcPr>
            <w:tcW w:w="3788" w:type="dxa"/>
            <w:tcBorders>
              <w:top w:val="single" w:sz="8" w:space="0" w:color="FF0000"/>
              <w:left w:val="single" w:sz="8" w:space="0" w:color="FF0000"/>
              <w:bottom w:val="single" w:sz="8" w:space="0" w:color="FF0000"/>
              <w:right w:val="single" w:sz="8" w:space="0" w:color="FF0000"/>
            </w:tcBorders>
            <w:shd w:val="clear" w:color="auto" w:fill="FF0000"/>
            <w:tcMar>
              <w:top w:w="15" w:type="dxa"/>
              <w:left w:w="83" w:type="dxa"/>
              <w:bottom w:w="0" w:type="dxa"/>
              <w:right w:w="83" w:type="dxa"/>
            </w:tcMar>
            <w:hideMark/>
          </w:tcPr>
          <w:p w14:paraId="59FA4E1C" w14:textId="77777777" w:rsidR="00D74409" w:rsidRPr="004D2C92" w:rsidRDefault="00D74409" w:rsidP="00267F4B">
            <w:pPr>
              <w:jc w:val="center"/>
              <w:rPr>
                <w:b/>
                <w:color w:val="171717" w:themeColor="background2" w:themeShade="1A"/>
                <w:kern w:val="24"/>
                <w:lang w:val="az-Latn-AZ" w:eastAsia="en-GB"/>
              </w:rPr>
            </w:pPr>
          </w:p>
          <w:p w14:paraId="72938034" w14:textId="77777777" w:rsidR="00D74409" w:rsidRPr="004D2C92" w:rsidRDefault="00D74409" w:rsidP="00267F4B">
            <w:pPr>
              <w:jc w:val="center"/>
              <w:rPr>
                <w:b/>
                <w:color w:val="171717" w:themeColor="background2" w:themeShade="1A"/>
                <w:kern w:val="24"/>
                <w:lang w:val="az-Latn-AZ" w:eastAsia="en-GB"/>
              </w:rPr>
            </w:pPr>
          </w:p>
          <w:p w14:paraId="1FAA4AA5" w14:textId="77777777" w:rsidR="00D74409" w:rsidRPr="004D2C92" w:rsidRDefault="00FD6A25" w:rsidP="00267F4B">
            <w:pPr>
              <w:jc w:val="center"/>
              <w:rPr>
                <w:b/>
                <w:color w:val="171717" w:themeColor="background2" w:themeShade="1A"/>
                <w:lang w:eastAsia="en-GB"/>
              </w:rPr>
            </w:pPr>
            <w:r w:rsidRPr="004D2C92">
              <w:rPr>
                <w:b/>
                <w:color w:val="171717" w:themeColor="background2" w:themeShade="1A"/>
                <w:kern w:val="24"/>
                <w:lang w:val="en-US" w:eastAsia="en-GB"/>
              </w:rPr>
              <w:t>Commission</w:t>
            </w:r>
          </w:p>
        </w:tc>
      </w:tr>
      <w:tr w:rsidR="00A43455" w:rsidRPr="003E39AD" w14:paraId="5E6FFBBE" w14:textId="77777777" w:rsidTr="00616FBA">
        <w:trPr>
          <w:trHeight w:val="273"/>
        </w:trPr>
        <w:tc>
          <w:tcPr>
            <w:tcW w:w="13869"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553E9F3E" w14:textId="77777777" w:rsidR="00B7189E" w:rsidRPr="00416E63" w:rsidRDefault="00B7189E" w:rsidP="00416E63">
            <w:pPr>
              <w:tabs>
                <w:tab w:val="left" w:pos="720"/>
                <w:tab w:val="left" w:pos="927"/>
              </w:tabs>
              <w:spacing w:line="276" w:lineRule="auto"/>
              <w:rPr>
                <w:b/>
                <w:color w:val="171717" w:themeColor="background2" w:themeShade="1A"/>
                <w:lang w:val="az-Latn-AZ" w:eastAsia="en-GB"/>
              </w:rPr>
            </w:pPr>
            <w:r w:rsidRPr="00416E63">
              <w:rPr>
                <w:lang w:val="en-US"/>
              </w:rPr>
              <w:br/>
            </w:r>
            <w:r w:rsidRPr="00416E63">
              <w:rPr>
                <w:color w:val="222222"/>
                <w:shd w:val="clear" w:color="auto" w:fill="F8F9FA"/>
                <w:lang w:val="en-US"/>
              </w:rPr>
              <w:t>7.1. Internet Banking service "</w:t>
            </w:r>
            <w:proofErr w:type="spellStart"/>
            <w:r w:rsidRPr="00416E63">
              <w:rPr>
                <w:color w:val="222222"/>
                <w:shd w:val="clear" w:color="auto" w:fill="F8F9FA"/>
                <w:lang w:val="en-US"/>
              </w:rPr>
              <w:t>Xalq</w:t>
            </w:r>
            <w:proofErr w:type="spellEnd"/>
            <w:r w:rsidR="00416E63">
              <w:rPr>
                <w:color w:val="222222"/>
                <w:shd w:val="clear" w:color="auto" w:fill="F8F9FA"/>
                <w:lang w:val="en-US"/>
              </w:rPr>
              <w:t xml:space="preserve"> Online" for Individual clients</w:t>
            </w:r>
          </w:p>
        </w:tc>
      </w:tr>
      <w:tr w:rsidR="00A43455" w:rsidRPr="004D2C92" w14:paraId="29D99F92" w14:textId="77777777" w:rsidTr="00D74409">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09198949" w14:textId="77777777" w:rsidR="00B7189E" w:rsidRPr="004D2C92" w:rsidRDefault="00A43455" w:rsidP="002824B9">
            <w:pPr>
              <w:tabs>
                <w:tab w:val="left" w:pos="720"/>
                <w:tab w:val="left" w:pos="1268"/>
              </w:tabs>
              <w:spacing w:line="276" w:lineRule="auto"/>
              <w:jc w:val="both"/>
              <w:rPr>
                <w:color w:val="171717" w:themeColor="background2" w:themeShade="1A"/>
                <w:kern w:val="24"/>
                <w:lang w:val="en-US" w:eastAsia="en-GB"/>
              </w:rPr>
            </w:pPr>
            <w:r w:rsidRPr="004D2C92">
              <w:rPr>
                <w:color w:val="171717" w:themeColor="background2" w:themeShade="1A"/>
                <w:kern w:val="24"/>
                <w:lang w:val="az-Latn-AZ" w:eastAsia="en-GB"/>
              </w:rPr>
              <w:t xml:space="preserve">7.1.1. </w:t>
            </w:r>
            <w:r w:rsidR="00B7189E" w:rsidRPr="004D2C92">
              <w:rPr>
                <w:color w:val="222222"/>
                <w:shd w:val="clear" w:color="auto" w:fill="F8F9FA"/>
                <w:lang w:val="en-US"/>
              </w:rPr>
              <w:t>Subscription fee for connection to "</w:t>
            </w:r>
            <w:proofErr w:type="spellStart"/>
            <w:r w:rsidR="00B7189E" w:rsidRPr="004D2C92">
              <w:rPr>
                <w:color w:val="222222"/>
                <w:shd w:val="clear" w:color="auto" w:fill="F8F9FA"/>
                <w:lang w:val="en-US"/>
              </w:rPr>
              <w:t>XalqOnline</w:t>
            </w:r>
            <w:proofErr w:type="spellEnd"/>
            <w:r w:rsidR="00B7189E" w:rsidRPr="004D2C92">
              <w:rPr>
                <w:color w:val="222222"/>
                <w:shd w:val="clear" w:color="auto" w:fill="F8F9FA"/>
                <w:lang w:val="en-US"/>
              </w:rPr>
              <w:t>"</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tcPr>
          <w:p w14:paraId="33B46028" w14:textId="77777777" w:rsidR="00A43455" w:rsidRPr="003D71E2" w:rsidRDefault="003D71E2" w:rsidP="00267F4B">
            <w:pPr>
              <w:tabs>
                <w:tab w:val="left" w:pos="720"/>
                <w:tab w:val="left" w:pos="927"/>
              </w:tabs>
              <w:spacing w:line="276" w:lineRule="auto"/>
              <w:jc w:val="center"/>
              <w:rPr>
                <w:color w:val="171717" w:themeColor="background2" w:themeShade="1A"/>
                <w:kern w:val="24"/>
                <w:lang w:val="en-US" w:eastAsia="en-GB"/>
              </w:rPr>
            </w:pPr>
            <w:r>
              <w:rPr>
                <w:color w:val="171717" w:themeColor="background2" w:themeShade="1A"/>
                <w:kern w:val="24"/>
                <w:lang w:val="en-US" w:eastAsia="en-GB"/>
              </w:rPr>
              <w:t>Free of charge</w:t>
            </w:r>
          </w:p>
        </w:tc>
      </w:tr>
      <w:tr w:rsidR="00A43455" w:rsidRPr="004D2C92" w14:paraId="66195A57" w14:textId="77777777" w:rsidTr="00D74409">
        <w:trPr>
          <w:trHeight w:val="273"/>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1CCB70FE" w14:textId="77777777" w:rsidR="00B7189E" w:rsidRPr="00362E71" w:rsidRDefault="00A43455" w:rsidP="00362E71">
            <w:pPr>
              <w:tabs>
                <w:tab w:val="left" w:pos="720"/>
                <w:tab w:val="left" w:pos="1268"/>
              </w:tabs>
              <w:spacing w:line="276" w:lineRule="auto"/>
              <w:jc w:val="both"/>
              <w:rPr>
                <w:color w:val="171717" w:themeColor="background2" w:themeShade="1A"/>
                <w:lang w:val="en-US" w:eastAsia="en-GB"/>
              </w:rPr>
            </w:pPr>
            <w:r w:rsidRPr="004D2C92">
              <w:rPr>
                <w:color w:val="171717" w:themeColor="background2" w:themeShade="1A"/>
                <w:kern w:val="24"/>
                <w:lang w:val="az-Latn-AZ" w:eastAsia="en-GB"/>
              </w:rPr>
              <w:t xml:space="preserve">7.1.2. </w:t>
            </w:r>
            <w:r w:rsidR="00362E71" w:rsidRPr="00FD02B5">
              <w:rPr>
                <w:rFonts w:ascii="Palatino Linotype" w:hAnsi="Palatino Linotype"/>
                <w:szCs w:val="24"/>
              </w:rPr>
              <w:t>Annual subscription fee</w:t>
            </w:r>
            <w:r w:rsidR="00362E71">
              <w:rPr>
                <w:rFonts w:ascii="Palatino Linotype" w:hAnsi="Palatino Linotype"/>
                <w:szCs w:val="24"/>
                <w:lang w:val="en-US"/>
              </w:rPr>
              <w:t xml:space="preserve"> </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43BA88A7" w14:textId="77777777" w:rsidR="00A43455" w:rsidRPr="004D2C92" w:rsidRDefault="003D71E2" w:rsidP="00267F4B">
            <w:pPr>
              <w:tabs>
                <w:tab w:val="left" w:pos="720"/>
                <w:tab w:val="left" w:pos="927"/>
              </w:tabs>
              <w:spacing w:line="276" w:lineRule="auto"/>
              <w:jc w:val="center"/>
              <w:rPr>
                <w:color w:val="171717" w:themeColor="background2" w:themeShade="1A"/>
                <w:lang w:val="en-US" w:eastAsia="en-GB"/>
              </w:rPr>
            </w:pP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 </w:t>
            </w:r>
          </w:p>
        </w:tc>
      </w:tr>
      <w:tr w:rsidR="00A43455" w:rsidRPr="00B24839" w14:paraId="6EAFFB33" w14:textId="77777777" w:rsidTr="00B9796C">
        <w:trPr>
          <w:trHeight w:val="2041"/>
        </w:trPr>
        <w:tc>
          <w:tcPr>
            <w:tcW w:w="10081"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75AB961E" w14:textId="77777777" w:rsidR="00A43455" w:rsidRPr="00F17FDC" w:rsidRDefault="00A43455" w:rsidP="00267F4B">
            <w:pPr>
              <w:tabs>
                <w:tab w:val="left" w:pos="720"/>
                <w:tab w:val="left" w:pos="927"/>
              </w:tabs>
              <w:spacing w:line="276" w:lineRule="auto"/>
              <w:ind w:left="922" w:hanging="922"/>
              <w:jc w:val="both"/>
              <w:rPr>
                <w:lang w:val="en-US"/>
              </w:rPr>
            </w:pPr>
            <w:r w:rsidRPr="004D2C92">
              <w:rPr>
                <w:color w:val="171717" w:themeColor="background2" w:themeShade="1A"/>
                <w:kern w:val="24"/>
                <w:lang w:val="az-Latn-AZ" w:eastAsia="en-GB"/>
              </w:rPr>
              <w:t>7</w:t>
            </w:r>
            <w:r w:rsidRPr="00F17FDC">
              <w:rPr>
                <w:lang w:val="en-US"/>
              </w:rPr>
              <w:t xml:space="preserve">.1.3. </w:t>
            </w:r>
            <w:r w:rsidR="00F17FDC" w:rsidRPr="00F17FDC">
              <w:rPr>
                <w:lang w:val="en-US"/>
              </w:rPr>
              <w:t>Operations through the services of "</w:t>
            </w:r>
            <w:proofErr w:type="spellStart"/>
            <w:r w:rsidR="00F17FDC" w:rsidRPr="00F17FDC">
              <w:rPr>
                <w:lang w:val="en-US"/>
              </w:rPr>
              <w:t>Xalq</w:t>
            </w:r>
            <w:proofErr w:type="spellEnd"/>
            <w:r w:rsidR="00F17FDC" w:rsidRPr="00F17FDC">
              <w:rPr>
                <w:lang w:val="en-US"/>
              </w:rPr>
              <w:t xml:space="preserve"> Online":</w:t>
            </w:r>
          </w:p>
          <w:p w14:paraId="52AAE6EC" w14:textId="77777777" w:rsidR="00F17FDC" w:rsidRPr="00F17FDC" w:rsidRDefault="00A43455" w:rsidP="00F17FDC">
            <w:pPr>
              <w:pStyle w:val="Bullet"/>
              <w:numPr>
                <w:ilvl w:val="0"/>
                <w:numId w:val="0"/>
              </w:numPr>
              <w:spacing w:after="0" w:line="276" w:lineRule="auto"/>
              <w:ind w:left="262"/>
              <w:rPr>
                <w:rFonts w:ascii="Times New Roman" w:hAnsi="Times New Roman"/>
                <w:noProof w:val="0"/>
                <w:kern w:val="0"/>
                <w:sz w:val="20"/>
                <w:lang w:val="en-US"/>
              </w:rPr>
            </w:pPr>
            <w:r w:rsidRPr="00F17FDC">
              <w:rPr>
                <w:rFonts w:ascii="Times New Roman" w:hAnsi="Times New Roman"/>
                <w:noProof w:val="0"/>
                <w:kern w:val="0"/>
                <w:sz w:val="20"/>
                <w:lang w:val="en-US"/>
              </w:rPr>
              <w:t xml:space="preserve">7.1.3.1. </w:t>
            </w:r>
            <w:r w:rsidR="00F17FDC" w:rsidRPr="00F17FDC">
              <w:rPr>
                <w:rFonts w:ascii="Times New Roman" w:hAnsi="Times New Roman"/>
                <w:noProof w:val="0"/>
                <w:kern w:val="0"/>
                <w:sz w:val="20"/>
                <w:lang w:val="en-US"/>
              </w:rPr>
              <w:t>With current accounts</w:t>
            </w:r>
            <w:r w:rsidR="00287ACB" w:rsidRPr="004D2C92">
              <w:rPr>
                <w:color w:val="171717" w:themeColor="background2" w:themeShade="1A"/>
                <w:lang w:val="az-Latn-AZ" w:eastAsia="en-GB"/>
              </w:rPr>
              <w:t xml:space="preserve"> </w:t>
            </w:r>
            <w:r w:rsidR="00287ACB" w:rsidRPr="00287ACB">
              <w:rPr>
                <w:color w:val="171717" w:themeColor="background2" w:themeShade="1A"/>
                <w:vertAlign w:val="superscript"/>
                <w:lang w:val="az-Latn-AZ"/>
              </w:rPr>
              <w:t>1</w:t>
            </w:r>
            <w:r w:rsidR="00287ACB" w:rsidRPr="004D2C92">
              <w:rPr>
                <w:color w:val="171717" w:themeColor="background2" w:themeShade="1A"/>
                <w:lang w:val="az-Latn-AZ" w:eastAsia="en-GB"/>
              </w:rPr>
              <w:t xml:space="preserve">  </w:t>
            </w:r>
          </w:p>
          <w:p w14:paraId="0169C67A" w14:textId="77777777" w:rsidR="00F17FDC" w:rsidRDefault="00F17FDC" w:rsidP="00F17FDC">
            <w:pPr>
              <w:pStyle w:val="Bullet"/>
              <w:numPr>
                <w:ilvl w:val="0"/>
                <w:numId w:val="0"/>
              </w:numPr>
              <w:spacing w:after="0" w:line="276" w:lineRule="auto"/>
              <w:ind w:left="262"/>
              <w:rPr>
                <w:rFonts w:ascii="Times New Roman" w:hAnsi="Times New Roman"/>
                <w:noProof w:val="0"/>
                <w:kern w:val="0"/>
                <w:sz w:val="20"/>
                <w:lang w:val="en-US"/>
              </w:rPr>
            </w:pPr>
            <w:r w:rsidRPr="00F17FDC">
              <w:rPr>
                <w:rFonts w:ascii="Times New Roman" w:hAnsi="Times New Roman"/>
                <w:noProof w:val="0"/>
                <w:kern w:val="0"/>
                <w:sz w:val="20"/>
                <w:lang w:val="en-US"/>
              </w:rPr>
              <w:t>7.1.3.2. With payment cards</w:t>
            </w:r>
          </w:p>
          <w:p w14:paraId="51EFE886" w14:textId="77777777" w:rsidR="00287ACB" w:rsidRPr="00287ACB" w:rsidRDefault="00287ACB" w:rsidP="00287ACB">
            <w:pPr>
              <w:pStyle w:val="Bullet"/>
              <w:numPr>
                <w:ilvl w:val="0"/>
                <w:numId w:val="0"/>
              </w:numPr>
              <w:spacing w:after="0" w:line="276" w:lineRule="auto"/>
              <w:ind w:left="262"/>
              <w:rPr>
                <w:rFonts w:ascii="Times New Roman" w:hAnsi="Times New Roman"/>
                <w:noProof w:val="0"/>
                <w:kern w:val="0"/>
                <w:sz w:val="20"/>
                <w:lang w:val="en-US"/>
              </w:rPr>
            </w:pPr>
            <w:r w:rsidRPr="00287ACB">
              <w:rPr>
                <w:rFonts w:ascii="Times New Roman" w:hAnsi="Times New Roman"/>
                <w:noProof w:val="0"/>
                <w:kern w:val="0"/>
                <w:sz w:val="20"/>
                <w:lang w:val="en-US"/>
              </w:rPr>
              <w:t>7.1.3.3. Transfers from/to current account to/</w:t>
            </w:r>
            <w:proofErr w:type="gramStart"/>
            <w:r w:rsidRPr="00287ACB">
              <w:rPr>
                <w:rFonts w:ascii="Times New Roman" w:hAnsi="Times New Roman"/>
                <w:noProof w:val="0"/>
                <w:kern w:val="0"/>
                <w:sz w:val="20"/>
                <w:lang w:val="en-US"/>
              </w:rPr>
              <w:t>from  card</w:t>
            </w:r>
            <w:proofErr w:type="gramEnd"/>
            <w:r w:rsidRPr="00287ACB">
              <w:rPr>
                <w:rFonts w:ascii="Times New Roman" w:hAnsi="Times New Roman"/>
                <w:noProof w:val="0"/>
                <w:kern w:val="0"/>
                <w:sz w:val="20"/>
                <w:lang w:val="en-US"/>
              </w:rPr>
              <w:t xml:space="preserve"> account1</w:t>
            </w:r>
          </w:p>
          <w:p w14:paraId="7BB82AFA" w14:textId="77777777" w:rsidR="00287ACB" w:rsidRPr="00287ACB" w:rsidRDefault="00287ACB" w:rsidP="00CF5ABC">
            <w:pPr>
              <w:pStyle w:val="Bullet"/>
              <w:numPr>
                <w:ilvl w:val="2"/>
                <w:numId w:val="39"/>
              </w:numPr>
              <w:spacing w:after="0" w:line="276" w:lineRule="auto"/>
              <w:rPr>
                <w:rFonts w:ascii="Times New Roman" w:hAnsi="Times New Roman"/>
                <w:noProof w:val="0"/>
                <w:kern w:val="0"/>
                <w:sz w:val="20"/>
                <w:lang w:val="en-US"/>
              </w:rPr>
            </w:pPr>
            <w:r w:rsidRPr="00287ACB">
              <w:rPr>
                <w:rFonts w:ascii="Times New Roman" w:hAnsi="Times New Roman"/>
                <w:noProof w:val="0"/>
                <w:kern w:val="0"/>
                <w:sz w:val="20"/>
                <w:lang w:val="en-US"/>
              </w:rPr>
              <w:t>Transfer to salary and card accounts</w:t>
            </w:r>
          </w:p>
          <w:p w14:paraId="6355BD5E" w14:textId="77777777" w:rsidR="00287ACB" w:rsidRPr="00287ACB" w:rsidRDefault="00287ACB" w:rsidP="00CF5ABC">
            <w:pPr>
              <w:pStyle w:val="Bullet"/>
              <w:numPr>
                <w:ilvl w:val="2"/>
                <w:numId w:val="39"/>
              </w:numPr>
              <w:spacing w:after="0" w:line="276" w:lineRule="auto"/>
              <w:rPr>
                <w:rFonts w:ascii="Times New Roman" w:hAnsi="Times New Roman"/>
                <w:noProof w:val="0"/>
                <w:kern w:val="0"/>
                <w:sz w:val="20"/>
                <w:lang w:val="en-US"/>
              </w:rPr>
            </w:pPr>
            <w:r w:rsidRPr="00287ACB">
              <w:rPr>
                <w:rFonts w:ascii="Times New Roman" w:hAnsi="Times New Roman"/>
                <w:noProof w:val="0"/>
                <w:kern w:val="0"/>
                <w:sz w:val="20"/>
                <w:lang w:val="en-US"/>
              </w:rPr>
              <w:t>In other cases</w:t>
            </w:r>
          </w:p>
          <w:p w14:paraId="6B4EA56C" w14:textId="77777777" w:rsidR="001E15EE" w:rsidRPr="001E15EE" w:rsidRDefault="001E15EE" w:rsidP="001E15EE">
            <w:pPr>
              <w:tabs>
                <w:tab w:val="left" w:pos="720"/>
                <w:tab w:val="left" w:pos="927"/>
              </w:tabs>
              <w:spacing w:line="276" w:lineRule="auto"/>
              <w:jc w:val="both"/>
              <w:rPr>
                <w:lang w:val="en-US"/>
              </w:rPr>
            </w:pPr>
            <w:r>
              <w:rPr>
                <w:color w:val="171717" w:themeColor="background2" w:themeShade="1A"/>
                <w:kern w:val="24"/>
                <w:lang w:val="az-Latn-AZ" w:eastAsia="en-GB"/>
              </w:rPr>
              <w:t xml:space="preserve">     </w:t>
            </w:r>
            <w:r w:rsidR="00A43455" w:rsidRPr="004D2C92">
              <w:rPr>
                <w:color w:val="171717" w:themeColor="background2" w:themeShade="1A"/>
                <w:kern w:val="24"/>
                <w:lang w:val="az-Latn-AZ" w:eastAsia="en-GB"/>
              </w:rPr>
              <w:t>7.1.3.</w:t>
            </w:r>
            <w:r w:rsidR="00F51911">
              <w:rPr>
                <w:color w:val="171717" w:themeColor="background2" w:themeShade="1A"/>
                <w:kern w:val="24"/>
                <w:lang w:val="az-Latn-AZ" w:eastAsia="en-GB"/>
              </w:rPr>
              <w:t>4</w:t>
            </w:r>
            <w:r w:rsidR="00A43455" w:rsidRPr="004D2C92">
              <w:rPr>
                <w:color w:val="171717" w:themeColor="background2" w:themeShade="1A"/>
                <w:kern w:val="24"/>
                <w:lang w:val="az-Latn-AZ" w:eastAsia="en-GB"/>
              </w:rPr>
              <w:t xml:space="preserve">. </w:t>
            </w:r>
            <w:r w:rsidRPr="001E15EE">
              <w:rPr>
                <w:lang w:val="en-US"/>
              </w:rPr>
              <w:t>Other operations</w:t>
            </w:r>
          </w:p>
          <w:p w14:paraId="432D1E1D"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Account statements</w:t>
            </w:r>
          </w:p>
          <w:p w14:paraId="34E91E5F"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 xml:space="preserve">Activation and deactivation </w:t>
            </w:r>
            <w:proofErr w:type="gramStart"/>
            <w:r w:rsidRPr="001E15EE">
              <w:rPr>
                <w:rFonts w:ascii="Times New Roman" w:hAnsi="Times New Roman"/>
                <w:noProof w:val="0"/>
                <w:kern w:val="0"/>
                <w:sz w:val="20"/>
                <w:lang w:val="en-US"/>
              </w:rPr>
              <w:t>of  SMS</w:t>
            </w:r>
            <w:proofErr w:type="gramEnd"/>
            <w:r w:rsidRPr="001E15EE">
              <w:rPr>
                <w:rFonts w:ascii="Times New Roman" w:hAnsi="Times New Roman"/>
                <w:noProof w:val="0"/>
                <w:kern w:val="0"/>
                <w:sz w:val="20"/>
                <w:lang w:val="en-US"/>
              </w:rPr>
              <w:t xml:space="preserve"> notification </w:t>
            </w:r>
          </w:p>
          <w:p w14:paraId="6E3EE233" w14:textId="77777777" w:rsidR="001E15EE" w:rsidRPr="001E15EE" w:rsidRDefault="001E15EE" w:rsidP="00CF5ABC">
            <w:pPr>
              <w:pStyle w:val="Bullet"/>
              <w:numPr>
                <w:ilvl w:val="0"/>
                <w:numId w:val="39"/>
              </w:numPr>
              <w:spacing w:after="0" w:line="276" w:lineRule="auto"/>
              <w:rPr>
                <w:rFonts w:ascii="Times New Roman" w:hAnsi="Times New Roman"/>
                <w:noProof w:val="0"/>
                <w:kern w:val="0"/>
                <w:sz w:val="20"/>
                <w:lang w:val="en-US"/>
              </w:rPr>
            </w:pPr>
            <w:r w:rsidRPr="001E15EE">
              <w:rPr>
                <w:rFonts w:ascii="Times New Roman" w:hAnsi="Times New Roman"/>
                <w:noProof w:val="0"/>
                <w:kern w:val="0"/>
                <w:sz w:val="20"/>
                <w:lang w:val="en-US"/>
              </w:rPr>
              <w:t>Blocking and unblocking corporate card</w:t>
            </w:r>
          </w:p>
          <w:p w14:paraId="7D78A780" w14:textId="77777777" w:rsidR="001E15EE" w:rsidRPr="004D2C92" w:rsidRDefault="001E15EE" w:rsidP="00267F4B">
            <w:pPr>
              <w:tabs>
                <w:tab w:val="left" w:pos="720"/>
                <w:tab w:val="left" w:pos="927"/>
              </w:tabs>
              <w:spacing w:line="276" w:lineRule="auto"/>
              <w:ind w:left="835" w:hanging="360"/>
              <w:jc w:val="both"/>
              <w:rPr>
                <w:color w:val="171717" w:themeColor="background2" w:themeShade="1A"/>
                <w:kern w:val="24"/>
                <w:lang w:val="az-Latn-AZ" w:eastAsia="en-GB"/>
              </w:rPr>
            </w:pPr>
            <w:r>
              <w:rPr>
                <w:color w:val="171717" w:themeColor="background2" w:themeShade="1A"/>
                <w:kern w:val="24"/>
                <w:lang w:val="az-Latn-AZ" w:eastAsia="en-GB"/>
              </w:rPr>
              <w:t xml:space="preserve"> </w:t>
            </w:r>
          </w:p>
          <w:p w14:paraId="18BEC5C6" w14:textId="77777777" w:rsidR="00FA70F0" w:rsidRPr="00FA70F0" w:rsidRDefault="00A43455" w:rsidP="00FA70F0">
            <w:pPr>
              <w:pStyle w:val="Bullet"/>
              <w:numPr>
                <w:ilvl w:val="0"/>
                <w:numId w:val="0"/>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7.1.3.5. </w:t>
            </w:r>
            <w:r w:rsidR="00FA70F0" w:rsidRPr="00FA70F0">
              <w:rPr>
                <w:rFonts w:ascii="Times New Roman" w:hAnsi="Times New Roman"/>
                <w:noProof w:val="0"/>
                <w:kern w:val="0"/>
                <w:sz w:val="20"/>
                <w:lang w:val="en-US"/>
              </w:rPr>
              <w:t>Execution of payment orders in national currency:</w:t>
            </w:r>
          </w:p>
          <w:p w14:paraId="69B60289" w14:textId="77777777" w:rsidR="00FA70F0" w:rsidRPr="00FA70F0" w:rsidRDefault="00FA70F0" w:rsidP="00CF5ABC">
            <w:pPr>
              <w:pStyle w:val="Bullet"/>
              <w:numPr>
                <w:ilvl w:val="0"/>
                <w:numId w:val="39"/>
              </w:numPr>
              <w:tabs>
                <w:tab w:val="left" w:pos="1026"/>
              </w:tabs>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068C3829" w14:textId="77777777" w:rsidR="00FA70F0" w:rsidRPr="00FA70F0" w:rsidRDefault="00FA70F0" w:rsidP="00CF5ABC">
            <w:pPr>
              <w:pStyle w:val="Bullet"/>
              <w:numPr>
                <w:ilvl w:val="0"/>
                <w:numId w:val="39"/>
              </w:numPr>
              <w:tabs>
                <w:tab w:val="left" w:pos="1026"/>
              </w:tabs>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4C533012" w14:textId="77777777" w:rsidR="00FA70F0" w:rsidRPr="00FA70F0" w:rsidRDefault="00FA70F0" w:rsidP="00CF5ABC">
            <w:pPr>
              <w:pStyle w:val="Bullet"/>
              <w:numPr>
                <w:ilvl w:val="0"/>
                <w:numId w:val="39"/>
              </w:numPr>
              <w:tabs>
                <w:tab w:val="left" w:pos="1735"/>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Baku / Sumgait branches </w:t>
            </w:r>
          </w:p>
          <w:p w14:paraId="2E67FEB4" w14:textId="3952B24A" w:rsidR="00FA70F0" w:rsidRDefault="00FA70F0" w:rsidP="00CF5ABC">
            <w:pPr>
              <w:pStyle w:val="Bullet"/>
              <w:numPr>
                <w:ilvl w:val="0"/>
                <w:numId w:val="39"/>
              </w:numPr>
              <w:spacing w:after="0"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regional branches </w:t>
            </w:r>
          </w:p>
          <w:p w14:paraId="0862C37F" w14:textId="784484C5" w:rsidR="003E10A9" w:rsidRDefault="003E10A9" w:rsidP="003E10A9">
            <w:pPr>
              <w:pStyle w:val="Bullet"/>
              <w:numPr>
                <w:ilvl w:val="0"/>
                <w:numId w:val="0"/>
              </w:numPr>
              <w:spacing w:after="0" w:line="276" w:lineRule="auto"/>
              <w:rPr>
                <w:rFonts w:ascii="Times New Roman" w:hAnsi="Times New Roman"/>
                <w:noProof w:val="0"/>
                <w:kern w:val="0"/>
                <w:sz w:val="20"/>
              </w:rPr>
            </w:pPr>
          </w:p>
          <w:p w14:paraId="1E62A29B" w14:textId="0A6F0F60" w:rsidR="003E10A9" w:rsidRPr="00FA70F0" w:rsidRDefault="003E10A9" w:rsidP="003E10A9">
            <w:pPr>
              <w:pStyle w:val="Bullet"/>
              <w:numPr>
                <w:ilvl w:val="0"/>
                <w:numId w:val="0"/>
              </w:numPr>
              <w:tabs>
                <w:tab w:val="left" w:pos="1026"/>
              </w:tabs>
              <w:spacing w:line="276" w:lineRule="auto"/>
              <w:rPr>
                <w:rFonts w:ascii="Times New Roman" w:hAnsi="Times New Roman"/>
                <w:noProof w:val="0"/>
                <w:kern w:val="0"/>
                <w:sz w:val="20"/>
                <w:lang w:val="en-US"/>
              </w:rPr>
            </w:pPr>
            <w:r w:rsidRPr="003E10A9">
              <w:rPr>
                <w:rFonts w:ascii="Times New Roman" w:hAnsi="Times New Roman"/>
                <w:noProof w:val="0"/>
                <w:kern w:val="0"/>
                <w:sz w:val="20"/>
                <w:lang w:val="en-US"/>
              </w:rPr>
              <w:t xml:space="preserve">7.1.3.6. </w:t>
            </w:r>
            <w:r w:rsidRPr="00FA70F0">
              <w:rPr>
                <w:rFonts w:ascii="Times New Roman" w:hAnsi="Times New Roman"/>
                <w:noProof w:val="0"/>
                <w:kern w:val="0"/>
                <w:sz w:val="20"/>
                <w:lang w:val="en-US"/>
              </w:rPr>
              <w:t xml:space="preserve"> Execution of payment orders in </w:t>
            </w:r>
            <w:r>
              <w:rPr>
                <w:rFonts w:ascii="Times New Roman" w:hAnsi="Times New Roman"/>
                <w:noProof w:val="0"/>
                <w:kern w:val="0"/>
                <w:sz w:val="20"/>
                <w:lang w:val="en-US"/>
              </w:rPr>
              <w:t>f</w:t>
            </w:r>
            <w:r w:rsidRPr="003E10A9">
              <w:rPr>
                <w:rFonts w:ascii="Times New Roman" w:hAnsi="Times New Roman"/>
                <w:noProof w:val="0"/>
                <w:kern w:val="0"/>
                <w:sz w:val="20"/>
                <w:lang w:val="en-US"/>
              </w:rPr>
              <w:t>oreign</w:t>
            </w:r>
            <w:r w:rsidRPr="00FA70F0">
              <w:rPr>
                <w:rFonts w:ascii="Times New Roman" w:hAnsi="Times New Roman"/>
                <w:noProof w:val="0"/>
                <w:kern w:val="0"/>
                <w:sz w:val="20"/>
                <w:lang w:val="en-US"/>
              </w:rPr>
              <w:t xml:space="preserve"> currency:</w:t>
            </w:r>
          </w:p>
          <w:p w14:paraId="4904D3DA" w14:textId="6B845FBD" w:rsidR="003E10A9" w:rsidRPr="00FA70F0" w:rsidRDefault="003E10A9" w:rsidP="00CF5ABC">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59401DDF" w14:textId="5059BCD6" w:rsidR="003E10A9" w:rsidRPr="00FA70F0" w:rsidRDefault="003E10A9" w:rsidP="00CF5ABC">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09162FA9" w14:textId="020895AC" w:rsidR="003E10A9" w:rsidRPr="001439B4" w:rsidRDefault="003E10A9" w:rsidP="003E10A9">
            <w:pPr>
              <w:tabs>
                <w:tab w:val="left" w:pos="927"/>
                <w:tab w:val="left" w:pos="1027"/>
              </w:tabs>
              <w:spacing w:line="276" w:lineRule="auto"/>
              <w:ind w:left="1217"/>
              <w:contextualSpacing/>
              <w:jc w:val="both"/>
              <w:rPr>
                <w:color w:val="000000" w:themeColor="text1"/>
                <w:lang w:val="en-GB" w:eastAsia="en-GB"/>
              </w:rPr>
            </w:pPr>
          </w:p>
          <w:p w14:paraId="00B3E239" w14:textId="7FEA6BC7" w:rsidR="00CF5ABC" w:rsidRPr="004742FE" w:rsidRDefault="00CF5ABC" w:rsidP="00CF5ABC">
            <w:pPr>
              <w:spacing w:line="276" w:lineRule="auto"/>
              <w:jc w:val="both"/>
              <w:rPr>
                <w:kern w:val="24"/>
                <w:lang w:val="az-Latn-AZ" w:eastAsia="en-GB"/>
              </w:rPr>
            </w:pPr>
            <w:r w:rsidRPr="004742FE">
              <w:rPr>
                <w:kern w:val="24"/>
                <w:lang w:val="az-Latn-AZ" w:eastAsia="en-GB"/>
              </w:rPr>
              <w:t xml:space="preserve">7.1.3.7. </w:t>
            </w:r>
            <w:r w:rsidRPr="00CF5ABC">
              <w:rPr>
                <w:kern w:val="24"/>
                <w:lang w:val="az-Latn-AZ" w:eastAsia="en-GB"/>
              </w:rPr>
              <w:t>Transfers to accounts within the bank and in other banks through the system of instant payments:</w:t>
            </w:r>
            <w:r w:rsidRPr="004742FE">
              <w:rPr>
                <w:kern w:val="24"/>
                <w:lang w:val="az-Latn-AZ" w:eastAsia="en-GB"/>
              </w:rPr>
              <w:t xml:space="preserve"> </w:t>
            </w:r>
          </w:p>
          <w:p w14:paraId="5BBF21B7" w14:textId="77777777" w:rsidR="00CF5ABC" w:rsidRPr="00FA70F0" w:rsidRDefault="00CF5ABC" w:rsidP="00CF5ABC">
            <w:pPr>
              <w:pStyle w:val="Bullet"/>
              <w:numPr>
                <w:ilvl w:val="0"/>
                <w:numId w:val="39"/>
              </w:numPr>
              <w:tabs>
                <w:tab w:val="left" w:pos="1735"/>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Accounts for Baku / Sumgait branches </w:t>
            </w:r>
          </w:p>
          <w:p w14:paraId="13CDA0F7" w14:textId="4E7D4677" w:rsidR="00CF5ABC" w:rsidRPr="005978A2" w:rsidRDefault="00CF5ABC" w:rsidP="00CF5ABC">
            <w:pPr>
              <w:pStyle w:val="ListParagraph"/>
              <w:numPr>
                <w:ilvl w:val="0"/>
                <w:numId w:val="39"/>
              </w:numPr>
              <w:tabs>
                <w:tab w:val="left" w:pos="927"/>
                <w:tab w:val="left" w:pos="1027"/>
              </w:tabs>
              <w:spacing w:line="276" w:lineRule="auto"/>
              <w:jc w:val="both"/>
              <w:rPr>
                <w:color w:val="000000" w:themeColor="text1"/>
                <w:lang w:val="en-GB" w:eastAsia="en-GB"/>
              </w:rPr>
            </w:pPr>
            <w:r w:rsidRPr="00FA70F0">
              <w:rPr>
                <w:lang w:val="en-US"/>
              </w:rPr>
              <w:t>Accounts for regional branches</w:t>
            </w:r>
          </w:p>
          <w:p w14:paraId="77A6780B" w14:textId="77777777" w:rsidR="003E10A9" w:rsidRPr="003E10A9" w:rsidRDefault="003E10A9" w:rsidP="003E10A9">
            <w:pPr>
              <w:pStyle w:val="Bullet"/>
              <w:numPr>
                <w:ilvl w:val="0"/>
                <w:numId w:val="0"/>
              </w:numPr>
              <w:spacing w:after="0" w:line="276" w:lineRule="auto"/>
              <w:rPr>
                <w:rFonts w:ascii="Times New Roman" w:hAnsi="Times New Roman"/>
                <w:noProof w:val="0"/>
                <w:kern w:val="0"/>
                <w:sz w:val="20"/>
              </w:rPr>
            </w:pPr>
          </w:p>
          <w:p w14:paraId="66A302E6" w14:textId="77777777" w:rsidR="00B7189E" w:rsidRPr="004D2C92" w:rsidRDefault="00B7189E" w:rsidP="00267F4B">
            <w:pPr>
              <w:pStyle w:val="HTMLPreformatted"/>
              <w:rPr>
                <w:rFonts w:ascii="Times New Roman" w:hAnsi="Times New Roman" w:cs="Times New Roman"/>
                <w:lang w:eastAsia="ru-RU"/>
              </w:rPr>
            </w:pPr>
          </w:p>
          <w:p w14:paraId="14887DB9" w14:textId="6BC156F9" w:rsidR="00B7189E" w:rsidRDefault="00B24839" w:rsidP="001972D5">
            <w:pPr>
              <w:pStyle w:val="HTMLPreformatted"/>
              <w:rPr>
                <w:rFonts w:ascii="Times New Roman" w:hAnsi="Times New Roman" w:cs="Times New Roman"/>
                <w:lang w:eastAsia="ru-RU"/>
              </w:rPr>
            </w:pPr>
            <w:r>
              <w:rPr>
                <w:rFonts w:ascii="Times New Roman" w:hAnsi="Times New Roman" w:cs="Times New Roman"/>
                <w:lang w:eastAsia="ru-RU"/>
              </w:rPr>
              <w:t xml:space="preserve">          7.1.3.8. </w:t>
            </w:r>
            <w:r w:rsidR="00204C4C" w:rsidRPr="00B24839">
              <w:rPr>
                <w:rFonts w:ascii="Times New Roman" w:hAnsi="Times New Roman" w:cs="Times New Roman"/>
                <w:lang w:eastAsia="ru-RU"/>
              </w:rPr>
              <w:t xml:space="preserve">Instant payments </w:t>
            </w:r>
            <w:proofErr w:type="spellStart"/>
            <w:r w:rsidR="00204C4C" w:rsidRPr="00B24839">
              <w:rPr>
                <w:rFonts w:ascii="Times New Roman" w:hAnsi="Times New Roman" w:cs="Times New Roman"/>
                <w:lang w:eastAsia="ru-RU"/>
              </w:rPr>
              <w:t>fiietemi</w:t>
            </w:r>
            <w:proofErr w:type="spellEnd"/>
            <w:r w:rsidR="00204C4C" w:rsidRPr="00B24839">
              <w:rPr>
                <w:rFonts w:ascii="Times New Roman" w:hAnsi="Times New Roman" w:cs="Times New Roman"/>
                <w:lang w:eastAsia="ru-RU"/>
              </w:rPr>
              <w:t xml:space="preserve"> </w:t>
            </w:r>
            <w:proofErr w:type="spellStart"/>
            <w:r w:rsidR="00204C4C" w:rsidRPr="00B24839">
              <w:rPr>
                <w:rFonts w:ascii="Times New Roman" w:hAnsi="Times New Roman" w:cs="Times New Roman"/>
                <w:lang w:eastAsia="ru-RU"/>
              </w:rPr>
              <w:t>mediasita</w:t>
            </w:r>
            <w:proofErr w:type="spellEnd"/>
            <w:r w:rsidR="00204C4C" w:rsidRPr="00B24839">
              <w:rPr>
                <w:rFonts w:ascii="Times New Roman" w:hAnsi="Times New Roman" w:cs="Times New Roman"/>
                <w:lang w:eastAsia="ru-RU"/>
              </w:rPr>
              <w:t xml:space="preserve"> internal bank and </w:t>
            </w:r>
            <w:proofErr w:type="spellStart"/>
            <w:r w:rsidR="00204C4C" w:rsidRPr="00B24839">
              <w:rPr>
                <w:rFonts w:ascii="Times New Roman" w:hAnsi="Times New Roman" w:cs="Times New Roman"/>
                <w:lang w:eastAsia="ru-RU"/>
              </w:rPr>
              <w:t>diear</w:t>
            </w:r>
            <w:proofErr w:type="spellEnd"/>
            <w:r w:rsidR="00204C4C" w:rsidRPr="00B24839">
              <w:rPr>
                <w:rFonts w:ascii="Times New Roman" w:hAnsi="Times New Roman" w:cs="Times New Roman"/>
                <w:lang w:eastAsia="ru-RU"/>
              </w:rPr>
              <w:t xml:space="preserve"> accounts in banks:</w:t>
            </w:r>
          </w:p>
          <w:p w14:paraId="6EC62859" w14:textId="77777777" w:rsidR="00B24839" w:rsidRPr="00B24839" w:rsidRDefault="00B24839" w:rsidP="001E20AC">
            <w:pPr>
              <w:pStyle w:val="ListParagraph"/>
              <w:numPr>
                <w:ilvl w:val="0"/>
                <w:numId w:val="74"/>
              </w:numPr>
              <w:tabs>
                <w:tab w:val="left" w:pos="927"/>
                <w:tab w:val="left" w:pos="1027"/>
              </w:tabs>
              <w:spacing w:line="276" w:lineRule="auto"/>
              <w:jc w:val="both"/>
              <w:rPr>
                <w:color w:val="171717" w:themeColor="background2" w:themeShade="1A"/>
                <w:lang w:val="en-GB" w:eastAsia="en-GB"/>
              </w:rPr>
            </w:pPr>
            <w:r w:rsidRPr="00B24839">
              <w:rPr>
                <w:color w:val="171717" w:themeColor="background2" w:themeShade="1A"/>
                <w:lang w:val="en-GB" w:eastAsia="en-GB"/>
              </w:rPr>
              <w:t>From Balu /</w:t>
            </w:r>
            <w:proofErr w:type="spellStart"/>
            <w:r w:rsidRPr="00B24839">
              <w:rPr>
                <w:color w:val="171717" w:themeColor="background2" w:themeShade="1A"/>
                <w:lang w:val="en-GB" w:eastAsia="en-GB"/>
              </w:rPr>
              <w:t>Sumgayit</w:t>
            </w:r>
            <w:proofErr w:type="spellEnd"/>
            <w:r w:rsidRPr="00B24839">
              <w:rPr>
                <w:color w:val="171717" w:themeColor="background2" w:themeShade="1A"/>
                <w:lang w:val="en-GB" w:eastAsia="en-GB"/>
              </w:rPr>
              <w:t xml:space="preserve"> </w:t>
            </w:r>
            <w:proofErr w:type="spellStart"/>
            <w:r w:rsidRPr="00B24839">
              <w:rPr>
                <w:color w:val="171717" w:themeColor="background2" w:themeShade="1A"/>
                <w:lang w:val="en-GB" w:eastAsia="en-GB"/>
              </w:rPr>
              <w:t>filia</w:t>
            </w:r>
            <w:proofErr w:type="spellEnd"/>
          </w:p>
          <w:p w14:paraId="16B324A6" w14:textId="4306BEFD" w:rsidR="00B24839" w:rsidRPr="004D2C92" w:rsidRDefault="00B24839" w:rsidP="001E20AC">
            <w:pPr>
              <w:pStyle w:val="ListParagraph"/>
              <w:numPr>
                <w:ilvl w:val="0"/>
                <w:numId w:val="74"/>
              </w:numPr>
              <w:tabs>
                <w:tab w:val="left" w:pos="927"/>
                <w:tab w:val="left" w:pos="1027"/>
              </w:tabs>
              <w:spacing w:line="276" w:lineRule="auto"/>
              <w:jc w:val="both"/>
              <w:rPr>
                <w:color w:val="171717" w:themeColor="background2" w:themeShade="1A"/>
                <w:lang w:val="en-GB" w:eastAsia="en-GB"/>
              </w:rPr>
            </w:pPr>
            <w:r w:rsidRPr="00B24839">
              <w:rPr>
                <w:color w:val="171717" w:themeColor="background2" w:themeShade="1A"/>
                <w:lang w:val="en-GB" w:eastAsia="en-GB"/>
              </w:rPr>
              <w:t>Regional branches</w:t>
            </w:r>
          </w:p>
        </w:tc>
        <w:tc>
          <w:tcPr>
            <w:tcW w:w="3788" w:type="dxa"/>
            <w:tcBorders>
              <w:top w:val="single" w:sz="8" w:space="0" w:color="FF0000"/>
              <w:left w:val="single" w:sz="8" w:space="0" w:color="FF0000"/>
              <w:bottom w:val="single" w:sz="8" w:space="0" w:color="FF0000"/>
              <w:right w:val="single" w:sz="8" w:space="0" w:color="FF0000"/>
            </w:tcBorders>
            <w:shd w:val="clear" w:color="auto" w:fill="auto"/>
            <w:tcMar>
              <w:top w:w="15" w:type="dxa"/>
              <w:left w:w="83" w:type="dxa"/>
              <w:bottom w:w="0" w:type="dxa"/>
              <w:right w:w="83" w:type="dxa"/>
            </w:tcMar>
            <w:hideMark/>
          </w:tcPr>
          <w:p w14:paraId="7191A7C7" w14:textId="77777777" w:rsidR="0088213E" w:rsidRDefault="0088213E" w:rsidP="00267F4B">
            <w:pPr>
              <w:tabs>
                <w:tab w:val="left" w:pos="720"/>
                <w:tab w:val="left" w:pos="927"/>
              </w:tabs>
              <w:spacing w:line="276" w:lineRule="auto"/>
              <w:jc w:val="center"/>
              <w:rPr>
                <w:lang w:val="az-Latn-AZ"/>
              </w:rPr>
            </w:pPr>
          </w:p>
          <w:p w14:paraId="7BDE7553" w14:textId="77777777" w:rsidR="00F17FDC" w:rsidRDefault="005F4A83" w:rsidP="0088213E">
            <w:pPr>
              <w:tabs>
                <w:tab w:val="left" w:pos="720"/>
                <w:tab w:val="left" w:pos="927"/>
              </w:tabs>
              <w:spacing w:line="276" w:lineRule="auto"/>
              <w:jc w:val="center"/>
              <w:rPr>
                <w:lang w:val="az-Latn-AZ"/>
              </w:rPr>
            </w:pPr>
            <w:r w:rsidRPr="004D2C92">
              <w:rPr>
                <w:lang w:val="az-Latn-AZ"/>
              </w:rPr>
              <w:t xml:space="preserve">According to the </w:t>
            </w:r>
            <w:r w:rsidR="00F17FDC">
              <w:rPr>
                <w:lang w:val="az-Latn-AZ"/>
              </w:rPr>
              <w:t xml:space="preserve">Bank </w:t>
            </w:r>
            <w:r w:rsidRPr="004D2C92">
              <w:rPr>
                <w:lang w:val="az-Latn-AZ"/>
              </w:rPr>
              <w:t>tariffs</w:t>
            </w:r>
          </w:p>
          <w:p w14:paraId="2047F10F" w14:textId="77777777" w:rsidR="00A43455" w:rsidRPr="004D2C92" w:rsidRDefault="005F4A83" w:rsidP="00267F4B">
            <w:pPr>
              <w:tabs>
                <w:tab w:val="left" w:pos="720"/>
                <w:tab w:val="left" w:pos="927"/>
              </w:tabs>
              <w:spacing w:line="276" w:lineRule="auto"/>
              <w:jc w:val="center"/>
              <w:rPr>
                <w:color w:val="171717" w:themeColor="background2" w:themeShade="1A"/>
                <w:lang w:val="az-Latn-AZ" w:eastAsia="en-GB"/>
              </w:rPr>
            </w:pPr>
            <w:r w:rsidRPr="004D2C92">
              <w:rPr>
                <w:lang w:val="en-US"/>
              </w:rPr>
              <w:t xml:space="preserve"> </w:t>
            </w:r>
            <w:r w:rsidRPr="004D2C92">
              <w:rPr>
                <w:lang w:val="az-Latn-AZ"/>
              </w:rPr>
              <w:t xml:space="preserve">According to the </w:t>
            </w:r>
            <w:r w:rsidR="00F17FDC">
              <w:rPr>
                <w:lang w:val="az-Latn-AZ"/>
              </w:rPr>
              <w:t xml:space="preserve">Bank </w:t>
            </w:r>
            <w:r w:rsidRPr="004D2C92">
              <w:rPr>
                <w:lang w:val="az-Latn-AZ"/>
              </w:rPr>
              <w:t xml:space="preserve">tariffs </w:t>
            </w:r>
          </w:p>
          <w:p w14:paraId="02F78254" w14:textId="77777777" w:rsidR="00A43455" w:rsidRPr="004D2C92" w:rsidRDefault="00A43455" w:rsidP="00267F4B">
            <w:pPr>
              <w:tabs>
                <w:tab w:val="left" w:pos="720"/>
                <w:tab w:val="left" w:pos="927"/>
              </w:tabs>
              <w:spacing w:line="276" w:lineRule="auto"/>
              <w:jc w:val="center"/>
              <w:rPr>
                <w:color w:val="171717" w:themeColor="background2" w:themeShade="1A"/>
                <w:kern w:val="24"/>
                <w:lang w:val="az-Latn-AZ" w:eastAsia="en-GB"/>
              </w:rPr>
            </w:pPr>
          </w:p>
          <w:p w14:paraId="6C4F74A1" w14:textId="77777777" w:rsidR="00A43455" w:rsidRPr="004D2C92" w:rsidRDefault="00A43455" w:rsidP="00267F4B">
            <w:pPr>
              <w:tabs>
                <w:tab w:val="left" w:pos="720"/>
                <w:tab w:val="left" w:pos="927"/>
              </w:tabs>
              <w:spacing w:line="276" w:lineRule="auto"/>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0.5% min. 0.20 AZN/USD/EUR </w:t>
            </w:r>
          </w:p>
          <w:p w14:paraId="3F3A3376" w14:textId="77777777" w:rsidR="00A43455" w:rsidRPr="004D2C92" w:rsidRDefault="00E9475E" w:rsidP="00267F4B">
            <w:pPr>
              <w:tabs>
                <w:tab w:val="left" w:pos="720"/>
                <w:tab w:val="left" w:pos="927"/>
              </w:tabs>
              <w:spacing w:line="276" w:lineRule="auto"/>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88213E">
              <w:rPr>
                <w:color w:val="171717" w:themeColor="background2" w:themeShade="1A"/>
                <w:kern w:val="24"/>
                <w:lang w:val="az-Latn-AZ" w:eastAsia="en-GB"/>
              </w:rPr>
              <w:t xml:space="preserve"> of charge</w:t>
            </w:r>
          </w:p>
          <w:p w14:paraId="36D500B9" w14:textId="77777777" w:rsidR="00F51911" w:rsidRDefault="00F51911" w:rsidP="00267F4B">
            <w:pPr>
              <w:jc w:val="center"/>
              <w:rPr>
                <w:lang w:val="az-Latn-AZ"/>
              </w:rPr>
            </w:pPr>
          </w:p>
          <w:p w14:paraId="24897E4B" w14:textId="77777777" w:rsidR="00A43455" w:rsidRPr="004D2C92" w:rsidRDefault="00E9475E" w:rsidP="00267F4B">
            <w:pPr>
              <w:jc w:val="center"/>
              <w:rPr>
                <w:color w:val="171717" w:themeColor="background2" w:themeShade="1A"/>
                <w:lang w:val="az-Latn-AZ" w:eastAsia="en-GB"/>
              </w:rPr>
            </w:pPr>
            <w:r w:rsidRPr="004D2C92">
              <w:rPr>
                <w:lang w:val="az-Latn-AZ"/>
              </w:rPr>
              <w:t>According to the</w:t>
            </w:r>
            <w:r w:rsidR="007952D7">
              <w:rPr>
                <w:lang w:val="az-Latn-AZ"/>
              </w:rPr>
              <w:t xml:space="preserve"> Bank</w:t>
            </w:r>
            <w:r w:rsidRPr="004D2C92">
              <w:rPr>
                <w:lang w:val="az-Latn-AZ"/>
              </w:rPr>
              <w:t xml:space="preserve"> tariffs</w:t>
            </w:r>
            <w:r w:rsidR="00A43455" w:rsidRPr="004D2C92">
              <w:rPr>
                <w:color w:val="171717" w:themeColor="background2" w:themeShade="1A"/>
                <w:kern w:val="24"/>
                <w:lang w:val="az-Latn-AZ" w:eastAsia="en-GB"/>
              </w:rPr>
              <w:t> </w:t>
            </w:r>
          </w:p>
          <w:p w14:paraId="49BEC8DB" w14:textId="77777777" w:rsidR="0083242D" w:rsidRDefault="0083242D" w:rsidP="00267F4B">
            <w:pPr>
              <w:jc w:val="center"/>
              <w:rPr>
                <w:color w:val="171717" w:themeColor="background2" w:themeShade="1A"/>
                <w:kern w:val="24"/>
                <w:lang w:val="az-Latn-AZ" w:eastAsia="en-GB"/>
              </w:rPr>
            </w:pPr>
          </w:p>
          <w:p w14:paraId="372C4995" w14:textId="77777777" w:rsidR="0083242D" w:rsidRDefault="0083242D" w:rsidP="00267F4B">
            <w:pPr>
              <w:jc w:val="center"/>
              <w:rPr>
                <w:color w:val="171717" w:themeColor="background2" w:themeShade="1A"/>
                <w:kern w:val="24"/>
                <w:lang w:val="az-Latn-AZ" w:eastAsia="en-GB"/>
              </w:rPr>
            </w:pPr>
          </w:p>
          <w:p w14:paraId="390FB2AB" w14:textId="77777777" w:rsidR="0083242D" w:rsidRDefault="0083242D" w:rsidP="00267F4B">
            <w:pPr>
              <w:jc w:val="center"/>
              <w:rPr>
                <w:color w:val="171717" w:themeColor="background2" w:themeShade="1A"/>
                <w:kern w:val="24"/>
                <w:lang w:val="az-Latn-AZ" w:eastAsia="en-GB"/>
              </w:rPr>
            </w:pPr>
          </w:p>
          <w:p w14:paraId="2A462649" w14:textId="77777777" w:rsidR="0083242D" w:rsidRDefault="0083242D" w:rsidP="00267F4B">
            <w:pPr>
              <w:jc w:val="center"/>
              <w:rPr>
                <w:color w:val="171717" w:themeColor="background2" w:themeShade="1A"/>
                <w:kern w:val="24"/>
                <w:lang w:val="az-Latn-AZ" w:eastAsia="en-GB"/>
              </w:rPr>
            </w:pPr>
          </w:p>
          <w:p w14:paraId="60378207" w14:textId="77777777" w:rsidR="0083242D" w:rsidRDefault="0083242D" w:rsidP="00267F4B">
            <w:pPr>
              <w:jc w:val="center"/>
              <w:rPr>
                <w:color w:val="171717" w:themeColor="background2" w:themeShade="1A"/>
                <w:kern w:val="24"/>
                <w:lang w:val="az-Latn-AZ" w:eastAsia="en-GB"/>
              </w:rPr>
            </w:pPr>
          </w:p>
          <w:p w14:paraId="4C8439A2" w14:textId="77777777" w:rsidR="0083242D" w:rsidRDefault="0083242D" w:rsidP="00267F4B">
            <w:pPr>
              <w:jc w:val="center"/>
              <w:rPr>
                <w:color w:val="171717" w:themeColor="background2" w:themeShade="1A"/>
                <w:kern w:val="24"/>
                <w:lang w:val="az-Latn-AZ" w:eastAsia="en-GB"/>
              </w:rPr>
            </w:pPr>
          </w:p>
          <w:p w14:paraId="07A3D5B2" w14:textId="77777777" w:rsidR="00A43455" w:rsidRPr="004D2C92" w:rsidRDefault="00E9475E" w:rsidP="00267F4B">
            <w:pPr>
              <w:jc w:val="center"/>
              <w:rPr>
                <w:color w:val="171717" w:themeColor="background2" w:themeShade="1A"/>
                <w:lang w:val="en-GB" w:eastAsia="en-GB"/>
              </w:rPr>
            </w:pPr>
            <w:r w:rsidRPr="004D2C92">
              <w:rPr>
                <w:color w:val="171717" w:themeColor="background2" w:themeShade="1A"/>
                <w:kern w:val="24"/>
                <w:lang w:val="az-Latn-AZ" w:eastAsia="en-GB"/>
              </w:rPr>
              <w:t>Free</w:t>
            </w:r>
            <w:r w:rsidR="00F51911">
              <w:rPr>
                <w:color w:val="171717" w:themeColor="background2" w:themeShade="1A"/>
                <w:kern w:val="24"/>
                <w:lang w:val="az-Latn-AZ" w:eastAsia="en-GB"/>
              </w:rPr>
              <w:t xml:space="preserve"> of charge</w:t>
            </w:r>
          </w:p>
          <w:p w14:paraId="3349B8F9" w14:textId="77777777" w:rsidR="00A43455" w:rsidRPr="004D2C92" w:rsidRDefault="00A43455" w:rsidP="00267F4B">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w:t>
            </w:r>
          </w:p>
          <w:p w14:paraId="2E4A01D9" w14:textId="77777777" w:rsidR="00A43455" w:rsidRPr="004D2C92" w:rsidRDefault="00984114" w:rsidP="00267F4B">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xml:space="preserve">0,15%  </w:t>
            </w:r>
            <w:r w:rsidR="00E9475E" w:rsidRPr="004D2C92">
              <w:rPr>
                <w:color w:val="171717" w:themeColor="background2" w:themeShade="1A"/>
                <w:kern w:val="24"/>
                <w:lang w:val="az-Latn-AZ" w:eastAsia="en-GB"/>
              </w:rPr>
              <w:t>min</w:t>
            </w:r>
            <w:r w:rsidR="00A43455" w:rsidRPr="004D2C92">
              <w:rPr>
                <w:color w:val="171717" w:themeColor="background2" w:themeShade="1A"/>
                <w:kern w:val="24"/>
                <w:lang w:val="az-Latn-AZ" w:eastAsia="en-GB"/>
              </w:rPr>
              <w:t xml:space="preserve">. – 1AZN, </w:t>
            </w:r>
            <w:r w:rsidR="00E9475E" w:rsidRPr="004D2C92">
              <w:rPr>
                <w:color w:val="171717" w:themeColor="background2" w:themeShade="1A"/>
                <w:kern w:val="24"/>
                <w:lang w:val="az-Latn-AZ" w:eastAsia="en-GB"/>
              </w:rPr>
              <w:t>max</w:t>
            </w:r>
            <w:r w:rsidR="00A43455" w:rsidRPr="004D2C92">
              <w:rPr>
                <w:color w:val="171717" w:themeColor="background2" w:themeShade="1A"/>
                <w:kern w:val="24"/>
                <w:lang w:val="az-Latn-AZ" w:eastAsia="en-GB"/>
              </w:rPr>
              <w:t>. –100 AZN</w:t>
            </w:r>
          </w:p>
          <w:p w14:paraId="6D0E6488" w14:textId="77777777" w:rsidR="00A43455" w:rsidRDefault="00A43455" w:rsidP="00267F4B">
            <w:pPr>
              <w:jc w:val="center"/>
              <w:rPr>
                <w:color w:val="171717" w:themeColor="background2" w:themeShade="1A"/>
                <w:kern w:val="24"/>
                <w:lang w:val="az-Latn-AZ" w:eastAsia="en-GB"/>
              </w:rPr>
            </w:pPr>
            <w:r w:rsidRPr="004D2C92">
              <w:rPr>
                <w:color w:val="171717" w:themeColor="background2" w:themeShade="1A"/>
                <w:kern w:val="24"/>
                <w:lang w:val="az-Latn-AZ" w:eastAsia="en-GB"/>
              </w:rPr>
              <w:t xml:space="preserve">0,12%  </w:t>
            </w:r>
            <w:r w:rsidR="00E9475E"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 1AZN, </w:t>
            </w:r>
            <w:r w:rsidR="00E9475E" w:rsidRPr="004D2C92">
              <w:rPr>
                <w:color w:val="171717" w:themeColor="background2" w:themeShade="1A"/>
                <w:kern w:val="24"/>
                <w:lang w:val="az-Latn-AZ" w:eastAsia="en-GB"/>
              </w:rPr>
              <w:t>max</w:t>
            </w:r>
            <w:r w:rsidRPr="004D2C92">
              <w:rPr>
                <w:color w:val="171717" w:themeColor="background2" w:themeShade="1A"/>
                <w:kern w:val="24"/>
                <w:lang w:val="az-Latn-AZ" w:eastAsia="en-GB"/>
              </w:rPr>
              <w:t>. – 100AZN</w:t>
            </w:r>
          </w:p>
          <w:p w14:paraId="442491F1" w14:textId="77777777" w:rsidR="003E10A9" w:rsidRDefault="003E10A9" w:rsidP="00267F4B">
            <w:pPr>
              <w:jc w:val="center"/>
              <w:rPr>
                <w:color w:val="171717" w:themeColor="background2" w:themeShade="1A"/>
                <w:lang w:val="az-Latn-AZ" w:eastAsia="en-GB"/>
              </w:rPr>
            </w:pPr>
          </w:p>
          <w:p w14:paraId="6C9221AF" w14:textId="77777777" w:rsidR="003E10A9" w:rsidRDefault="003E10A9" w:rsidP="00267F4B">
            <w:pPr>
              <w:jc w:val="center"/>
              <w:rPr>
                <w:color w:val="171717" w:themeColor="background2" w:themeShade="1A"/>
                <w:lang w:val="az-Latn-AZ" w:eastAsia="en-GB"/>
              </w:rPr>
            </w:pPr>
          </w:p>
          <w:p w14:paraId="06FCCFE1" w14:textId="77777777" w:rsidR="003E10A9" w:rsidRDefault="003E10A9" w:rsidP="00267F4B">
            <w:pPr>
              <w:jc w:val="center"/>
              <w:rPr>
                <w:color w:val="171717" w:themeColor="background2" w:themeShade="1A"/>
                <w:lang w:val="az-Latn-AZ" w:eastAsia="en-GB"/>
              </w:rPr>
            </w:pPr>
          </w:p>
          <w:p w14:paraId="2BBFA2F0" w14:textId="6873702B" w:rsidR="003E10A9" w:rsidRDefault="003E10A9" w:rsidP="003E10A9">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2FA30773" w14:textId="1A52C4B8" w:rsidR="003E10A9" w:rsidRDefault="003E10A9" w:rsidP="003E10A9">
            <w:pPr>
              <w:jc w:val="center"/>
              <w:rPr>
                <w:color w:val="171717" w:themeColor="background2" w:themeShade="1A"/>
                <w:kern w:val="24"/>
                <w:lang w:val="az-Latn-AZ" w:eastAsia="en-GB"/>
              </w:rPr>
            </w:pPr>
            <w:r w:rsidRPr="004D2C92">
              <w:rPr>
                <w:lang w:val="az-Latn-AZ"/>
              </w:rPr>
              <w:t>According to the</w:t>
            </w:r>
            <w:r>
              <w:rPr>
                <w:lang w:val="az-Latn-AZ"/>
              </w:rPr>
              <w:t xml:space="preserve"> Bank</w:t>
            </w:r>
            <w:r w:rsidRPr="004D2C92">
              <w:rPr>
                <w:lang w:val="az-Latn-AZ"/>
              </w:rPr>
              <w:t xml:space="preserve"> tariffs</w:t>
            </w:r>
            <w:r w:rsidRPr="004D2C92">
              <w:rPr>
                <w:color w:val="171717" w:themeColor="background2" w:themeShade="1A"/>
                <w:kern w:val="24"/>
                <w:lang w:val="az-Latn-AZ" w:eastAsia="en-GB"/>
              </w:rPr>
              <w:t> </w:t>
            </w:r>
          </w:p>
          <w:p w14:paraId="74519823" w14:textId="794679FC" w:rsidR="00CF5ABC" w:rsidRDefault="00CF5ABC" w:rsidP="003E10A9">
            <w:pPr>
              <w:jc w:val="center"/>
              <w:rPr>
                <w:color w:val="171717" w:themeColor="background2" w:themeShade="1A"/>
                <w:lang w:val="en-GB" w:eastAsia="en-GB"/>
              </w:rPr>
            </w:pPr>
          </w:p>
          <w:p w14:paraId="1FC2C1BE" w14:textId="0D8F5FFB" w:rsidR="00CF5ABC" w:rsidRDefault="00CF5ABC" w:rsidP="003E10A9">
            <w:pPr>
              <w:jc w:val="center"/>
              <w:rPr>
                <w:color w:val="171717" w:themeColor="background2" w:themeShade="1A"/>
                <w:lang w:val="en-GB" w:eastAsia="en-GB"/>
              </w:rPr>
            </w:pPr>
          </w:p>
          <w:p w14:paraId="5061DE60" w14:textId="559CD992" w:rsidR="00CF5ABC" w:rsidRDefault="00CF5ABC" w:rsidP="003E10A9">
            <w:pPr>
              <w:jc w:val="center"/>
              <w:rPr>
                <w:color w:val="171717" w:themeColor="background2" w:themeShade="1A"/>
                <w:lang w:val="en-GB" w:eastAsia="en-GB"/>
              </w:rPr>
            </w:pPr>
          </w:p>
          <w:p w14:paraId="7D53A7ED" w14:textId="6B2AB129" w:rsidR="00CF5ABC" w:rsidRDefault="00CF5ABC" w:rsidP="003E10A9">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5FDB5D57" w14:textId="7D98BEB9" w:rsidR="00B24839" w:rsidRDefault="00B24839" w:rsidP="003E10A9">
            <w:pPr>
              <w:jc w:val="center"/>
              <w:rPr>
                <w:color w:val="171717" w:themeColor="background2" w:themeShade="1A"/>
                <w:lang w:val="en-GB" w:eastAsia="en-GB"/>
              </w:rPr>
            </w:pPr>
          </w:p>
          <w:p w14:paraId="67D9C387" w14:textId="282F09DB" w:rsidR="00B24839" w:rsidRDefault="00B24839" w:rsidP="003E10A9">
            <w:pPr>
              <w:jc w:val="center"/>
              <w:rPr>
                <w:color w:val="171717" w:themeColor="background2" w:themeShade="1A"/>
                <w:lang w:val="en-GB" w:eastAsia="en-GB"/>
              </w:rPr>
            </w:pPr>
          </w:p>
          <w:p w14:paraId="2F99DB0B" w14:textId="3C750F96" w:rsidR="00B24839" w:rsidRDefault="00B24839" w:rsidP="003E10A9">
            <w:pPr>
              <w:jc w:val="center"/>
              <w:rPr>
                <w:color w:val="171717" w:themeColor="background2" w:themeShade="1A"/>
                <w:lang w:val="en-GB" w:eastAsia="en-GB"/>
              </w:rPr>
            </w:pPr>
          </w:p>
          <w:p w14:paraId="71E3B81E" w14:textId="481B53CE" w:rsidR="00B24839" w:rsidRDefault="00B24839" w:rsidP="003E10A9">
            <w:pPr>
              <w:jc w:val="center"/>
              <w:rPr>
                <w:color w:val="171717" w:themeColor="background2" w:themeShade="1A"/>
                <w:lang w:val="en-GB" w:eastAsia="en-GB"/>
              </w:rPr>
            </w:pPr>
          </w:p>
          <w:p w14:paraId="5B6AD7E2" w14:textId="2CE8CEF9" w:rsidR="00B24839" w:rsidRDefault="00B24839" w:rsidP="003E10A9">
            <w:pPr>
              <w:jc w:val="center"/>
              <w:rPr>
                <w:color w:val="171717" w:themeColor="background2" w:themeShade="1A"/>
                <w:lang w:val="en-GB" w:eastAsia="en-GB"/>
              </w:rPr>
            </w:pPr>
          </w:p>
          <w:p w14:paraId="069AE5E6" w14:textId="1FE1630A" w:rsidR="00B24839" w:rsidRPr="00B24839" w:rsidRDefault="00B24839" w:rsidP="00B24839">
            <w:pPr>
              <w:spacing w:line="276" w:lineRule="auto"/>
              <w:rPr>
                <w:sz w:val="19"/>
                <w:lang w:val="en-GB"/>
              </w:rPr>
            </w:pPr>
            <w:r w:rsidRPr="00B24839">
              <w:rPr>
                <w:sz w:val="19"/>
                <w:lang w:val="en-GB"/>
              </w:rPr>
              <w:t xml:space="preserve">    0,15%   m</w:t>
            </w:r>
            <w:r>
              <w:rPr>
                <w:sz w:val="19"/>
                <w:lang w:val="en-GB"/>
              </w:rPr>
              <w:t>i</w:t>
            </w:r>
            <w:r w:rsidRPr="00B24839">
              <w:rPr>
                <w:sz w:val="19"/>
                <w:lang w:val="en-GB"/>
              </w:rPr>
              <w:t>n. – 2 AZN, ma</w:t>
            </w:r>
            <w:r>
              <w:rPr>
                <w:sz w:val="19"/>
                <w:lang w:val="en-GB"/>
              </w:rPr>
              <w:t>x</w:t>
            </w:r>
            <w:r w:rsidRPr="00B24839">
              <w:rPr>
                <w:sz w:val="19"/>
                <w:lang w:val="en-GB"/>
              </w:rPr>
              <w:t>. – 120 AZN</w:t>
            </w:r>
          </w:p>
          <w:p w14:paraId="155C0790" w14:textId="58CA63F6" w:rsidR="00B24839" w:rsidRPr="004D2C92" w:rsidRDefault="00B24839" w:rsidP="00B24839">
            <w:pPr>
              <w:rPr>
                <w:color w:val="171717" w:themeColor="background2" w:themeShade="1A"/>
                <w:lang w:val="en-GB" w:eastAsia="en-GB"/>
              </w:rPr>
            </w:pPr>
            <w:r w:rsidRPr="00B24839">
              <w:rPr>
                <w:sz w:val="19"/>
                <w:lang w:val="en-GB"/>
              </w:rPr>
              <w:t xml:space="preserve">    0,12%   m</w:t>
            </w:r>
            <w:r>
              <w:rPr>
                <w:sz w:val="19"/>
                <w:lang w:val="en-GB"/>
              </w:rPr>
              <w:t>i</w:t>
            </w:r>
            <w:r w:rsidRPr="00B24839">
              <w:rPr>
                <w:sz w:val="19"/>
                <w:lang w:val="en-GB"/>
              </w:rPr>
              <w:t>n. – 1 AZN, ma</w:t>
            </w:r>
            <w:r>
              <w:rPr>
                <w:sz w:val="19"/>
                <w:lang w:val="en-GB"/>
              </w:rPr>
              <w:t>x</w:t>
            </w:r>
            <w:r w:rsidRPr="00B24839">
              <w:rPr>
                <w:sz w:val="19"/>
                <w:lang w:val="en-GB"/>
              </w:rPr>
              <w:t>. – 120 AZN</w:t>
            </w:r>
          </w:p>
          <w:p w14:paraId="6835B00E" w14:textId="3D231C2D" w:rsidR="003E10A9" w:rsidRPr="004D2C92" w:rsidRDefault="003E10A9" w:rsidP="00267F4B">
            <w:pPr>
              <w:jc w:val="center"/>
              <w:rPr>
                <w:color w:val="171717" w:themeColor="background2" w:themeShade="1A"/>
                <w:lang w:val="az-Latn-AZ" w:eastAsia="en-GB"/>
              </w:rPr>
            </w:pPr>
          </w:p>
        </w:tc>
      </w:tr>
    </w:tbl>
    <w:p w14:paraId="7044C5DE" w14:textId="77777777" w:rsidR="003C7703" w:rsidRDefault="003C7703" w:rsidP="001972D5">
      <w:pPr>
        <w:pStyle w:val="HTMLPreformatted"/>
        <w:spacing w:line="540" w:lineRule="atLeast"/>
        <w:ind w:left="142"/>
        <w:rPr>
          <w:rFonts w:ascii="Times New Roman" w:hAnsi="Times New Roman" w:cs="Times New Roman"/>
          <w:color w:val="171717" w:themeColor="background2" w:themeShade="1A"/>
          <w:kern w:val="24"/>
          <w:lang w:val="az-Latn-AZ" w:eastAsia="en-GB"/>
        </w:rPr>
      </w:pPr>
      <w:r w:rsidRPr="004D2C92">
        <w:rPr>
          <w:rFonts w:ascii="Times New Roman" w:hAnsi="Times New Roman" w:cs="Times New Roman"/>
          <w:color w:val="171717" w:themeColor="background2" w:themeShade="1A"/>
          <w:kern w:val="24"/>
          <w:lang w:val="az-Latn-AZ" w:eastAsia="en-GB"/>
        </w:rPr>
        <w:t>Note:</w:t>
      </w:r>
    </w:p>
    <w:p w14:paraId="1967B6AF" w14:textId="77777777" w:rsidR="001972D5" w:rsidRPr="004D2C92" w:rsidRDefault="001972D5" w:rsidP="00267F4B">
      <w:pPr>
        <w:pStyle w:val="HTMLPreformatted"/>
        <w:spacing w:line="540" w:lineRule="atLeast"/>
        <w:ind w:left="720"/>
        <w:rPr>
          <w:rFonts w:ascii="Times New Roman" w:hAnsi="Times New Roman" w:cs="Times New Roman"/>
          <w:color w:val="171717" w:themeColor="background2" w:themeShade="1A"/>
          <w:kern w:val="24"/>
          <w:lang w:val="az-Latn-AZ" w:eastAsia="en-GB"/>
        </w:rPr>
      </w:pPr>
      <w:r>
        <w:rPr>
          <w:rFonts w:ascii="Palatino Linotype" w:hAnsi="Palatino Linotype"/>
          <w:i/>
          <w:szCs w:val="24"/>
          <w:lang w:val="az-Latn-AZ"/>
        </w:rPr>
        <w:t xml:space="preserve">1. </w:t>
      </w:r>
      <w:r w:rsidRPr="006A44BA">
        <w:rPr>
          <w:rFonts w:ascii="Palatino Linotype" w:hAnsi="Palatino Linotype"/>
          <w:i/>
          <w:szCs w:val="24"/>
          <w:lang w:val="az-Latn-AZ"/>
        </w:rPr>
        <w:t>Cashless currency exchange on current accounts is carried out only on bank operating days from 10:00 to 16:00.</w:t>
      </w:r>
    </w:p>
    <w:p w14:paraId="3AD813BE" w14:textId="77777777" w:rsidR="003C7703" w:rsidRPr="004D2C92" w:rsidRDefault="003C7703" w:rsidP="00267F4B">
      <w:pPr>
        <w:ind w:left="1022"/>
        <w:contextualSpacing/>
        <w:jc w:val="both"/>
        <w:rPr>
          <w:color w:val="171717" w:themeColor="background2" w:themeShade="1A"/>
          <w:lang w:val="en-US" w:eastAsia="en-GB"/>
        </w:rPr>
      </w:pPr>
    </w:p>
    <w:p w14:paraId="0E7A3465" w14:textId="77777777" w:rsidR="004860C5" w:rsidRPr="004D2C92" w:rsidRDefault="004860C5" w:rsidP="00267F4B">
      <w:pPr>
        <w:rPr>
          <w:color w:val="171717" w:themeColor="background2" w:themeShade="1A"/>
          <w:lang w:val="az-Latn-AZ"/>
        </w:rPr>
      </w:pPr>
    </w:p>
    <w:tbl>
      <w:tblPr>
        <w:tblW w:w="13824" w:type="dxa"/>
        <w:tblCellMar>
          <w:left w:w="0" w:type="dxa"/>
          <w:right w:w="0" w:type="dxa"/>
        </w:tblCellMar>
        <w:tblLook w:val="0600" w:firstRow="0" w:lastRow="0" w:firstColumn="0" w:lastColumn="0" w:noHBand="1" w:noVBand="1"/>
      </w:tblPr>
      <w:tblGrid>
        <w:gridCol w:w="9889"/>
        <w:gridCol w:w="3935"/>
      </w:tblGrid>
      <w:tr w:rsidR="00D74409" w:rsidRPr="004D2C92" w14:paraId="54CC4A63" w14:textId="77777777" w:rsidTr="00D74409">
        <w:trPr>
          <w:trHeight w:val="559"/>
        </w:trPr>
        <w:tc>
          <w:tcPr>
            <w:tcW w:w="9889"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138CE67" w14:textId="77777777" w:rsidR="00D74409" w:rsidRPr="004D2C92" w:rsidRDefault="00D74409"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7B52F25F" w14:textId="77777777" w:rsidR="00D74409" w:rsidRPr="004D2C92" w:rsidRDefault="003C7703" w:rsidP="00267F4B">
            <w:pPr>
              <w:tabs>
                <w:tab w:val="left" w:pos="720"/>
                <w:tab w:val="left" w:pos="927"/>
              </w:tabs>
              <w:spacing w:line="276" w:lineRule="auto"/>
              <w:ind w:left="922" w:hanging="360"/>
              <w:jc w:val="center"/>
              <w:rPr>
                <w:b/>
                <w:color w:val="171717" w:themeColor="background2" w:themeShade="1A"/>
                <w:lang w:val="en-GB" w:eastAsia="en-GB"/>
              </w:rPr>
            </w:pPr>
            <w:r w:rsidRPr="004D2C92">
              <w:rPr>
                <w:b/>
                <w:color w:val="171717" w:themeColor="background2" w:themeShade="1A"/>
                <w:kern w:val="24"/>
                <w:lang w:val="az-Latn-AZ" w:eastAsia="en-GB"/>
              </w:rPr>
              <w:t>The list of services</w:t>
            </w:r>
          </w:p>
        </w:tc>
        <w:tc>
          <w:tcPr>
            <w:tcW w:w="393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3829261E" w14:textId="77777777" w:rsidR="00D74409" w:rsidRPr="004D2C92" w:rsidRDefault="00D74409" w:rsidP="00267F4B">
            <w:pPr>
              <w:tabs>
                <w:tab w:val="left" w:pos="720"/>
                <w:tab w:val="left" w:pos="927"/>
              </w:tabs>
              <w:spacing w:line="276" w:lineRule="auto"/>
              <w:ind w:left="922" w:hanging="360"/>
              <w:jc w:val="center"/>
              <w:rPr>
                <w:b/>
                <w:color w:val="171717" w:themeColor="background2" w:themeShade="1A"/>
                <w:kern w:val="24"/>
                <w:lang w:val="az-Latn-AZ" w:eastAsia="en-GB"/>
              </w:rPr>
            </w:pPr>
          </w:p>
          <w:p w14:paraId="1DA818CE" w14:textId="77777777" w:rsidR="00D74409" w:rsidRPr="004D2C92" w:rsidRDefault="003C7703" w:rsidP="00267F4B">
            <w:pPr>
              <w:tabs>
                <w:tab w:val="left" w:pos="720"/>
                <w:tab w:val="left" w:pos="927"/>
              </w:tabs>
              <w:spacing w:line="276" w:lineRule="auto"/>
              <w:ind w:left="922" w:hanging="360"/>
              <w:jc w:val="center"/>
              <w:rPr>
                <w:b/>
                <w:color w:val="171717" w:themeColor="background2" w:themeShade="1A"/>
                <w:lang w:val="en-US" w:eastAsia="en-GB"/>
              </w:rPr>
            </w:pPr>
            <w:r w:rsidRPr="004D2C92">
              <w:rPr>
                <w:b/>
                <w:color w:val="171717" w:themeColor="background2" w:themeShade="1A"/>
                <w:kern w:val="24"/>
                <w:lang w:val="en-US" w:eastAsia="en-GB"/>
              </w:rPr>
              <w:t>Commission</w:t>
            </w:r>
          </w:p>
        </w:tc>
      </w:tr>
      <w:tr w:rsidR="004860C5" w:rsidRPr="003E39AD" w14:paraId="1B757F5E" w14:textId="77777777" w:rsidTr="00616FBA">
        <w:trPr>
          <w:trHeight w:val="292"/>
        </w:trPr>
        <w:tc>
          <w:tcPr>
            <w:tcW w:w="13824" w:type="dxa"/>
            <w:gridSpan w:val="2"/>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C4E909B" w14:textId="77777777" w:rsidR="003C7703" w:rsidRPr="004D2C92" w:rsidRDefault="003C7703" w:rsidP="00267F4B">
            <w:pPr>
              <w:pStyle w:val="HTMLPreformatted"/>
              <w:spacing w:line="540" w:lineRule="atLeast"/>
              <w:rPr>
                <w:rFonts w:ascii="Times New Roman" w:hAnsi="Times New Roman" w:cs="Times New Roman"/>
                <w:b/>
                <w:color w:val="171717" w:themeColor="background2" w:themeShade="1A"/>
                <w:lang w:eastAsia="en-GB"/>
              </w:rPr>
            </w:pPr>
            <w:r w:rsidRPr="004D2C92">
              <w:rPr>
                <w:rFonts w:ascii="Times New Roman" w:hAnsi="Times New Roman" w:cs="Times New Roman"/>
                <w:b/>
                <w:color w:val="171717" w:themeColor="background2" w:themeShade="1A"/>
                <w:lang w:eastAsia="en-GB"/>
              </w:rPr>
              <w:t>7.2. Internet Banking service "</w:t>
            </w:r>
            <w:proofErr w:type="spellStart"/>
            <w:r w:rsidRPr="004D2C92">
              <w:rPr>
                <w:rFonts w:ascii="Times New Roman" w:hAnsi="Times New Roman" w:cs="Times New Roman"/>
                <w:b/>
                <w:color w:val="171717" w:themeColor="background2" w:themeShade="1A"/>
                <w:lang w:eastAsia="en-GB"/>
              </w:rPr>
              <w:t>XalqOnline</w:t>
            </w:r>
            <w:proofErr w:type="spellEnd"/>
            <w:r w:rsidRPr="004D2C92">
              <w:rPr>
                <w:rFonts w:ascii="Times New Roman" w:hAnsi="Times New Roman" w:cs="Times New Roman"/>
                <w:b/>
                <w:color w:val="171717" w:themeColor="background2" w:themeShade="1A"/>
                <w:lang w:eastAsia="en-GB"/>
              </w:rPr>
              <w:t>" for Legal Entities</w:t>
            </w:r>
          </w:p>
          <w:p w14:paraId="2D0E5F94" w14:textId="77777777" w:rsidR="003C7703" w:rsidRPr="004D2C92" w:rsidRDefault="003C7703" w:rsidP="00267F4B">
            <w:pPr>
              <w:pStyle w:val="ListParagraph"/>
              <w:tabs>
                <w:tab w:val="left" w:pos="315"/>
              </w:tabs>
              <w:ind w:left="0"/>
              <w:rPr>
                <w:color w:val="171717" w:themeColor="background2" w:themeShade="1A"/>
                <w:lang w:val="en-US" w:eastAsia="en-GB"/>
              </w:rPr>
            </w:pPr>
          </w:p>
        </w:tc>
      </w:tr>
      <w:tr w:rsidR="004860C5" w:rsidRPr="004D2C92" w14:paraId="1CB0A30B" w14:textId="77777777" w:rsidTr="00D74409">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05A40162" w14:textId="77777777" w:rsidR="003C7703" w:rsidRPr="00B034F4" w:rsidRDefault="003C7703" w:rsidP="001F4318">
            <w:pPr>
              <w:pStyle w:val="ListParagraph"/>
              <w:numPr>
                <w:ilvl w:val="2"/>
                <w:numId w:val="37"/>
              </w:numPr>
              <w:tabs>
                <w:tab w:val="left" w:pos="720"/>
                <w:tab w:val="left" w:pos="927"/>
              </w:tabs>
              <w:spacing w:line="276" w:lineRule="auto"/>
              <w:ind w:hanging="1409"/>
              <w:jc w:val="both"/>
              <w:rPr>
                <w:color w:val="171717" w:themeColor="background2" w:themeShade="1A"/>
                <w:kern w:val="24"/>
                <w:lang w:eastAsia="en-GB"/>
              </w:rPr>
            </w:pPr>
            <w:r w:rsidRPr="00B034F4">
              <w:rPr>
                <w:color w:val="171717" w:themeColor="background2" w:themeShade="1A"/>
                <w:kern w:val="24"/>
                <w:lang w:eastAsia="en-GB"/>
              </w:rPr>
              <w:t>Connection fee to “XalqOnline”</w:t>
            </w:r>
          </w:p>
          <w:p w14:paraId="7FD5C3F8" w14:textId="77777777" w:rsidR="003C7703" w:rsidRPr="004D2C92" w:rsidRDefault="003C7703" w:rsidP="002E003E">
            <w:pPr>
              <w:pStyle w:val="ListParagraph"/>
              <w:tabs>
                <w:tab w:val="left" w:pos="720"/>
                <w:tab w:val="left" w:pos="927"/>
              </w:tabs>
              <w:spacing w:line="276" w:lineRule="auto"/>
              <w:ind w:left="1440" w:hanging="1409"/>
              <w:jc w:val="both"/>
              <w:rPr>
                <w:color w:val="171717" w:themeColor="background2" w:themeShade="1A"/>
                <w:kern w:val="24"/>
                <w:lang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46CC0A36" w14:textId="77777777" w:rsidR="004860C5" w:rsidRPr="004D2C92" w:rsidRDefault="00B034F4" w:rsidP="00B034F4">
            <w:pPr>
              <w:tabs>
                <w:tab w:val="left" w:pos="720"/>
                <w:tab w:val="left" w:pos="927"/>
              </w:tabs>
              <w:spacing w:line="276" w:lineRule="auto"/>
              <w:ind w:left="922" w:hanging="360"/>
              <w:rPr>
                <w:color w:val="171717" w:themeColor="background2" w:themeShade="1A"/>
                <w:kern w:val="24"/>
                <w:lang w:val="en-US" w:eastAsia="en-GB"/>
              </w:rPr>
            </w:pPr>
            <w:r>
              <w:rPr>
                <w:color w:val="171717" w:themeColor="background2" w:themeShade="1A"/>
                <w:kern w:val="24"/>
                <w:lang w:val="en-US" w:eastAsia="en-GB"/>
              </w:rPr>
              <w:t xml:space="preserve">               </w:t>
            </w:r>
            <w:r w:rsidR="003D71E2" w:rsidRPr="004D2C92">
              <w:rPr>
                <w:color w:val="171717" w:themeColor="background2" w:themeShade="1A"/>
                <w:kern w:val="24"/>
                <w:lang w:val="en-US" w:eastAsia="en-GB"/>
              </w:rPr>
              <w:t>Free</w:t>
            </w:r>
            <w:r w:rsidR="003D71E2">
              <w:rPr>
                <w:color w:val="171717" w:themeColor="background2" w:themeShade="1A"/>
                <w:kern w:val="24"/>
                <w:lang w:val="en-US" w:eastAsia="en-GB"/>
              </w:rPr>
              <w:t xml:space="preserve"> of charge </w:t>
            </w:r>
          </w:p>
        </w:tc>
      </w:tr>
      <w:tr w:rsidR="00D74409" w:rsidRPr="004D2C92" w14:paraId="1B9FC0F9" w14:textId="77777777" w:rsidTr="00D74409">
        <w:trPr>
          <w:trHeight w:val="275"/>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3F6BA647" w14:textId="77777777" w:rsidR="003C7703" w:rsidRPr="002E003E" w:rsidRDefault="002E003E" w:rsidP="001F4318">
            <w:pPr>
              <w:pStyle w:val="ListParagraph"/>
              <w:numPr>
                <w:ilvl w:val="2"/>
                <w:numId w:val="37"/>
              </w:numPr>
              <w:tabs>
                <w:tab w:val="left" w:pos="138"/>
                <w:tab w:val="left" w:pos="720"/>
              </w:tabs>
              <w:spacing w:line="540" w:lineRule="atLeast"/>
              <w:ind w:hanging="1409"/>
              <w:jc w:val="both"/>
              <w:rPr>
                <w:color w:val="171717" w:themeColor="background2" w:themeShade="1A"/>
                <w:kern w:val="24"/>
                <w:lang w:eastAsia="en-GB"/>
              </w:rPr>
            </w:pPr>
            <w:r w:rsidRPr="002E003E">
              <w:rPr>
                <w:color w:val="171717" w:themeColor="background2" w:themeShade="1A"/>
                <w:kern w:val="24"/>
                <w:lang w:val="en-US" w:eastAsia="en-GB"/>
              </w:rPr>
              <w:t>Annual subscription fee</w:t>
            </w:r>
          </w:p>
          <w:p w14:paraId="1FD6BDFF" w14:textId="77777777" w:rsidR="003C7703" w:rsidRPr="004D2C92" w:rsidRDefault="003C7703" w:rsidP="002E003E">
            <w:pPr>
              <w:pStyle w:val="ListParagraph"/>
              <w:tabs>
                <w:tab w:val="left" w:pos="138"/>
                <w:tab w:val="left" w:pos="720"/>
              </w:tabs>
              <w:spacing w:line="276" w:lineRule="auto"/>
              <w:ind w:left="1440" w:hanging="1409"/>
              <w:jc w:val="both"/>
              <w:rPr>
                <w:color w:val="171717" w:themeColor="background2" w:themeShade="1A"/>
                <w:kern w:val="24"/>
                <w:lang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0C43AF10" w14:textId="77777777" w:rsidR="00D74409" w:rsidRPr="004D2C92" w:rsidRDefault="003D71E2" w:rsidP="003D71E2">
            <w:pPr>
              <w:tabs>
                <w:tab w:val="left" w:pos="720"/>
                <w:tab w:val="left" w:pos="927"/>
              </w:tabs>
              <w:spacing w:line="276" w:lineRule="auto"/>
              <w:ind w:left="922" w:hanging="360"/>
              <w:rPr>
                <w:color w:val="171717" w:themeColor="background2" w:themeShade="1A"/>
                <w:lang w:val="az-Latn-AZ"/>
              </w:rPr>
            </w:pPr>
            <w:r>
              <w:rPr>
                <w:color w:val="171717" w:themeColor="background2" w:themeShade="1A"/>
                <w:kern w:val="24"/>
                <w:lang w:val="en-US" w:eastAsia="en-GB"/>
              </w:rPr>
              <w:t xml:space="preserve">               </w:t>
            </w: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r w:rsidRPr="004D2C92">
              <w:rPr>
                <w:color w:val="171717" w:themeColor="background2" w:themeShade="1A"/>
                <w:lang w:val="az-Latn-AZ"/>
              </w:rPr>
              <w:t xml:space="preserve"> </w:t>
            </w:r>
          </w:p>
        </w:tc>
      </w:tr>
      <w:tr w:rsidR="00D74409" w:rsidRPr="004D2C92" w14:paraId="2FA9EEF5" w14:textId="77777777" w:rsidTr="00D74409">
        <w:trPr>
          <w:trHeight w:val="292"/>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5ABAC0DC" w14:textId="77777777" w:rsidR="009F4499" w:rsidRPr="004E4F12" w:rsidRDefault="004E4F12" w:rsidP="001F4318">
            <w:pPr>
              <w:pStyle w:val="ListParagraph"/>
              <w:numPr>
                <w:ilvl w:val="2"/>
                <w:numId w:val="37"/>
              </w:numPr>
              <w:tabs>
                <w:tab w:val="left" w:pos="565"/>
                <w:tab w:val="left" w:pos="720"/>
              </w:tabs>
              <w:spacing w:line="540" w:lineRule="atLeast"/>
              <w:ind w:hanging="1409"/>
              <w:jc w:val="both"/>
              <w:rPr>
                <w:color w:val="171717" w:themeColor="background2" w:themeShade="1A"/>
                <w:kern w:val="24"/>
                <w:lang w:val="en-US" w:eastAsia="en-GB"/>
              </w:rPr>
            </w:pPr>
            <w:r>
              <w:rPr>
                <w:color w:val="171717" w:themeColor="background2" w:themeShade="1A"/>
                <w:lang w:val="en-US"/>
              </w:rPr>
              <w:t xml:space="preserve">Connection </w:t>
            </w:r>
            <w:r w:rsidR="009F4499" w:rsidRPr="004E4F12">
              <w:rPr>
                <w:color w:val="171717" w:themeColor="background2" w:themeShade="1A"/>
                <w:kern w:val="24"/>
                <w:lang w:val="en-US" w:eastAsia="en-GB"/>
              </w:rPr>
              <w:t>Fee for additional user</w:t>
            </w:r>
          </w:p>
          <w:p w14:paraId="49859ECC" w14:textId="77777777" w:rsidR="009F4499" w:rsidRPr="004D2C92" w:rsidRDefault="00E67431" w:rsidP="00E67431">
            <w:pPr>
              <w:pStyle w:val="ListParagraph"/>
              <w:tabs>
                <w:tab w:val="left" w:pos="4035"/>
              </w:tabs>
              <w:spacing w:line="276" w:lineRule="auto"/>
              <w:ind w:left="1440" w:hanging="1409"/>
              <w:jc w:val="both"/>
              <w:rPr>
                <w:color w:val="171717" w:themeColor="background2" w:themeShade="1A"/>
                <w:kern w:val="24"/>
                <w:lang w:val="en-US" w:eastAsia="en-GB"/>
              </w:rPr>
            </w:pPr>
            <w:r>
              <w:rPr>
                <w:color w:val="171717" w:themeColor="background2" w:themeShade="1A"/>
                <w:kern w:val="24"/>
                <w:lang w:val="en-US" w:eastAsia="en-GB"/>
              </w:rPr>
              <w:tab/>
            </w: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629E103" w14:textId="77777777" w:rsidR="00D74409" w:rsidRPr="004D2C92" w:rsidRDefault="003D71E2" w:rsidP="003D71E2">
            <w:pPr>
              <w:tabs>
                <w:tab w:val="left" w:pos="720"/>
                <w:tab w:val="left" w:pos="927"/>
              </w:tabs>
              <w:spacing w:line="276" w:lineRule="auto"/>
              <w:ind w:left="922" w:hanging="360"/>
              <w:rPr>
                <w:color w:val="171717" w:themeColor="background2" w:themeShade="1A"/>
                <w:lang w:val="en-GB" w:eastAsia="en-GB"/>
              </w:rPr>
            </w:pPr>
            <w:r>
              <w:rPr>
                <w:color w:val="171717" w:themeColor="background2" w:themeShade="1A"/>
                <w:kern w:val="24"/>
                <w:lang w:val="en-US" w:eastAsia="en-GB"/>
              </w:rPr>
              <w:t xml:space="preserve">               </w:t>
            </w:r>
            <w:r w:rsidRPr="004D2C92">
              <w:rPr>
                <w:color w:val="171717" w:themeColor="background2" w:themeShade="1A"/>
                <w:kern w:val="24"/>
                <w:lang w:val="en-US" w:eastAsia="en-GB"/>
              </w:rPr>
              <w:t>Free</w:t>
            </w:r>
            <w:r>
              <w:rPr>
                <w:color w:val="171717" w:themeColor="background2" w:themeShade="1A"/>
                <w:kern w:val="24"/>
                <w:lang w:val="en-US" w:eastAsia="en-GB"/>
              </w:rPr>
              <w:t xml:space="preserve"> of charge</w:t>
            </w:r>
            <w:r w:rsidRPr="004D2C92">
              <w:rPr>
                <w:color w:val="171717" w:themeColor="background2" w:themeShade="1A"/>
                <w:lang w:val="en-GB" w:eastAsia="en-GB"/>
              </w:rPr>
              <w:t xml:space="preserve"> </w:t>
            </w:r>
          </w:p>
        </w:tc>
      </w:tr>
      <w:tr w:rsidR="00D74409" w:rsidRPr="003E39AD" w14:paraId="2F9B8C70" w14:textId="77777777" w:rsidTr="00D74409">
        <w:trPr>
          <w:trHeight w:val="2814"/>
        </w:trPr>
        <w:tc>
          <w:tcPr>
            <w:tcW w:w="9889"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540EFB1" w14:textId="77777777" w:rsidR="007F0447" w:rsidRPr="00A9326F" w:rsidRDefault="00495209"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w:t>
            </w:r>
            <w:r w:rsidR="00D74409" w:rsidRPr="00A9326F">
              <w:rPr>
                <w:rFonts w:ascii="Times New Roman" w:hAnsi="Times New Roman"/>
                <w:noProof w:val="0"/>
                <w:color w:val="171717" w:themeColor="background2" w:themeShade="1A"/>
                <w:sz w:val="20"/>
                <w:lang w:val="az-Latn-AZ" w:eastAsia="en-GB"/>
              </w:rPr>
              <w:t xml:space="preserve">.2.4. </w:t>
            </w:r>
            <w:r w:rsidR="007F0447" w:rsidRPr="00A9326F">
              <w:rPr>
                <w:rFonts w:ascii="Times New Roman" w:hAnsi="Times New Roman"/>
                <w:noProof w:val="0"/>
                <w:color w:val="171717" w:themeColor="background2" w:themeShade="1A"/>
                <w:sz w:val="20"/>
                <w:lang w:val="az-Latn-AZ" w:eastAsia="en-GB"/>
              </w:rPr>
              <w:t>Operations:</w:t>
            </w:r>
          </w:p>
          <w:p w14:paraId="4738261A"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7.2.4.1. Operations with current accounts</w:t>
            </w:r>
          </w:p>
          <w:p w14:paraId="501A9441"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7.2.4.2. Transfers from account to corporate card and visa versa</w:t>
            </w:r>
          </w:p>
          <w:p w14:paraId="26B64F2A"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7.2.4.3. Transfer to salary card </w:t>
            </w:r>
          </w:p>
          <w:p w14:paraId="3B07D806" w14:textId="77777777" w:rsidR="007F0447" w:rsidRPr="00A9326F" w:rsidRDefault="007F0447"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7.2.4.4. For currency exchange operations</w:t>
            </w:r>
            <w:r w:rsidR="0041723E" w:rsidRPr="00A9326F">
              <w:rPr>
                <w:rFonts w:ascii="Times New Roman" w:hAnsi="Times New Roman"/>
                <w:noProof w:val="0"/>
                <w:color w:val="171717" w:themeColor="background2" w:themeShade="1A"/>
                <w:sz w:val="20"/>
                <w:lang w:val="az-Latn-AZ" w:eastAsia="en-GB"/>
              </w:rPr>
              <w:t>1</w:t>
            </w:r>
          </w:p>
          <w:p w14:paraId="36F728E2" w14:textId="77777777" w:rsidR="007F0447" w:rsidRPr="00A9326F" w:rsidRDefault="0041723E" w:rsidP="00E4075E">
            <w:pPr>
              <w:pStyle w:val="Bullet"/>
              <w:numPr>
                <w:ilvl w:val="0"/>
                <w:numId w:val="0"/>
              </w:numPr>
              <w:spacing w:after="0" w:line="276" w:lineRule="auto"/>
              <w:ind w:firstLine="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7.2.4.5. For other operations </w:t>
            </w:r>
          </w:p>
          <w:p w14:paraId="42E8439D" w14:textId="77777777" w:rsidR="007F0447" w:rsidRPr="00A9326F" w:rsidRDefault="007F0447" w:rsidP="00A9326F">
            <w:pPr>
              <w:pStyle w:val="Bullet"/>
              <w:numPr>
                <w:ilvl w:val="0"/>
                <w:numId w:val="0"/>
              </w:numPr>
              <w:spacing w:after="0" w:line="276" w:lineRule="auto"/>
              <w:ind w:left="262"/>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Account statements</w:t>
            </w:r>
          </w:p>
          <w:p w14:paraId="6376ABE2" w14:textId="77777777" w:rsidR="007F0447" w:rsidRPr="00A9326F" w:rsidRDefault="007F0447" w:rsidP="001E20AC">
            <w:pPr>
              <w:pStyle w:val="Bullet"/>
              <w:numPr>
                <w:ilvl w:val="0"/>
                <w:numId w:val="55"/>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Activation and suspension of  SMS notification service for plastic card </w:t>
            </w:r>
          </w:p>
          <w:p w14:paraId="5AACF2BD" w14:textId="77777777" w:rsidR="007F0447" w:rsidRPr="00A9326F" w:rsidRDefault="007F0447" w:rsidP="001E20AC">
            <w:pPr>
              <w:pStyle w:val="Bullet"/>
              <w:numPr>
                <w:ilvl w:val="0"/>
                <w:numId w:val="55"/>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Blocking and unblocking corporate card</w:t>
            </w:r>
          </w:p>
          <w:p w14:paraId="37E91D3E" w14:textId="77777777" w:rsidR="007F0447" w:rsidRPr="00A9326F" w:rsidRDefault="007F0447" w:rsidP="007F0447">
            <w:pPr>
              <w:pStyle w:val="Bullet"/>
              <w:numPr>
                <w:ilvl w:val="0"/>
                <w:numId w:val="0"/>
              </w:numPr>
              <w:spacing w:after="0" w:line="276" w:lineRule="auto"/>
              <w:ind w:left="924" w:hanging="357"/>
              <w:rPr>
                <w:rFonts w:ascii="Times New Roman" w:hAnsi="Times New Roman"/>
                <w:noProof w:val="0"/>
                <w:color w:val="171717" w:themeColor="background2" w:themeShade="1A"/>
                <w:sz w:val="20"/>
                <w:lang w:val="az-Latn-AZ" w:eastAsia="en-GB"/>
              </w:rPr>
            </w:pPr>
          </w:p>
          <w:p w14:paraId="0513B289" w14:textId="77777777" w:rsidR="007F0447" w:rsidRPr="00A9326F" w:rsidRDefault="0041723E" w:rsidP="00E4075E">
            <w:pPr>
              <w:pStyle w:val="Bullet"/>
              <w:numPr>
                <w:ilvl w:val="0"/>
                <w:numId w:val="0"/>
              </w:numPr>
              <w:spacing w:after="0" w:line="276" w:lineRule="auto"/>
              <w:ind w:left="31"/>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7</w:t>
            </w:r>
            <w:r w:rsidR="007F0447" w:rsidRPr="00A9326F">
              <w:rPr>
                <w:rFonts w:ascii="Times New Roman" w:hAnsi="Times New Roman"/>
                <w:noProof w:val="0"/>
                <w:color w:val="171717" w:themeColor="background2" w:themeShade="1A"/>
                <w:sz w:val="20"/>
                <w:lang w:val="az-Latn-AZ" w:eastAsia="en-GB"/>
              </w:rPr>
              <w:t>.2.4.6. Execution of payment orders in national currency:</w:t>
            </w:r>
          </w:p>
          <w:p w14:paraId="5FB4F188" w14:textId="77777777" w:rsidR="007F0447" w:rsidRPr="00A9326F" w:rsidRDefault="007F0447" w:rsidP="001E20AC">
            <w:pPr>
              <w:pStyle w:val="Bullet"/>
              <w:numPr>
                <w:ilvl w:val="0"/>
                <w:numId w:val="55"/>
              </w:numPr>
              <w:tabs>
                <w:tab w:val="left" w:pos="1026"/>
              </w:tabs>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Local payment orders</w:t>
            </w:r>
          </w:p>
          <w:p w14:paraId="3BA2DE5A" w14:textId="77777777" w:rsidR="007F0447" w:rsidRPr="00A9326F" w:rsidRDefault="007F0447" w:rsidP="001E20AC">
            <w:pPr>
              <w:pStyle w:val="Bullet"/>
              <w:numPr>
                <w:ilvl w:val="0"/>
                <w:numId w:val="57"/>
              </w:numPr>
              <w:spacing w:after="0" w:line="276" w:lineRule="auto"/>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In favor of the customer who has accounts in other banks:</w:t>
            </w:r>
          </w:p>
          <w:p w14:paraId="7238E468" w14:textId="77777777" w:rsidR="007F0447" w:rsidRPr="00A9326F" w:rsidRDefault="007F0447" w:rsidP="007F0447">
            <w:pPr>
              <w:pStyle w:val="Bullet"/>
              <w:numPr>
                <w:ilvl w:val="0"/>
                <w:numId w:val="0"/>
              </w:numPr>
              <w:spacing w:after="0" w:line="276" w:lineRule="auto"/>
              <w:rPr>
                <w:rFonts w:ascii="Times New Roman" w:hAnsi="Times New Roman"/>
                <w:noProof w:val="0"/>
                <w:color w:val="171717" w:themeColor="background2" w:themeShade="1A"/>
                <w:sz w:val="20"/>
                <w:lang w:val="az-Latn-AZ" w:eastAsia="en-GB"/>
              </w:rPr>
            </w:pPr>
          </w:p>
          <w:p w14:paraId="0B9F4F16" w14:textId="77777777" w:rsidR="007F0447" w:rsidRPr="00A9326F" w:rsidRDefault="007F0447" w:rsidP="001E20AC">
            <w:pPr>
              <w:pStyle w:val="Bullet"/>
              <w:numPr>
                <w:ilvl w:val="0"/>
                <w:numId w:val="56"/>
              </w:numPr>
              <w:tabs>
                <w:tab w:val="left" w:pos="1735"/>
              </w:tabs>
              <w:spacing w:after="0"/>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Accounts for Baku / Sumgait branches </w:t>
            </w:r>
          </w:p>
          <w:p w14:paraId="79A9C8A5" w14:textId="77777777" w:rsidR="007F0447" w:rsidRPr="00A9326F" w:rsidRDefault="007F0447" w:rsidP="001E20AC">
            <w:pPr>
              <w:pStyle w:val="Bullet"/>
              <w:numPr>
                <w:ilvl w:val="0"/>
                <w:numId w:val="56"/>
              </w:numPr>
              <w:spacing w:after="0"/>
              <w:rPr>
                <w:rFonts w:ascii="Times New Roman" w:hAnsi="Times New Roman"/>
                <w:noProof w:val="0"/>
                <w:color w:val="171717" w:themeColor="background2" w:themeShade="1A"/>
                <w:sz w:val="20"/>
                <w:lang w:val="az-Latn-AZ" w:eastAsia="en-GB"/>
              </w:rPr>
            </w:pPr>
            <w:r w:rsidRPr="00A9326F">
              <w:rPr>
                <w:rFonts w:ascii="Times New Roman" w:hAnsi="Times New Roman"/>
                <w:noProof w:val="0"/>
                <w:color w:val="171717" w:themeColor="background2" w:themeShade="1A"/>
                <w:sz w:val="20"/>
                <w:lang w:val="az-Latn-AZ" w:eastAsia="en-GB"/>
              </w:rPr>
              <w:t xml:space="preserve">Accounts for regional branches </w:t>
            </w:r>
          </w:p>
          <w:p w14:paraId="018350FD" w14:textId="77777777" w:rsidR="00A44B70" w:rsidRPr="004D2C92" w:rsidRDefault="00A44B70" w:rsidP="00267F4B">
            <w:pPr>
              <w:tabs>
                <w:tab w:val="left" w:pos="720"/>
                <w:tab w:val="left" w:pos="995"/>
              </w:tabs>
              <w:spacing w:line="276" w:lineRule="auto"/>
              <w:ind w:left="2724" w:hanging="2268"/>
              <w:jc w:val="both"/>
              <w:rPr>
                <w:color w:val="171717" w:themeColor="background2" w:themeShade="1A"/>
                <w:kern w:val="24"/>
                <w:lang w:val="az-Latn-AZ" w:eastAsia="en-GB"/>
              </w:rPr>
            </w:pPr>
          </w:p>
          <w:p w14:paraId="25C6B4E1" w14:textId="125C2B7F" w:rsidR="00717497" w:rsidRDefault="00A44B70" w:rsidP="00E4075E">
            <w:pPr>
              <w:tabs>
                <w:tab w:val="left" w:pos="720"/>
                <w:tab w:val="left" w:pos="995"/>
              </w:tabs>
              <w:spacing w:line="276" w:lineRule="auto"/>
              <w:ind w:left="2724" w:hanging="2724"/>
              <w:jc w:val="both"/>
              <w:rPr>
                <w:color w:val="171717" w:themeColor="background2" w:themeShade="1A"/>
                <w:kern w:val="24"/>
                <w:lang w:val="az-Latn-AZ" w:eastAsia="en-GB"/>
              </w:rPr>
            </w:pPr>
            <w:r w:rsidRPr="004D2C92">
              <w:rPr>
                <w:color w:val="171717" w:themeColor="background2" w:themeShade="1A"/>
                <w:kern w:val="24"/>
                <w:lang w:val="az-Latn-AZ" w:eastAsia="en-GB"/>
              </w:rPr>
              <w:t xml:space="preserve">7.2.4.7. </w:t>
            </w:r>
            <w:r w:rsidR="00717497" w:rsidRPr="004D2C92">
              <w:rPr>
                <w:color w:val="171717" w:themeColor="background2" w:themeShade="1A"/>
                <w:kern w:val="24"/>
                <w:lang w:val="az-Latn-AZ" w:eastAsia="en-GB"/>
              </w:rPr>
              <w:t>Execution of payment orders in foreign currency</w:t>
            </w:r>
          </w:p>
          <w:p w14:paraId="37D49BD6" w14:textId="77777777" w:rsidR="003E10A9" w:rsidRPr="00FA70F0" w:rsidRDefault="003E10A9" w:rsidP="00DF2604">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Local payment orders</w:t>
            </w:r>
          </w:p>
          <w:p w14:paraId="726B2CA4" w14:textId="77777777" w:rsidR="003E10A9" w:rsidRPr="00FA70F0" w:rsidRDefault="003E10A9" w:rsidP="00DF2604">
            <w:pPr>
              <w:pStyle w:val="Bullet"/>
              <w:numPr>
                <w:ilvl w:val="0"/>
                <w:numId w:val="39"/>
              </w:numPr>
              <w:tabs>
                <w:tab w:val="left" w:pos="1026"/>
              </w:tabs>
              <w:spacing w:line="276" w:lineRule="auto"/>
              <w:rPr>
                <w:rFonts w:ascii="Times New Roman" w:hAnsi="Times New Roman"/>
                <w:noProof w:val="0"/>
                <w:kern w:val="0"/>
                <w:sz w:val="20"/>
                <w:lang w:val="en-US"/>
              </w:rPr>
            </w:pPr>
            <w:r w:rsidRPr="00FA70F0">
              <w:rPr>
                <w:rFonts w:ascii="Times New Roman" w:hAnsi="Times New Roman"/>
                <w:noProof w:val="0"/>
                <w:kern w:val="0"/>
                <w:sz w:val="20"/>
                <w:lang w:val="en-US"/>
              </w:rPr>
              <w:t xml:space="preserve">In favor of the customer who has accounts in other banks:   </w:t>
            </w:r>
          </w:p>
          <w:p w14:paraId="74FD633A" w14:textId="77777777" w:rsidR="003E10A9" w:rsidRPr="003E10A9" w:rsidRDefault="003E10A9" w:rsidP="00E4075E">
            <w:pPr>
              <w:tabs>
                <w:tab w:val="left" w:pos="720"/>
                <w:tab w:val="left" w:pos="995"/>
              </w:tabs>
              <w:spacing w:line="276" w:lineRule="auto"/>
              <w:ind w:left="2724" w:hanging="2724"/>
              <w:jc w:val="both"/>
              <w:rPr>
                <w:color w:val="171717" w:themeColor="background2" w:themeShade="1A"/>
                <w:kern w:val="24"/>
                <w:lang w:val="en-US" w:eastAsia="en-GB"/>
              </w:rPr>
            </w:pPr>
          </w:p>
          <w:p w14:paraId="55E020EE" w14:textId="77777777" w:rsidR="003E10A9" w:rsidRPr="004D2C92" w:rsidRDefault="003E10A9" w:rsidP="00E4075E">
            <w:pPr>
              <w:tabs>
                <w:tab w:val="left" w:pos="720"/>
                <w:tab w:val="left" w:pos="995"/>
              </w:tabs>
              <w:spacing w:line="276" w:lineRule="auto"/>
              <w:ind w:left="2724" w:hanging="2724"/>
              <w:jc w:val="both"/>
              <w:rPr>
                <w:color w:val="171717" w:themeColor="background2" w:themeShade="1A"/>
                <w:kern w:val="24"/>
                <w:lang w:val="az-Latn-AZ" w:eastAsia="en-GB"/>
              </w:rPr>
            </w:pPr>
          </w:p>
          <w:p w14:paraId="5315F3B4" w14:textId="77777777" w:rsidR="00717497" w:rsidRPr="004D2C92" w:rsidRDefault="00717497" w:rsidP="00267F4B">
            <w:pPr>
              <w:tabs>
                <w:tab w:val="left" w:pos="720"/>
                <w:tab w:val="left" w:pos="995"/>
              </w:tabs>
              <w:spacing w:line="276" w:lineRule="auto"/>
              <w:ind w:left="2724" w:hanging="2268"/>
              <w:jc w:val="both"/>
              <w:rPr>
                <w:color w:val="171717" w:themeColor="background2" w:themeShade="1A"/>
                <w:lang w:val="en-US" w:eastAsia="en-GB"/>
              </w:rPr>
            </w:pPr>
          </w:p>
        </w:tc>
        <w:tc>
          <w:tcPr>
            <w:tcW w:w="393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0C332F2D" w14:textId="77777777" w:rsidR="00D74409" w:rsidRPr="004D2C92" w:rsidRDefault="00D74409" w:rsidP="00267F4B">
            <w:pPr>
              <w:tabs>
                <w:tab w:val="left" w:pos="720"/>
                <w:tab w:val="left" w:pos="927"/>
              </w:tabs>
              <w:spacing w:line="276" w:lineRule="auto"/>
              <w:ind w:left="922" w:hanging="360"/>
              <w:jc w:val="center"/>
              <w:rPr>
                <w:color w:val="171717" w:themeColor="background2" w:themeShade="1A"/>
                <w:lang w:val="az-Latn-AZ" w:eastAsia="en-GB"/>
              </w:rPr>
            </w:pPr>
            <w:r w:rsidRPr="004D2C92">
              <w:rPr>
                <w:color w:val="171717" w:themeColor="background2" w:themeShade="1A"/>
                <w:kern w:val="24"/>
                <w:lang w:val="az-Latn-AZ" w:eastAsia="en-GB"/>
              </w:rPr>
              <w:t> </w:t>
            </w:r>
          </w:p>
          <w:p w14:paraId="22A58700" w14:textId="77777777" w:rsidR="00D74409" w:rsidRPr="004D2C92" w:rsidRDefault="00170E3A" w:rsidP="005379E6">
            <w:pPr>
              <w:tabs>
                <w:tab w:val="left" w:pos="632"/>
              </w:tabs>
              <w:spacing w:line="276" w:lineRule="auto"/>
              <w:ind w:left="65" w:hanging="149"/>
              <w:jc w:val="center"/>
              <w:rPr>
                <w:color w:val="171717" w:themeColor="background2" w:themeShade="1A"/>
                <w:lang w:val="az-Latn-AZ" w:eastAsia="en-GB"/>
              </w:rPr>
            </w:pPr>
            <w:r w:rsidRPr="004D2C92">
              <w:rPr>
                <w:lang w:val="az-Latn-AZ"/>
              </w:rPr>
              <w:t>According to the tariffs of the Bank</w:t>
            </w:r>
          </w:p>
          <w:p w14:paraId="4338C093" w14:textId="77777777" w:rsidR="005B7CD9" w:rsidRPr="004D2C92" w:rsidRDefault="005B7CD9" w:rsidP="005379E6">
            <w:pPr>
              <w:tabs>
                <w:tab w:val="left" w:pos="720"/>
                <w:tab w:val="left" w:pos="927"/>
              </w:tabs>
              <w:spacing w:line="276" w:lineRule="auto"/>
              <w:ind w:left="922" w:hanging="360"/>
              <w:jc w:val="center"/>
              <w:rPr>
                <w:color w:val="171717" w:themeColor="background2" w:themeShade="1A"/>
                <w:kern w:val="24"/>
                <w:lang w:val="az-Latn-AZ" w:eastAsia="en-GB"/>
              </w:rPr>
            </w:pPr>
          </w:p>
          <w:p w14:paraId="73409C5E" w14:textId="77777777" w:rsidR="00D74409" w:rsidRPr="004D2C92" w:rsidRDefault="005379E6" w:rsidP="005379E6">
            <w:pPr>
              <w:tabs>
                <w:tab w:val="left" w:pos="720"/>
                <w:tab w:val="left" w:pos="927"/>
              </w:tabs>
              <w:spacing w:line="276" w:lineRule="auto"/>
              <w:ind w:left="922" w:hanging="360"/>
              <w:rPr>
                <w:color w:val="171717" w:themeColor="background2" w:themeShade="1A"/>
                <w:lang w:val="en-US" w:eastAsia="en-GB"/>
              </w:rPr>
            </w:pPr>
            <w:r>
              <w:rPr>
                <w:color w:val="171717" w:themeColor="background2" w:themeShade="1A"/>
                <w:kern w:val="24"/>
                <w:lang w:val="en-US" w:eastAsia="en-GB"/>
              </w:rPr>
              <w:t xml:space="preserve">             </w:t>
            </w:r>
            <w:r w:rsidR="00170E3A" w:rsidRPr="004D2C92">
              <w:rPr>
                <w:color w:val="171717" w:themeColor="background2" w:themeShade="1A"/>
                <w:kern w:val="24"/>
                <w:lang w:val="en-US" w:eastAsia="en-GB"/>
              </w:rPr>
              <w:t>Free</w:t>
            </w:r>
            <w:r w:rsidR="00931D11">
              <w:rPr>
                <w:color w:val="171717" w:themeColor="background2" w:themeShade="1A"/>
                <w:kern w:val="24"/>
                <w:lang w:val="en-US" w:eastAsia="en-GB"/>
              </w:rPr>
              <w:t xml:space="preserve"> of charge</w:t>
            </w:r>
          </w:p>
          <w:p w14:paraId="10BBC19B" w14:textId="77777777" w:rsidR="005B7CD9" w:rsidRPr="004D2C92" w:rsidRDefault="00170E3A" w:rsidP="005379E6">
            <w:pPr>
              <w:tabs>
                <w:tab w:val="left" w:pos="720"/>
                <w:tab w:val="left" w:pos="927"/>
              </w:tabs>
              <w:spacing w:line="276" w:lineRule="auto"/>
              <w:ind w:left="922" w:hanging="857"/>
              <w:jc w:val="center"/>
              <w:rPr>
                <w:lang w:val="en-US"/>
              </w:rPr>
            </w:pPr>
            <w:r w:rsidRPr="004D2C92">
              <w:rPr>
                <w:lang w:val="az-Latn-AZ"/>
              </w:rPr>
              <w:t xml:space="preserve">According to the </w:t>
            </w:r>
            <w:r w:rsidR="00931D11">
              <w:rPr>
                <w:lang w:val="az-Latn-AZ"/>
              </w:rPr>
              <w:t xml:space="preserve">Bank </w:t>
            </w:r>
            <w:r w:rsidRPr="004D2C92">
              <w:rPr>
                <w:lang w:val="az-Latn-AZ"/>
              </w:rPr>
              <w:t>tariffs</w:t>
            </w:r>
          </w:p>
          <w:p w14:paraId="0DFF09BD" w14:textId="77777777" w:rsidR="00D74409" w:rsidRPr="004D2C92" w:rsidRDefault="00170E3A" w:rsidP="005379E6">
            <w:pPr>
              <w:jc w:val="center"/>
              <w:rPr>
                <w:color w:val="171717" w:themeColor="background2" w:themeShade="1A"/>
                <w:lang w:val="az-Latn-AZ" w:eastAsia="en-GB"/>
              </w:rPr>
            </w:pPr>
            <w:r w:rsidRPr="004D2C92">
              <w:rPr>
                <w:lang w:val="az-Latn-AZ"/>
              </w:rPr>
              <w:t xml:space="preserve">According to the </w:t>
            </w:r>
            <w:r w:rsidR="00931D11">
              <w:rPr>
                <w:lang w:val="az-Latn-AZ"/>
              </w:rPr>
              <w:t xml:space="preserve">Bank </w:t>
            </w:r>
            <w:r w:rsidRPr="004D2C92">
              <w:rPr>
                <w:lang w:val="az-Latn-AZ"/>
              </w:rPr>
              <w:t>tariffs</w:t>
            </w:r>
          </w:p>
          <w:p w14:paraId="0C255481" w14:textId="77777777" w:rsidR="00983236" w:rsidRPr="004D2C92" w:rsidRDefault="00983236" w:rsidP="005379E6">
            <w:pPr>
              <w:tabs>
                <w:tab w:val="left" w:pos="720"/>
                <w:tab w:val="left" w:pos="927"/>
              </w:tabs>
              <w:spacing w:line="276" w:lineRule="auto"/>
              <w:ind w:left="922" w:hanging="360"/>
              <w:jc w:val="center"/>
              <w:rPr>
                <w:color w:val="171717" w:themeColor="background2" w:themeShade="1A"/>
                <w:kern w:val="24"/>
                <w:lang w:val="az-Latn-AZ" w:eastAsia="en-GB"/>
              </w:rPr>
            </w:pPr>
          </w:p>
          <w:p w14:paraId="0F279F39" w14:textId="77777777" w:rsidR="00A44B70" w:rsidRPr="004D2C92" w:rsidRDefault="00170E3A" w:rsidP="005379E6">
            <w:pPr>
              <w:jc w:val="center"/>
              <w:rPr>
                <w:color w:val="171717" w:themeColor="background2" w:themeShade="1A"/>
                <w:kern w:val="24"/>
                <w:lang w:val="az-Latn-AZ" w:eastAsia="en-GB"/>
              </w:rPr>
            </w:pPr>
            <w:r w:rsidRPr="004D2C92">
              <w:rPr>
                <w:lang w:val="az-Latn-AZ"/>
              </w:rPr>
              <w:t xml:space="preserve">According to the </w:t>
            </w:r>
            <w:r w:rsidR="00931D11">
              <w:rPr>
                <w:lang w:val="az-Latn-AZ"/>
              </w:rPr>
              <w:t xml:space="preserve">bank </w:t>
            </w:r>
            <w:r w:rsidRPr="004D2C92">
              <w:rPr>
                <w:lang w:val="az-Latn-AZ"/>
              </w:rPr>
              <w:t>tariff</w:t>
            </w:r>
            <w:r w:rsidR="00931D11">
              <w:rPr>
                <w:lang w:val="az-Latn-AZ"/>
              </w:rPr>
              <w:t>s</w:t>
            </w:r>
          </w:p>
          <w:p w14:paraId="7E1416AF" w14:textId="77777777" w:rsidR="006F7B82" w:rsidRPr="004D2C92" w:rsidRDefault="006F7B82" w:rsidP="005379E6">
            <w:pPr>
              <w:jc w:val="center"/>
              <w:rPr>
                <w:color w:val="171717" w:themeColor="background2" w:themeShade="1A"/>
                <w:kern w:val="24"/>
                <w:lang w:val="az-Latn-AZ" w:eastAsia="en-GB"/>
              </w:rPr>
            </w:pPr>
          </w:p>
          <w:p w14:paraId="63B734A1" w14:textId="77777777" w:rsidR="00872A7C" w:rsidRPr="004D2C92" w:rsidRDefault="00872A7C" w:rsidP="005379E6">
            <w:pPr>
              <w:jc w:val="center"/>
              <w:rPr>
                <w:color w:val="171717" w:themeColor="background2" w:themeShade="1A"/>
                <w:kern w:val="24"/>
                <w:lang w:val="az-Latn-AZ" w:eastAsia="en-GB"/>
              </w:rPr>
            </w:pPr>
          </w:p>
          <w:p w14:paraId="066AE47A" w14:textId="77777777" w:rsidR="00D74409" w:rsidRPr="004D2C92" w:rsidRDefault="00170E3A" w:rsidP="005379E6">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sidR="00931D11">
              <w:rPr>
                <w:color w:val="171717" w:themeColor="background2" w:themeShade="1A"/>
                <w:kern w:val="24"/>
                <w:lang w:val="az-Latn-AZ" w:eastAsia="en-GB"/>
              </w:rPr>
              <w:t xml:space="preserve"> of charge</w:t>
            </w:r>
          </w:p>
          <w:p w14:paraId="4DCBC395" w14:textId="77777777" w:rsidR="006F7B82" w:rsidRPr="004D2C92" w:rsidRDefault="006F7B82" w:rsidP="005379E6">
            <w:pPr>
              <w:spacing w:line="276" w:lineRule="auto"/>
              <w:jc w:val="center"/>
              <w:rPr>
                <w:color w:val="171717" w:themeColor="background2" w:themeShade="1A"/>
                <w:kern w:val="24"/>
                <w:lang w:val="az-Latn-AZ" w:eastAsia="en-GB"/>
              </w:rPr>
            </w:pPr>
          </w:p>
          <w:p w14:paraId="1D1B0BDD" w14:textId="77777777" w:rsidR="00D74409" w:rsidRPr="004D2C92" w:rsidRDefault="005B7CD9" w:rsidP="005379E6">
            <w:pPr>
              <w:spacing w:line="276" w:lineRule="auto"/>
              <w:jc w:val="center"/>
              <w:rPr>
                <w:color w:val="171717" w:themeColor="background2" w:themeShade="1A"/>
                <w:lang w:val="az-Latn-AZ" w:eastAsia="en-GB"/>
              </w:rPr>
            </w:pPr>
            <w:r w:rsidRPr="004D2C92">
              <w:rPr>
                <w:color w:val="171717" w:themeColor="background2" w:themeShade="1A"/>
                <w:kern w:val="24"/>
                <w:lang w:val="az-Latn-AZ" w:eastAsia="en-GB"/>
              </w:rPr>
              <w:t xml:space="preserve">0,15%   </w:t>
            </w:r>
            <w:r w:rsidR="00170E3A" w:rsidRPr="004D2C92">
              <w:rPr>
                <w:color w:val="171717" w:themeColor="background2" w:themeShade="1A"/>
                <w:kern w:val="24"/>
                <w:lang w:val="az-Latn-AZ" w:eastAsia="en-GB"/>
              </w:rPr>
              <w:t>min</w:t>
            </w:r>
            <w:r w:rsidRPr="004D2C92">
              <w:rPr>
                <w:color w:val="171717" w:themeColor="background2" w:themeShade="1A"/>
                <w:kern w:val="24"/>
                <w:lang w:val="az-Latn-AZ" w:eastAsia="en-GB"/>
              </w:rPr>
              <w:t xml:space="preserve">. –2 AZN,  </w:t>
            </w:r>
            <w:r w:rsidR="00170E3A" w:rsidRPr="004D2C92">
              <w:rPr>
                <w:color w:val="171717" w:themeColor="background2" w:themeShade="1A"/>
                <w:kern w:val="24"/>
                <w:lang w:val="az-Latn-AZ" w:eastAsia="en-GB"/>
              </w:rPr>
              <w:t>max</w:t>
            </w:r>
            <w:r w:rsidR="00D74409" w:rsidRPr="004D2C92">
              <w:rPr>
                <w:color w:val="171717" w:themeColor="background2" w:themeShade="1A"/>
                <w:kern w:val="24"/>
                <w:lang w:val="az-Latn-AZ" w:eastAsia="en-GB"/>
              </w:rPr>
              <w:t>. –120 AZN</w:t>
            </w:r>
          </w:p>
          <w:p w14:paraId="31A2E3DE" w14:textId="77777777" w:rsidR="00A44B70" w:rsidRPr="004D2C92" w:rsidRDefault="00170E3A" w:rsidP="005379E6">
            <w:pPr>
              <w:jc w:val="center"/>
              <w:rPr>
                <w:color w:val="171717" w:themeColor="background2" w:themeShade="1A"/>
                <w:lang w:val="az-Latn-AZ" w:eastAsia="en-GB"/>
              </w:rPr>
            </w:pPr>
            <w:r w:rsidRPr="004D2C92">
              <w:rPr>
                <w:color w:val="171717" w:themeColor="background2" w:themeShade="1A"/>
                <w:kern w:val="24"/>
                <w:lang w:val="az-Latn-AZ" w:eastAsia="en-GB"/>
              </w:rPr>
              <w:t>0,12%   min. –1 AZN, max</w:t>
            </w:r>
            <w:r w:rsidR="00D74409" w:rsidRPr="004D2C92">
              <w:rPr>
                <w:color w:val="171717" w:themeColor="background2" w:themeShade="1A"/>
                <w:kern w:val="24"/>
                <w:lang w:val="az-Latn-AZ" w:eastAsia="en-GB"/>
              </w:rPr>
              <w:t>. –120 AZN</w:t>
            </w:r>
          </w:p>
          <w:p w14:paraId="510C9988" w14:textId="77777777" w:rsidR="00A44B70" w:rsidRPr="004D2C92" w:rsidRDefault="00A44B70" w:rsidP="005379E6">
            <w:pPr>
              <w:jc w:val="center"/>
              <w:rPr>
                <w:color w:val="171717" w:themeColor="background2" w:themeShade="1A"/>
                <w:lang w:val="az-Latn-AZ" w:eastAsia="en-GB"/>
              </w:rPr>
            </w:pPr>
          </w:p>
          <w:p w14:paraId="6B6AE719" w14:textId="77777777" w:rsidR="00194931" w:rsidRPr="004D2C92" w:rsidRDefault="00194931" w:rsidP="005379E6">
            <w:pPr>
              <w:tabs>
                <w:tab w:val="left" w:pos="720"/>
                <w:tab w:val="left" w:pos="927"/>
              </w:tabs>
              <w:spacing w:line="276" w:lineRule="auto"/>
              <w:jc w:val="center"/>
              <w:rPr>
                <w:color w:val="171717" w:themeColor="background2" w:themeShade="1A"/>
                <w:lang w:val="az-Latn-AZ" w:eastAsia="en-GB"/>
              </w:rPr>
            </w:pPr>
          </w:p>
          <w:p w14:paraId="7F308B1C" w14:textId="77777777" w:rsidR="00194931" w:rsidRPr="004D2C92" w:rsidRDefault="00194931" w:rsidP="005379E6">
            <w:pPr>
              <w:tabs>
                <w:tab w:val="left" w:pos="720"/>
                <w:tab w:val="left" w:pos="927"/>
              </w:tabs>
              <w:spacing w:line="276" w:lineRule="auto"/>
              <w:jc w:val="center"/>
              <w:rPr>
                <w:color w:val="171717" w:themeColor="background2" w:themeShade="1A"/>
                <w:lang w:val="az-Latn-AZ" w:eastAsia="en-GB"/>
              </w:rPr>
            </w:pPr>
          </w:p>
          <w:p w14:paraId="0455BA12" w14:textId="77777777" w:rsidR="0071478C" w:rsidRDefault="0071478C" w:rsidP="005379E6">
            <w:pPr>
              <w:tabs>
                <w:tab w:val="left" w:pos="720"/>
                <w:tab w:val="left" w:pos="927"/>
              </w:tabs>
              <w:spacing w:line="276" w:lineRule="auto"/>
              <w:jc w:val="center"/>
              <w:rPr>
                <w:color w:val="171717" w:themeColor="background2" w:themeShade="1A"/>
                <w:lang w:val="az-Latn-AZ" w:eastAsia="en-GB"/>
              </w:rPr>
            </w:pPr>
          </w:p>
          <w:p w14:paraId="71EC52EE" w14:textId="77777777" w:rsidR="006672B3" w:rsidRDefault="006672B3" w:rsidP="005379E6">
            <w:pPr>
              <w:tabs>
                <w:tab w:val="left" w:pos="720"/>
                <w:tab w:val="left" w:pos="927"/>
              </w:tabs>
              <w:spacing w:line="276" w:lineRule="auto"/>
              <w:jc w:val="center"/>
              <w:rPr>
                <w:lang w:val="az-Latn-AZ"/>
              </w:rPr>
            </w:pPr>
          </w:p>
          <w:p w14:paraId="6365F5AD" w14:textId="77777777" w:rsidR="006672B3" w:rsidRPr="004D2C92" w:rsidRDefault="006672B3" w:rsidP="006672B3">
            <w:pPr>
              <w:jc w:val="center"/>
              <w:rPr>
                <w:color w:val="171717" w:themeColor="background2" w:themeShade="1A"/>
                <w:kern w:val="24"/>
                <w:lang w:val="az-Latn-AZ" w:eastAsia="en-GB"/>
              </w:rPr>
            </w:pPr>
            <w:r w:rsidRPr="004D2C92">
              <w:rPr>
                <w:color w:val="171717" w:themeColor="background2" w:themeShade="1A"/>
                <w:kern w:val="24"/>
                <w:lang w:val="az-Latn-AZ" w:eastAsia="en-GB"/>
              </w:rPr>
              <w:t>Free</w:t>
            </w:r>
            <w:r>
              <w:rPr>
                <w:color w:val="171717" w:themeColor="background2" w:themeShade="1A"/>
                <w:kern w:val="24"/>
                <w:lang w:val="az-Latn-AZ" w:eastAsia="en-GB"/>
              </w:rPr>
              <w:t xml:space="preserve"> of charge</w:t>
            </w:r>
          </w:p>
          <w:p w14:paraId="67CFF29E" w14:textId="12365DBD" w:rsidR="00D74409" w:rsidRPr="004D2C92" w:rsidRDefault="009B7558" w:rsidP="005379E6">
            <w:pPr>
              <w:tabs>
                <w:tab w:val="left" w:pos="720"/>
                <w:tab w:val="left" w:pos="927"/>
              </w:tabs>
              <w:spacing w:line="276" w:lineRule="auto"/>
              <w:jc w:val="center"/>
              <w:rPr>
                <w:color w:val="171717" w:themeColor="background2" w:themeShade="1A"/>
                <w:lang w:val="en-GB" w:eastAsia="en-GB"/>
              </w:rPr>
            </w:pPr>
            <w:r w:rsidRPr="004D2C92">
              <w:rPr>
                <w:lang w:val="az-Latn-AZ"/>
              </w:rPr>
              <w:t>According to the tariffs of the Bank</w:t>
            </w:r>
          </w:p>
        </w:tc>
      </w:tr>
    </w:tbl>
    <w:p w14:paraId="7D6773E2" w14:textId="77777777" w:rsidR="005A0365" w:rsidRPr="004D2C92" w:rsidRDefault="005A0365" w:rsidP="00267F4B">
      <w:pPr>
        <w:pStyle w:val="ListParagraph"/>
        <w:rPr>
          <w:color w:val="171717" w:themeColor="background2" w:themeShade="1A"/>
          <w:lang w:val="az-Latn-AZ"/>
        </w:rPr>
      </w:pPr>
    </w:p>
    <w:p w14:paraId="04D5A515" w14:textId="77777777" w:rsidR="00CB4BDC" w:rsidRPr="004D2C92" w:rsidRDefault="00A34107" w:rsidP="00267F4B">
      <w:pPr>
        <w:pStyle w:val="HTMLPreformatted"/>
        <w:spacing w:line="540" w:lineRule="atLeast"/>
        <w:rPr>
          <w:rFonts w:ascii="Times New Roman" w:hAnsi="Times New Roman" w:cs="Times New Roman"/>
          <w:lang w:eastAsia="ru-RU"/>
        </w:rPr>
      </w:pPr>
      <w:r>
        <w:rPr>
          <w:rFonts w:ascii="Times New Roman" w:hAnsi="Times New Roman" w:cs="Times New Roman"/>
          <w:lang w:eastAsia="ru-RU"/>
        </w:rPr>
        <w:t>N</w:t>
      </w:r>
      <w:r w:rsidR="00CB4BDC" w:rsidRPr="004D2C92">
        <w:rPr>
          <w:rFonts w:ascii="Times New Roman" w:hAnsi="Times New Roman" w:cs="Times New Roman"/>
          <w:lang w:eastAsia="ru-RU"/>
        </w:rPr>
        <w:t>ote:</w:t>
      </w:r>
      <w:r>
        <w:rPr>
          <w:rFonts w:ascii="Times New Roman" w:hAnsi="Times New Roman" w:cs="Times New Roman"/>
          <w:lang w:eastAsia="ru-RU"/>
        </w:rPr>
        <w:t xml:space="preserve"> </w:t>
      </w:r>
    </w:p>
    <w:p w14:paraId="132AD366" w14:textId="77777777" w:rsidR="00CB4BDC" w:rsidRPr="004D2C92" w:rsidRDefault="00CB4BDC" w:rsidP="00267F4B">
      <w:pPr>
        <w:pStyle w:val="HTMLPreformatted"/>
        <w:spacing w:line="540" w:lineRule="atLeast"/>
        <w:rPr>
          <w:rFonts w:ascii="Times New Roman" w:hAnsi="Times New Roman" w:cs="Times New Roman"/>
          <w:lang w:eastAsia="ru-RU"/>
        </w:rPr>
      </w:pPr>
      <w:r w:rsidRPr="004D2C92">
        <w:rPr>
          <w:rFonts w:ascii="Times New Roman" w:hAnsi="Times New Roman" w:cs="Times New Roman"/>
          <w:lang w:eastAsia="ru-RU"/>
        </w:rPr>
        <w:t xml:space="preserve">1. </w:t>
      </w:r>
      <w:r w:rsidR="00A34107" w:rsidRPr="006A44BA">
        <w:rPr>
          <w:rFonts w:ascii="Palatino Linotype" w:hAnsi="Palatino Linotype"/>
          <w:i/>
          <w:szCs w:val="24"/>
          <w:lang w:val="az-Latn-AZ"/>
        </w:rPr>
        <w:t>Cashless currency exchange on current accounts is carried out only on bank operating days from 10:00 to 16:00.</w:t>
      </w:r>
    </w:p>
    <w:p w14:paraId="5AAB78E1" w14:textId="77777777" w:rsidR="00CB4BDC" w:rsidRPr="00164AC4" w:rsidRDefault="00CB4BDC" w:rsidP="001F4318">
      <w:pPr>
        <w:pStyle w:val="HTMLPreformatted"/>
        <w:numPr>
          <w:ilvl w:val="0"/>
          <w:numId w:val="37"/>
        </w:numPr>
        <w:spacing w:line="540" w:lineRule="atLeast"/>
        <w:rPr>
          <w:rFonts w:ascii="Times New Roman" w:hAnsi="Times New Roman" w:cs="Times New Roman"/>
          <w:b/>
          <w:color w:val="171717" w:themeColor="background2" w:themeShade="1A"/>
          <w:sz w:val="28"/>
          <w:szCs w:val="28"/>
          <w:lang w:eastAsia="ru-RU"/>
        </w:rPr>
      </w:pPr>
      <w:r w:rsidRPr="00164AC4">
        <w:rPr>
          <w:rFonts w:ascii="Times New Roman" w:hAnsi="Times New Roman" w:cs="Times New Roman"/>
          <w:b/>
          <w:color w:val="171717" w:themeColor="background2" w:themeShade="1A"/>
          <w:sz w:val="28"/>
          <w:szCs w:val="28"/>
          <w:lang w:eastAsia="ru-RU"/>
        </w:rPr>
        <w:t>PRECIOUS METALS AND ANNIVERSARY / MEMORIAL SIGNS AND OPERATIONS WITH THEM</w:t>
      </w:r>
    </w:p>
    <w:p w14:paraId="7F492A19" w14:textId="77777777" w:rsidR="00EE19EE" w:rsidRPr="004D2C92" w:rsidRDefault="00EE19EE" w:rsidP="00267F4B">
      <w:pPr>
        <w:pStyle w:val="ListParagraph"/>
        <w:ind w:left="284"/>
        <w:rPr>
          <w:color w:val="171717" w:themeColor="background2" w:themeShade="1A"/>
          <w:lang w:val="en-US"/>
        </w:rPr>
      </w:pPr>
    </w:p>
    <w:p w14:paraId="34E10388" w14:textId="77777777" w:rsidR="00EE19EE" w:rsidRPr="004D2C92" w:rsidRDefault="00EE19EE" w:rsidP="00267F4B">
      <w:pPr>
        <w:pStyle w:val="ListParagraph"/>
        <w:ind w:left="284"/>
        <w:rPr>
          <w:b/>
          <w:bCs/>
          <w:color w:val="171717" w:themeColor="background2" w:themeShade="1A"/>
          <w:lang w:val="az-Latn-AZ"/>
        </w:rPr>
      </w:pPr>
    </w:p>
    <w:tbl>
      <w:tblPr>
        <w:tblW w:w="13900" w:type="dxa"/>
        <w:tblCellMar>
          <w:left w:w="0" w:type="dxa"/>
          <w:right w:w="0" w:type="dxa"/>
        </w:tblCellMar>
        <w:tblLook w:val="04A0" w:firstRow="1" w:lastRow="0" w:firstColumn="1" w:lastColumn="0" w:noHBand="0" w:noVBand="1"/>
      </w:tblPr>
      <w:tblGrid>
        <w:gridCol w:w="9956"/>
        <w:gridCol w:w="489"/>
        <w:gridCol w:w="3455"/>
      </w:tblGrid>
      <w:tr w:rsidR="00EE19EE" w:rsidRPr="004D2C92" w14:paraId="79D6704C" w14:textId="77777777" w:rsidTr="00FB6873">
        <w:trPr>
          <w:trHeight w:val="512"/>
        </w:trPr>
        <w:tc>
          <w:tcPr>
            <w:tcW w:w="10445" w:type="dxa"/>
            <w:gridSpan w:val="2"/>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37515B63" w14:textId="77777777" w:rsidR="00EE19EE" w:rsidRPr="004D2C92" w:rsidRDefault="00EE19EE" w:rsidP="00267F4B">
            <w:pPr>
              <w:spacing w:line="276" w:lineRule="auto"/>
              <w:jc w:val="center"/>
              <w:rPr>
                <w:b/>
                <w:color w:val="171717" w:themeColor="background2" w:themeShade="1A"/>
                <w:kern w:val="24"/>
                <w:lang w:val="az-Latn-AZ" w:eastAsia="en-GB"/>
              </w:rPr>
            </w:pPr>
          </w:p>
          <w:p w14:paraId="472BBCC8" w14:textId="77777777" w:rsidR="00EE19EE" w:rsidRPr="004D2C92" w:rsidRDefault="001B1731" w:rsidP="00267F4B">
            <w:pPr>
              <w:spacing w:line="276" w:lineRule="auto"/>
              <w:jc w:val="center"/>
              <w:rPr>
                <w:b/>
                <w:color w:val="171717" w:themeColor="background2" w:themeShade="1A"/>
                <w:lang w:val="az-Latn-AZ" w:eastAsia="en-GB"/>
              </w:rPr>
            </w:pPr>
            <w:r w:rsidRPr="004D2C92">
              <w:rPr>
                <w:b/>
                <w:color w:val="171717" w:themeColor="background2" w:themeShade="1A"/>
                <w:lang w:val="az-Latn-AZ" w:eastAsia="en-GB"/>
              </w:rPr>
              <w:t>The list of services</w:t>
            </w:r>
          </w:p>
        </w:tc>
        <w:tc>
          <w:tcPr>
            <w:tcW w:w="3454" w:type="dxa"/>
            <w:tcBorders>
              <w:top w:val="single" w:sz="8" w:space="0" w:color="FF0000"/>
              <w:left w:val="single" w:sz="8" w:space="0" w:color="FF0000"/>
              <w:bottom w:val="single" w:sz="4" w:space="0" w:color="FF0000"/>
              <w:right w:val="single" w:sz="8" w:space="0" w:color="FF0000"/>
            </w:tcBorders>
            <w:shd w:val="clear" w:color="auto" w:fill="FF0000"/>
            <w:tcMar>
              <w:top w:w="15" w:type="dxa"/>
              <w:left w:w="108" w:type="dxa"/>
              <w:bottom w:w="0" w:type="dxa"/>
              <w:right w:w="108" w:type="dxa"/>
            </w:tcMar>
            <w:hideMark/>
          </w:tcPr>
          <w:p w14:paraId="73F619FF" w14:textId="77777777" w:rsidR="00EE19EE" w:rsidRPr="004D2C92" w:rsidRDefault="00EE19EE" w:rsidP="00267F4B">
            <w:pPr>
              <w:spacing w:line="276" w:lineRule="auto"/>
              <w:jc w:val="center"/>
              <w:rPr>
                <w:b/>
                <w:color w:val="171717" w:themeColor="background2" w:themeShade="1A"/>
                <w:kern w:val="24"/>
                <w:lang w:val="az-Latn-AZ" w:eastAsia="en-GB"/>
              </w:rPr>
            </w:pPr>
          </w:p>
          <w:p w14:paraId="43504791" w14:textId="77777777" w:rsidR="00EE19EE" w:rsidRPr="004D2C92" w:rsidRDefault="001B1731" w:rsidP="00267F4B">
            <w:pPr>
              <w:spacing w:line="276" w:lineRule="auto"/>
              <w:jc w:val="center"/>
              <w:rPr>
                <w:b/>
                <w:color w:val="171717" w:themeColor="background2" w:themeShade="1A"/>
                <w:lang w:val="en-US" w:eastAsia="en-GB"/>
              </w:rPr>
            </w:pPr>
            <w:proofErr w:type="spellStart"/>
            <w:r w:rsidRPr="004D2C92">
              <w:rPr>
                <w:b/>
                <w:color w:val="171717" w:themeColor="background2" w:themeShade="1A"/>
                <w:lang w:val="en-US" w:eastAsia="en-GB"/>
              </w:rPr>
              <w:t>Commision</w:t>
            </w:r>
            <w:proofErr w:type="spellEnd"/>
          </w:p>
        </w:tc>
      </w:tr>
      <w:tr w:rsidR="00EE19EE" w:rsidRPr="003E39AD" w14:paraId="7E942656" w14:textId="77777777" w:rsidTr="00FB6873">
        <w:trPr>
          <w:trHeight w:val="287"/>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hideMark/>
          </w:tcPr>
          <w:p w14:paraId="329EFFA8" w14:textId="77777777" w:rsidR="001B1731" w:rsidRPr="00BB019D" w:rsidRDefault="00EE19EE" w:rsidP="00BB019D">
            <w:pPr>
              <w:tabs>
                <w:tab w:val="left" w:pos="2859"/>
              </w:tabs>
              <w:spacing w:line="276" w:lineRule="auto"/>
              <w:rPr>
                <w:color w:val="171717" w:themeColor="background2" w:themeShade="1A"/>
                <w:lang w:val="en-US"/>
              </w:rPr>
            </w:pPr>
            <w:r w:rsidRPr="00BB019D">
              <w:rPr>
                <w:color w:val="171717" w:themeColor="background2" w:themeShade="1A"/>
                <w:lang w:val="en-US"/>
              </w:rPr>
              <w:t xml:space="preserve">8.1. </w:t>
            </w:r>
            <w:r w:rsidR="001B1731" w:rsidRPr="00BB019D">
              <w:rPr>
                <w:color w:val="171717" w:themeColor="background2" w:themeShade="1A"/>
                <w:lang w:val="en-US"/>
              </w:rPr>
              <w:t xml:space="preserve">Sale of gold bars </w:t>
            </w:r>
            <w:r w:rsidR="00BB019D">
              <w:rPr>
                <w:color w:val="171717" w:themeColor="background2" w:themeShade="1A"/>
                <w:lang w:val="en-US"/>
              </w:rPr>
              <w:t xml:space="preserve">being </w:t>
            </w:r>
            <w:r w:rsidR="001B1731" w:rsidRPr="00BB019D">
              <w:rPr>
                <w:color w:val="171717" w:themeColor="background2" w:themeShade="1A"/>
                <w:lang w:val="en-US"/>
              </w:rPr>
              <w:t>in the ownersh</w:t>
            </w:r>
            <w:r w:rsidR="00BB019D">
              <w:rPr>
                <w:color w:val="171717" w:themeColor="background2" w:themeShade="1A"/>
                <w:lang w:val="en-US"/>
              </w:rPr>
              <w:t>ip of the Bank (physically</w:t>
            </w:r>
            <w:r w:rsidR="001B1731" w:rsidRPr="00BB019D">
              <w:rPr>
                <w:color w:val="171717" w:themeColor="background2" w:themeShade="1A"/>
                <w:lang w:val="en-US"/>
              </w:rPr>
              <w:t>):</w:t>
            </w:r>
          </w:p>
          <w:p w14:paraId="18C2A72D" w14:textId="77777777" w:rsidR="001B1731" w:rsidRPr="004D2C92" w:rsidRDefault="001B1731" w:rsidP="00267F4B">
            <w:pPr>
              <w:tabs>
                <w:tab w:val="left" w:pos="2859"/>
              </w:tabs>
              <w:spacing w:line="276" w:lineRule="auto"/>
              <w:rPr>
                <w:color w:val="171717" w:themeColor="background2" w:themeShade="1A"/>
                <w:lang w:val="en-US"/>
              </w:rPr>
            </w:pPr>
          </w:p>
        </w:tc>
      </w:tr>
      <w:tr w:rsidR="00EE19EE" w:rsidRPr="003E39AD" w14:paraId="134073D7" w14:textId="77777777" w:rsidTr="00FB6873">
        <w:trPr>
          <w:trHeight w:val="499"/>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48FABE7" w14:textId="77777777" w:rsidR="00EE19EE" w:rsidRPr="0088610E" w:rsidRDefault="00F560ED" w:rsidP="00267F4B">
            <w:pPr>
              <w:spacing w:line="276" w:lineRule="auto"/>
              <w:jc w:val="both"/>
              <w:rPr>
                <w:color w:val="171717" w:themeColor="background2" w:themeShade="1A"/>
                <w:lang w:val="en-US"/>
              </w:rPr>
            </w:pPr>
            <w:r w:rsidRPr="004D2C92">
              <w:rPr>
                <w:color w:val="171717" w:themeColor="background2" w:themeShade="1A"/>
                <w:lang w:val="en-US"/>
              </w:rPr>
              <w:t xml:space="preserve"> </w:t>
            </w:r>
            <w:r w:rsidR="00FB34D6" w:rsidRPr="0088610E">
              <w:rPr>
                <w:color w:val="171717" w:themeColor="background2" w:themeShade="1A"/>
                <w:lang w:val="en-US"/>
              </w:rPr>
              <w:t>8.1.1. Pricing</w:t>
            </w:r>
          </w:p>
          <w:p w14:paraId="66C27DBB" w14:textId="77777777" w:rsidR="001B1731" w:rsidRPr="004D2C92" w:rsidRDefault="00EE19EE" w:rsidP="00FB34D6">
            <w:pPr>
              <w:spacing w:line="276" w:lineRule="auto"/>
              <w:rPr>
                <w:color w:val="171717" w:themeColor="background2" w:themeShade="1A"/>
                <w:lang w:val="en-US"/>
              </w:rPr>
            </w:pPr>
            <w:r w:rsidRPr="0088610E">
              <w:rPr>
                <w:color w:val="171717" w:themeColor="background2" w:themeShade="1A"/>
                <w:lang w:val="en-US"/>
              </w:rPr>
              <w:t xml:space="preserve"> 8.1.2. </w:t>
            </w:r>
            <w:r w:rsidR="001B1731" w:rsidRPr="004D2C92">
              <w:rPr>
                <w:color w:val="171717" w:themeColor="background2" w:themeShade="1A"/>
                <w:lang w:val="en-US"/>
              </w:rPr>
              <w:t xml:space="preserve">Redemption of gold bars sold </w:t>
            </w:r>
            <w:r w:rsidR="00FB34D6">
              <w:rPr>
                <w:color w:val="171717" w:themeColor="background2" w:themeShade="1A"/>
                <w:lang w:val="en-US"/>
              </w:rPr>
              <w:t>to customers by the Bank before</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4E5E4D58" w14:textId="77777777" w:rsidR="002B496F" w:rsidRPr="004D2C92" w:rsidRDefault="00EE19EE" w:rsidP="00267F4B">
            <w:pPr>
              <w:tabs>
                <w:tab w:val="left" w:pos="0"/>
              </w:tabs>
              <w:spacing w:line="276" w:lineRule="auto"/>
              <w:rPr>
                <w:color w:val="171717" w:themeColor="background2" w:themeShade="1A"/>
                <w:lang w:val="en-US"/>
              </w:rPr>
            </w:pPr>
            <w:r w:rsidRPr="004D2C92">
              <w:rPr>
                <w:color w:val="171717" w:themeColor="background2" w:themeShade="1A"/>
                <w:lang w:val="en-US"/>
              </w:rPr>
              <w:t xml:space="preserve">    </w:t>
            </w:r>
          </w:p>
          <w:p w14:paraId="12C9FDB7" w14:textId="77777777" w:rsidR="00EE19EE" w:rsidRPr="004D2C92" w:rsidRDefault="006F0E57" w:rsidP="00714B32">
            <w:pPr>
              <w:tabs>
                <w:tab w:val="left" w:pos="0"/>
              </w:tabs>
              <w:spacing w:line="276" w:lineRule="auto"/>
              <w:jc w:val="center"/>
              <w:rPr>
                <w:color w:val="171717" w:themeColor="background2" w:themeShade="1A"/>
                <w:lang w:val="en-US"/>
              </w:rPr>
            </w:pPr>
            <w:r w:rsidRPr="004D2C92">
              <w:rPr>
                <w:color w:val="171717" w:themeColor="background2" w:themeShade="1A"/>
                <w:lang w:val="en-US"/>
              </w:rPr>
              <w:t xml:space="preserve">According to the </w:t>
            </w:r>
            <w:r w:rsidR="003D68F7">
              <w:rPr>
                <w:color w:val="171717" w:themeColor="background2" w:themeShade="1A"/>
                <w:lang w:val="en-US"/>
              </w:rPr>
              <w:t xml:space="preserve">Bank </w:t>
            </w:r>
            <w:r w:rsidRPr="004D2C92">
              <w:rPr>
                <w:color w:val="171717" w:themeColor="background2" w:themeShade="1A"/>
                <w:lang w:val="en-US"/>
              </w:rPr>
              <w:t>tariffs of the Bank</w:t>
            </w:r>
            <w:r w:rsidR="003D68F7" w:rsidRPr="00E15CB4">
              <w:rPr>
                <w:color w:val="171717" w:themeColor="background2" w:themeShade="1A"/>
                <w:vertAlign w:val="superscript"/>
                <w:lang w:val="az-Latn-AZ"/>
              </w:rPr>
              <w:t>1</w:t>
            </w:r>
          </w:p>
          <w:p w14:paraId="6A1719AA" w14:textId="77777777" w:rsidR="00EE19EE" w:rsidRPr="004D2C92" w:rsidRDefault="00EE19EE" w:rsidP="00267F4B">
            <w:pPr>
              <w:tabs>
                <w:tab w:val="left" w:pos="0"/>
              </w:tabs>
              <w:spacing w:line="276" w:lineRule="auto"/>
              <w:rPr>
                <w:color w:val="171717" w:themeColor="background2" w:themeShade="1A"/>
                <w:lang w:val="en-US"/>
              </w:rPr>
            </w:pPr>
          </w:p>
        </w:tc>
      </w:tr>
      <w:tr w:rsidR="004678B2" w:rsidRPr="003E39AD" w14:paraId="58F8CD01" w14:textId="77777777" w:rsidTr="00FB6873">
        <w:trPr>
          <w:trHeight w:val="275"/>
        </w:trPr>
        <w:tc>
          <w:tcPr>
            <w:tcW w:w="13900" w:type="dxa"/>
            <w:gridSpan w:val="3"/>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2AA8B3DB" w14:textId="77777777" w:rsidR="001B1731" w:rsidRPr="004D2C92" w:rsidRDefault="001B1731" w:rsidP="00267F4B">
            <w:pPr>
              <w:pStyle w:val="HTMLPreformatted"/>
              <w:spacing w:line="540" w:lineRule="atLeast"/>
              <w:rPr>
                <w:rFonts w:ascii="Times New Roman" w:hAnsi="Times New Roman" w:cs="Times New Roman"/>
                <w:color w:val="171717" w:themeColor="background2" w:themeShade="1A"/>
                <w:lang w:eastAsia="ru-RU"/>
              </w:rPr>
            </w:pPr>
            <w:r w:rsidRPr="004D2C92">
              <w:rPr>
                <w:rFonts w:ascii="Times New Roman" w:hAnsi="Times New Roman" w:cs="Times New Roman"/>
                <w:color w:val="171717" w:themeColor="background2" w:themeShade="1A"/>
                <w:lang w:eastAsia="ru-RU"/>
              </w:rPr>
              <w:t>8.2. Sale (</w:t>
            </w:r>
            <w:r w:rsidR="00FB34D6">
              <w:rPr>
                <w:rFonts w:ascii="Times New Roman" w:hAnsi="Times New Roman" w:cs="Times New Roman"/>
                <w:color w:val="171717" w:themeColor="background2" w:themeShade="1A"/>
                <w:lang w:eastAsia="ru-RU"/>
              </w:rPr>
              <w:t>physically)</w:t>
            </w:r>
            <w:r w:rsidRPr="004D2C92">
              <w:rPr>
                <w:rFonts w:ascii="Times New Roman" w:hAnsi="Times New Roman" w:cs="Times New Roman"/>
                <w:color w:val="171717" w:themeColor="background2" w:themeShade="1A"/>
                <w:lang w:eastAsia="ru-RU"/>
              </w:rPr>
              <w:t xml:space="preserve"> of anniversaries and memorial money, made and released in circulation in the Central Ban</w:t>
            </w:r>
            <w:r w:rsidR="00FB34D6">
              <w:rPr>
                <w:rFonts w:ascii="Times New Roman" w:hAnsi="Times New Roman" w:cs="Times New Roman"/>
                <w:color w:val="171717" w:themeColor="background2" w:themeShade="1A"/>
                <w:lang w:eastAsia="ru-RU"/>
              </w:rPr>
              <w:t>k of the Republic of Azerbaijan</w:t>
            </w:r>
          </w:p>
          <w:p w14:paraId="2508AD9B" w14:textId="77777777" w:rsidR="001B1731" w:rsidRPr="004D2C92" w:rsidRDefault="001B1731" w:rsidP="00267F4B">
            <w:pPr>
              <w:pStyle w:val="Number"/>
              <w:spacing w:after="0"/>
              <w:ind w:left="360" w:firstLine="0"/>
              <w:rPr>
                <w:rFonts w:ascii="Times New Roman" w:hAnsi="Times New Roman"/>
                <w:color w:val="171717" w:themeColor="background2" w:themeShade="1A"/>
                <w:kern w:val="0"/>
                <w:sz w:val="20"/>
                <w:lang w:val="en-US"/>
              </w:rPr>
            </w:pPr>
          </w:p>
        </w:tc>
      </w:tr>
      <w:tr w:rsidR="00EE19EE" w:rsidRPr="003E39AD" w14:paraId="43BF265B" w14:textId="77777777" w:rsidTr="00FB6873">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5BDD73F5" w14:textId="77777777" w:rsidR="00EE19EE" w:rsidRPr="004D2C92" w:rsidRDefault="004678B2" w:rsidP="00267F4B">
            <w:pPr>
              <w:spacing w:line="276" w:lineRule="auto"/>
              <w:jc w:val="both"/>
              <w:rPr>
                <w:color w:val="171717" w:themeColor="background2" w:themeShade="1A"/>
              </w:rPr>
            </w:pPr>
            <w:r w:rsidRPr="004D2C92">
              <w:rPr>
                <w:color w:val="171717" w:themeColor="background2" w:themeShade="1A"/>
              </w:rPr>
              <w:t xml:space="preserve">8.2.1. </w:t>
            </w:r>
            <w:r w:rsidR="001B1731" w:rsidRPr="004D2C92">
              <w:rPr>
                <w:color w:val="171717" w:themeColor="background2" w:themeShade="1A"/>
              </w:rPr>
              <w:t>Pricing</w:t>
            </w: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59B65A9D" w14:textId="77777777" w:rsidR="00EE19EE" w:rsidRPr="004D2C92" w:rsidRDefault="001B1731" w:rsidP="00267F4B">
            <w:pPr>
              <w:spacing w:line="276" w:lineRule="auto"/>
              <w:jc w:val="center"/>
              <w:rPr>
                <w:color w:val="171717" w:themeColor="background2" w:themeShade="1A"/>
                <w:lang w:val="en-US"/>
              </w:rPr>
            </w:pPr>
            <w:r w:rsidRPr="004D2C92">
              <w:rPr>
                <w:color w:val="171717" w:themeColor="background2" w:themeShade="1A"/>
                <w:lang w:val="en-US"/>
              </w:rPr>
              <w:t>According to the tariffs of the Central Bank</w:t>
            </w:r>
            <w:r w:rsidR="003D68F7">
              <w:rPr>
                <w:color w:val="171717" w:themeColor="background2" w:themeShade="1A"/>
                <w:vertAlign w:val="superscript"/>
                <w:lang w:val="az-Latn-AZ"/>
              </w:rPr>
              <w:t>2</w:t>
            </w:r>
            <w:r w:rsidR="004678B2" w:rsidRPr="004D2C92">
              <w:rPr>
                <w:color w:val="171717" w:themeColor="background2" w:themeShade="1A"/>
                <w:lang w:val="en-US"/>
              </w:rPr>
              <w:t xml:space="preserve"> </w:t>
            </w:r>
          </w:p>
        </w:tc>
      </w:tr>
      <w:tr w:rsidR="00EE19EE" w:rsidRPr="004D2C92" w14:paraId="2338E20E" w14:textId="77777777" w:rsidTr="00FB6873">
        <w:trPr>
          <w:trHeight w:val="275"/>
        </w:trPr>
        <w:tc>
          <w:tcPr>
            <w:tcW w:w="9956" w:type="dxa"/>
            <w:tcBorders>
              <w:top w:val="single" w:sz="4" w:space="0" w:color="FF0000"/>
              <w:left w:val="single" w:sz="4" w:space="0" w:color="FF0000"/>
              <w:bottom w:val="single" w:sz="4" w:space="0" w:color="FF0000"/>
              <w:right w:val="single" w:sz="4" w:space="0" w:color="FF0000"/>
            </w:tcBorders>
            <w:shd w:val="clear" w:color="auto" w:fill="auto"/>
            <w:tcMar>
              <w:top w:w="15" w:type="dxa"/>
              <w:left w:w="108" w:type="dxa"/>
              <w:bottom w:w="0" w:type="dxa"/>
              <w:right w:w="108" w:type="dxa"/>
            </w:tcMar>
          </w:tcPr>
          <w:p w14:paraId="172F4B6D" w14:textId="77777777" w:rsidR="003B5F0F" w:rsidRPr="004D2C92" w:rsidRDefault="004678B2" w:rsidP="003D68F7">
            <w:pPr>
              <w:spacing w:line="276" w:lineRule="auto"/>
              <w:rPr>
                <w:color w:val="171717" w:themeColor="background2" w:themeShade="1A"/>
              </w:rPr>
            </w:pPr>
            <w:r w:rsidRPr="004D2C92">
              <w:rPr>
                <w:color w:val="171717" w:themeColor="background2" w:themeShade="1A"/>
              </w:rPr>
              <w:t xml:space="preserve">8.2.2. </w:t>
            </w:r>
            <w:r w:rsidR="003D68F7">
              <w:rPr>
                <w:color w:val="171717" w:themeColor="background2" w:themeShade="1A"/>
                <w:lang w:val="en-US"/>
              </w:rPr>
              <w:t>Sale c</w:t>
            </w:r>
            <w:r w:rsidR="003B5F0F" w:rsidRPr="004D2C92">
              <w:rPr>
                <w:color w:val="171717" w:themeColor="background2" w:themeShade="1A"/>
              </w:rPr>
              <w:t>ommission for each transaction</w:t>
            </w:r>
          </w:p>
          <w:p w14:paraId="0C6D4A53" w14:textId="77777777" w:rsidR="003B5F0F" w:rsidRPr="004D2C92" w:rsidRDefault="003B5F0F" w:rsidP="00267F4B">
            <w:pPr>
              <w:spacing w:line="276" w:lineRule="auto"/>
              <w:rPr>
                <w:color w:val="171717" w:themeColor="background2" w:themeShade="1A"/>
                <w:lang w:val="en-US"/>
              </w:rPr>
            </w:pPr>
          </w:p>
          <w:p w14:paraId="57C90EB1" w14:textId="77777777" w:rsidR="00EE19EE" w:rsidRPr="004D2C92" w:rsidRDefault="00EE19EE" w:rsidP="00267F4B">
            <w:pPr>
              <w:spacing w:line="276" w:lineRule="auto"/>
              <w:jc w:val="both"/>
              <w:rPr>
                <w:color w:val="171717" w:themeColor="background2" w:themeShade="1A"/>
                <w:lang w:val="en-US"/>
              </w:rPr>
            </w:pPr>
          </w:p>
        </w:tc>
        <w:tc>
          <w:tcPr>
            <w:tcW w:w="3944" w:type="dxa"/>
            <w:gridSpan w:val="2"/>
            <w:tcBorders>
              <w:top w:val="single" w:sz="4" w:space="0" w:color="FF0000"/>
              <w:left w:val="single" w:sz="4" w:space="0" w:color="FF0000"/>
              <w:bottom w:val="single" w:sz="4" w:space="0" w:color="FF0000"/>
              <w:right w:val="single" w:sz="4" w:space="0" w:color="FF0000"/>
            </w:tcBorders>
            <w:shd w:val="clear" w:color="auto" w:fill="auto"/>
          </w:tcPr>
          <w:p w14:paraId="57459383" w14:textId="77777777" w:rsidR="00EE19EE" w:rsidRPr="004D2C92" w:rsidRDefault="004678B2" w:rsidP="00267F4B">
            <w:pPr>
              <w:spacing w:line="276" w:lineRule="auto"/>
              <w:jc w:val="center"/>
              <w:rPr>
                <w:color w:val="171717" w:themeColor="background2" w:themeShade="1A"/>
              </w:rPr>
            </w:pPr>
            <w:r w:rsidRPr="004D2C92">
              <w:rPr>
                <w:color w:val="171717" w:themeColor="background2" w:themeShade="1A"/>
              </w:rPr>
              <w:t xml:space="preserve">50 AZN </w:t>
            </w:r>
          </w:p>
        </w:tc>
      </w:tr>
    </w:tbl>
    <w:p w14:paraId="58450847" w14:textId="77777777" w:rsidR="00EE19EE" w:rsidRPr="004D2C92" w:rsidRDefault="00EE19EE" w:rsidP="00267F4B">
      <w:pPr>
        <w:pStyle w:val="ListParagraph"/>
        <w:ind w:left="284"/>
        <w:rPr>
          <w:b/>
          <w:bCs/>
          <w:color w:val="171717" w:themeColor="background2" w:themeShade="1A"/>
          <w:lang w:val="az-Latn-AZ"/>
        </w:rPr>
      </w:pPr>
    </w:p>
    <w:p w14:paraId="14ED418C" w14:textId="77777777" w:rsidR="00270AEF" w:rsidRDefault="00270AEF" w:rsidP="00267F4B">
      <w:pPr>
        <w:pStyle w:val="HTMLPreformatted"/>
        <w:rPr>
          <w:rFonts w:ascii="Times New Roman" w:hAnsi="Times New Roman" w:cs="Times New Roman"/>
          <w:lang w:eastAsia="ru-RU"/>
        </w:rPr>
      </w:pPr>
    </w:p>
    <w:p w14:paraId="0B7D7EC8" w14:textId="77777777" w:rsidR="00270AEF" w:rsidRDefault="00270AEF" w:rsidP="00267F4B">
      <w:pPr>
        <w:pStyle w:val="HTMLPreformatted"/>
        <w:rPr>
          <w:rFonts w:ascii="Times New Roman" w:hAnsi="Times New Roman" w:cs="Times New Roman"/>
          <w:lang w:eastAsia="ru-RU"/>
        </w:rPr>
      </w:pPr>
    </w:p>
    <w:p w14:paraId="6B5B79C9" w14:textId="6CF8450A" w:rsidR="00416BD5" w:rsidRPr="004D2C92" w:rsidRDefault="00416BD5" w:rsidP="00267F4B">
      <w:pPr>
        <w:pStyle w:val="HTMLPreformatted"/>
        <w:rPr>
          <w:rFonts w:ascii="Times New Roman" w:hAnsi="Times New Roman" w:cs="Times New Roman"/>
          <w:lang w:eastAsia="ru-RU"/>
        </w:rPr>
      </w:pPr>
      <w:r w:rsidRPr="004D2C92">
        <w:rPr>
          <w:rFonts w:ascii="Times New Roman" w:hAnsi="Times New Roman" w:cs="Times New Roman"/>
          <w:lang w:eastAsia="ru-RU"/>
        </w:rPr>
        <w:t>Note:</w:t>
      </w:r>
    </w:p>
    <w:p w14:paraId="2F5C06BC" w14:textId="77777777" w:rsidR="00416BD5" w:rsidRPr="004D2C92" w:rsidRDefault="00EF14C7" w:rsidP="00267F4B">
      <w:pPr>
        <w:pStyle w:val="HTMLPreformatted"/>
        <w:rPr>
          <w:rFonts w:ascii="Times New Roman" w:hAnsi="Times New Roman" w:cs="Times New Roman"/>
          <w:lang w:eastAsia="ru-RU"/>
        </w:rPr>
      </w:pPr>
      <w:r>
        <w:rPr>
          <w:rFonts w:ascii="Times New Roman" w:hAnsi="Times New Roman" w:cs="Times New Roman"/>
          <w:lang w:eastAsia="ru-RU"/>
        </w:rPr>
        <w:t>1. VAT is charged on the price</w:t>
      </w:r>
      <w:r w:rsidR="00416BD5" w:rsidRPr="004D2C92">
        <w:rPr>
          <w:rFonts w:ascii="Times New Roman" w:hAnsi="Times New Roman" w:cs="Times New Roman"/>
          <w:lang w:eastAsia="ru-RU"/>
        </w:rPr>
        <w:t xml:space="preserve"> established by the Bank. Redemption of gold bars by customers, previously sold by the Bank, is possible only at the transfer of gold immediately after signing the </w:t>
      </w:r>
      <w:r>
        <w:rPr>
          <w:rFonts w:ascii="Times New Roman" w:hAnsi="Times New Roman" w:cs="Times New Roman"/>
          <w:lang w:eastAsia="ru-RU"/>
        </w:rPr>
        <w:t xml:space="preserve">trade </w:t>
      </w:r>
      <w:r w:rsidR="00416BD5" w:rsidRPr="004D2C92">
        <w:rPr>
          <w:rFonts w:ascii="Times New Roman" w:hAnsi="Times New Roman" w:cs="Times New Roman"/>
          <w:lang w:eastAsia="ru-RU"/>
        </w:rPr>
        <w:t>contract, in the warehouse of the Bank.</w:t>
      </w:r>
    </w:p>
    <w:p w14:paraId="787B37BB" w14:textId="77777777" w:rsidR="00416BD5" w:rsidRPr="004D2C92" w:rsidRDefault="00416BD5" w:rsidP="00267F4B">
      <w:pPr>
        <w:pStyle w:val="HTMLPreformatted"/>
        <w:rPr>
          <w:rFonts w:ascii="Times New Roman" w:hAnsi="Times New Roman" w:cs="Times New Roman"/>
          <w:lang w:eastAsia="ru-RU"/>
        </w:rPr>
      </w:pPr>
      <w:r w:rsidRPr="004D2C92">
        <w:rPr>
          <w:rFonts w:ascii="Times New Roman" w:hAnsi="Times New Roman" w:cs="Times New Roman"/>
          <w:lang w:eastAsia="ru-RU"/>
        </w:rPr>
        <w:t xml:space="preserve">2. Redemption of jubilee and memorial money </w:t>
      </w:r>
      <w:r w:rsidR="00EF14C7">
        <w:rPr>
          <w:rFonts w:ascii="Times New Roman" w:hAnsi="Times New Roman" w:cs="Times New Roman"/>
          <w:lang w:eastAsia="ru-RU"/>
        </w:rPr>
        <w:t>from</w:t>
      </w:r>
      <w:r w:rsidRPr="004D2C92">
        <w:rPr>
          <w:rFonts w:ascii="Times New Roman" w:hAnsi="Times New Roman" w:cs="Times New Roman"/>
          <w:lang w:eastAsia="ru-RU"/>
        </w:rPr>
        <w:t xml:space="preserve"> customers, previously sold by the Bank, is not available</w:t>
      </w:r>
    </w:p>
    <w:p w14:paraId="1A707B28" w14:textId="77777777" w:rsidR="00EF14C7" w:rsidRDefault="00EF14C7" w:rsidP="00267F4B">
      <w:pPr>
        <w:pStyle w:val="ListParagraph"/>
        <w:rPr>
          <w:color w:val="171717" w:themeColor="background2" w:themeShade="1A"/>
          <w:lang w:val="en-US"/>
        </w:rPr>
      </w:pPr>
    </w:p>
    <w:p w14:paraId="68316414" w14:textId="77777777" w:rsidR="00EF14C7" w:rsidRPr="004D2C92" w:rsidRDefault="00EF14C7" w:rsidP="00267F4B">
      <w:pPr>
        <w:pStyle w:val="ListParagraph"/>
        <w:rPr>
          <w:color w:val="171717" w:themeColor="background2" w:themeShade="1A"/>
          <w:lang w:val="en-US"/>
        </w:rPr>
      </w:pPr>
    </w:p>
    <w:p w14:paraId="49D93619" w14:textId="77777777" w:rsidR="0088610E" w:rsidRPr="0088610E" w:rsidRDefault="00416BD5" w:rsidP="0088610E">
      <w:pPr>
        <w:pStyle w:val="HTMLPreformatted"/>
        <w:numPr>
          <w:ilvl w:val="0"/>
          <w:numId w:val="37"/>
        </w:numPr>
        <w:tabs>
          <w:tab w:val="clear" w:pos="916"/>
          <w:tab w:val="left" w:pos="426"/>
        </w:tabs>
        <w:spacing w:line="276" w:lineRule="auto"/>
        <w:ind w:left="-993" w:firstLine="993"/>
        <w:rPr>
          <w:color w:val="171717" w:themeColor="background2" w:themeShade="1A"/>
          <w:sz w:val="28"/>
          <w:szCs w:val="28"/>
          <w:lang w:val="az-Latn-AZ"/>
        </w:rPr>
      </w:pPr>
      <w:r w:rsidRPr="0088610E">
        <w:rPr>
          <w:rFonts w:ascii="Times New Roman" w:hAnsi="Times New Roman" w:cs="Times New Roman"/>
          <w:b/>
          <w:sz w:val="28"/>
          <w:szCs w:val="28"/>
          <w:lang w:eastAsia="ru-RU"/>
        </w:rPr>
        <w:t xml:space="preserve">SERVICES FOR </w:t>
      </w:r>
      <w:r w:rsidR="00DA7C71" w:rsidRPr="0088610E">
        <w:rPr>
          <w:rFonts w:ascii="Times New Roman" w:hAnsi="Times New Roman" w:cs="Times New Roman"/>
          <w:b/>
          <w:sz w:val="28"/>
          <w:szCs w:val="28"/>
          <w:lang w:eastAsia="ru-RU"/>
        </w:rPr>
        <w:t xml:space="preserve">THE </w:t>
      </w:r>
      <w:r w:rsidR="00D630A9" w:rsidRPr="0088610E">
        <w:rPr>
          <w:rFonts w:ascii="Times New Roman" w:hAnsi="Times New Roman" w:cs="Times New Roman"/>
          <w:b/>
          <w:sz w:val="28"/>
          <w:szCs w:val="28"/>
          <w:lang w:eastAsia="ru-RU"/>
        </w:rPr>
        <w:t>TERMINAL NETWORKS</w:t>
      </w:r>
      <w:r w:rsidR="0088610E" w:rsidRPr="0088610E">
        <w:rPr>
          <w:rFonts w:ascii="Times New Roman" w:hAnsi="Times New Roman" w:cs="Times New Roman"/>
          <w:b/>
          <w:sz w:val="28"/>
          <w:szCs w:val="28"/>
          <w:lang w:eastAsia="ru-RU"/>
        </w:rPr>
        <w:t xml:space="preserve"> </w:t>
      </w:r>
    </w:p>
    <w:p w14:paraId="2CFD26F6" w14:textId="77777777" w:rsidR="0088610E" w:rsidRPr="0088610E" w:rsidRDefault="0088610E" w:rsidP="0088610E">
      <w:pPr>
        <w:pStyle w:val="HTMLPreformatted"/>
        <w:tabs>
          <w:tab w:val="clear" w:pos="916"/>
          <w:tab w:val="left" w:pos="426"/>
        </w:tabs>
        <w:spacing w:line="276" w:lineRule="auto"/>
        <w:rPr>
          <w:color w:val="171717" w:themeColor="background2" w:themeShade="1A"/>
          <w:sz w:val="28"/>
          <w:szCs w:val="28"/>
          <w:lang w:val="az-Latn-AZ"/>
        </w:rPr>
      </w:pPr>
    </w:p>
    <w:tbl>
      <w:tblPr>
        <w:tblW w:w="14160" w:type="dxa"/>
        <w:tblCellMar>
          <w:left w:w="0" w:type="dxa"/>
          <w:right w:w="0" w:type="dxa"/>
        </w:tblCellMar>
        <w:tblLook w:val="0600" w:firstRow="0" w:lastRow="0" w:firstColumn="0" w:lastColumn="0" w:noHBand="1" w:noVBand="1"/>
      </w:tblPr>
      <w:tblGrid>
        <w:gridCol w:w="8755"/>
        <w:gridCol w:w="1553"/>
        <w:gridCol w:w="2031"/>
        <w:gridCol w:w="1821"/>
      </w:tblGrid>
      <w:tr w:rsidR="0088610E" w:rsidRPr="005C2DBE" w14:paraId="6BCBAE48" w14:textId="77777777" w:rsidTr="00D23B42">
        <w:trPr>
          <w:trHeight w:val="413"/>
        </w:trPr>
        <w:tc>
          <w:tcPr>
            <w:tcW w:w="8755" w:type="dxa"/>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06CC88F5"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p w14:paraId="6FAECD75"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sz w:val="36"/>
                <w:szCs w:val="36"/>
                <w:lang w:val="az-Latn-AZ" w:eastAsia="en-GB"/>
              </w:rPr>
            </w:pPr>
            <w:r w:rsidRPr="005C2DBE">
              <w:rPr>
                <w:b/>
                <w:color w:val="171717" w:themeColor="background2" w:themeShade="1A"/>
                <w:kern w:val="24"/>
                <w:sz w:val="18"/>
                <w:szCs w:val="18"/>
                <w:lang w:val="az-Latn-AZ" w:eastAsia="en-GB"/>
              </w:rPr>
              <w:t>The list of services</w:t>
            </w:r>
          </w:p>
        </w:tc>
        <w:tc>
          <w:tcPr>
            <w:tcW w:w="3584" w:type="dxa"/>
            <w:gridSpan w:val="2"/>
            <w:tcBorders>
              <w:top w:val="single" w:sz="8" w:space="0" w:color="FF0000"/>
              <w:left w:val="single" w:sz="8" w:space="0" w:color="FF0000"/>
              <w:bottom w:val="single" w:sz="8" w:space="0" w:color="FF0000"/>
              <w:right w:val="single" w:sz="8" w:space="0" w:color="FF0000"/>
            </w:tcBorders>
            <w:shd w:val="clear" w:color="auto" w:fill="FF0000"/>
            <w:tcMar>
              <w:top w:w="15" w:type="dxa"/>
              <w:left w:w="101" w:type="dxa"/>
              <w:bottom w:w="0" w:type="dxa"/>
              <w:right w:w="101" w:type="dxa"/>
            </w:tcMar>
            <w:hideMark/>
          </w:tcPr>
          <w:p w14:paraId="200CF306"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p w14:paraId="2BD3E7DA"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sz w:val="36"/>
                <w:szCs w:val="36"/>
                <w:lang w:val="az-Latn-AZ" w:eastAsia="en-GB"/>
              </w:rPr>
            </w:pPr>
            <w:r w:rsidRPr="005C2DBE">
              <w:rPr>
                <w:b/>
                <w:color w:val="171717" w:themeColor="background2" w:themeShade="1A"/>
                <w:kern w:val="24"/>
                <w:sz w:val="18"/>
                <w:szCs w:val="18"/>
                <w:lang w:val="az-Latn-AZ" w:eastAsia="en-GB"/>
              </w:rPr>
              <w:t>Commission</w:t>
            </w:r>
          </w:p>
        </w:tc>
        <w:tc>
          <w:tcPr>
            <w:tcW w:w="1821" w:type="dxa"/>
            <w:tcBorders>
              <w:top w:val="single" w:sz="8" w:space="0" w:color="FF0000"/>
              <w:left w:val="single" w:sz="8" w:space="0" w:color="FF0000"/>
              <w:bottom w:val="single" w:sz="8" w:space="0" w:color="FF0000"/>
              <w:right w:val="single" w:sz="8" w:space="0" w:color="FF0000"/>
            </w:tcBorders>
            <w:shd w:val="clear" w:color="auto" w:fill="FF0000"/>
          </w:tcPr>
          <w:p w14:paraId="7B725249" w14:textId="77777777" w:rsidR="0088610E" w:rsidRPr="005C2DBE" w:rsidRDefault="0088610E" w:rsidP="00F93F10">
            <w:pPr>
              <w:tabs>
                <w:tab w:val="left" w:pos="720"/>
                <w:tab w:val="left" w:pos="927"/>
              </w:tabs>
              <w:spacing w:line="276" w:lineRule="auto"/>
              <w:ind w:left="922" w:hanging="360"/>
              <w:jc w:val="center"/>
              <w:rPr>
                <w:b/>
                <w:color w:val="171717" w:themeColor="background2" w:themeShade="1A"/>
                <w:kern w:val="24"/>
                <w:sz w:val="18"/>
                <w:szCs w:val="18"/>
                <w:lang w:val="az-Latn-AZ" w:eastAsia="en-GB"/>
              </w:rPr>
            </w:pPr>
          </w:p>
        </w:tc>
      </w:tr>
      <w:tr w:rsidR="0088610E" w:rsidRPr="00175F88" w14:paraId="2EB9DD45" w14:textId="77777777" w:rsidTr="00D23B42">
        <w:trPr>
          <w:trHeight w:val="216"/>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7FE9F26B" w14:textId="77777777" w:rsidR="0088610E" w:rsidRPr="00175F88" w:rsidRDefault="0088610E" w:rsidP="00F93F10">
            <w:pPr>
              <w:tabs>
                <w:tab w:val="left" w:pos="720"/>
                <w:tab w:val="left" w:pos="927"/>
              </w:tabs>
              <w:spacing w:line="276" w:lineRule="auto"/>
              <w:jc w:val="both"/>
              <w:rPr>
                <w:color w:val="171717" w:themeColor="background2" w:themeShade="1A"/>
                <w:sz w:val="36"/>
                <w:szCs w:val="36"/>
                <w:lang w:val="az-Latn-AZ" w:eastAsia="en-GB"/>
              </w:rPr>
            </w:pP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4D05F339" w14:textId="77777777" w:rsidR="0088610E" w:rsidRPr="000F5CDE" w:rsidRDefault="0088610E" w:rsidP="00F93F10">
            <w:pPr>
              <w:tabs>
                <w:tab w:val="left" w:pos="720"/>
                <w:tab w:val="left" w:pos="927"/>
              </w:tabs>
              <w:spacing w:line="276" w:lineRule="auto"/>
              <w:rPr>
                <w:color w:val="171717" w:themeColor="background2" w:themeShade="1A"/>
                <w:sz w:val="18"/>
                <w:szCs w:val="18"/>
                <w:lang w:val="az-Latn-AZ" w:eastAsia="en-GB"/>
              </w:rPr>
            </w:pPr>
            <w:r w:rsidRPr="000F5CDE">
              <w:rPr>
                <w:color w:val="171717" w:themeColor="background2" w:themeShade="1A"/>
                <w:sz w:val="18"/>
                <w:szCs w:val="18"/>
                <w:lang w:val="az-Latn-AZ" w:eastAsia="en-GB"/>
              </w:rPr>
              <w:t xml:space="preserve">         </w:t>
            </w:r>
            <w:r>
              <w:rPr>
                <w:color w:val="171717" w:themeColor="background2" w:themeShade="1A"/>
                <w:sz w:val="18"/>
                <w:szCs w:val="18"/>
                <w:lang w:val="az-Latn-AZ" w:eastAsia="en-GB"/>
              </w:rPr>
              <w:t>Individual</w:t>
            </w: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7850B163" w14:textId="77777777" w:rsidR="0088610E" w:rsidRPr="000F5CDE" w:rsidRDefault="0088610E" w:rsidP="00F93F10">
            <w:pPr>
              <w:tabs>
                <w:tab w:val="left" w:pos="183"/>
                <w:tab w:val="left" w:pos="720"/>
              </w:tabs>
              <w:spacing w:line="276" w:lineRule="auto"/>
              <w:ind w:left="922" w:hanging="922"/>
              <w:jc w:val="center"/>
              <w:rPr>
                <w:color w:val="171717" w:themeColor="background2" w:themeShade="1A"/>
                <w:lang w:val="az-Latn-AZ" w:eastAsia="en-GB"/>
              </w:rPr>
            </w:pPr>
            <w:r>
              <w:rPr>
                <w:color w:val="171717" w:themeColor="background2" w:themeShade="1A"/>
                <w:lang w:val="az-Latn-AZ" w:eastAsia="en-GB"/>
              </w:rPr>
              <w:t xml:space="preserve">Private entrepreneurs </w:t>
            </w:r>
          </w:p>
        </w:tc>
        <w:tc>
          <w:tcPr>
            <w:tcW w:w="1821" w:type="dxa"/>
            <w:tcBorders>
              <w:top w:val="single" w:sz="8" w:space="0" w:color="FF0000"/>
              <w:left w:val="single" w:sz="8" w:space="0" w:color="FF0000"/>
              <w:bottom w:val="single" w:sz="8" w:space="0" w:color="FF0000"/>
              <w:right w:val="single" w:sz="8" w:space="0" w:color="FF0000"/>
            </w:tcBorders>
          </w:tcPr>
          <w:p w14:paraId="4AB22172" w14:textId="77777777" w:rsidR="0088610E" w:rsidRPr="000F5CDE" w:rsidRDefault="0088610E" w:rsidP="00F93F10">
            <w:pPr>
              <w:tabs>
                <w:tab w:val="left" w:pos="183"/>
                <w:tab w:val="left" w:pos="720"/>
              </w:tabs>
              <w:spacing w:line="276" w:lineRule="auto"/>
              <w:ind w:left="922" w:hanging="922"/>
              <w:jc w:val="center"/>
              <w:rPr>
                <w:color w:val="171717" w:themeColor="background2" w:themeShade="1A"/>
                <w:sz w:val="18"/>
                <w:szCs w:val="18"/>
                <w:lang w:val="az-Latn-AZ" w:eastAsia="en-GB"/>
              </w:rPr>
            </w:pPr>
            <w:r>
              <w:rPr>
                <w:color w:val="171717" w:themeColor="background2" w:themeShade="1A"/>
                <w:sz w:val="18"/>
                <w:szCs w:val="18"/>
                <w:lang w:val="az-Latn-AZ" w:eastAsia="en-GB"/>
              </w:rPr>
              <w:t>Legal entities</w:t>
            </w:r>
          </w:p>
        </w:tc>
      </w:tr>
      <w:tr w:rsidR="0088610E" w:rsidRPr="00175F88" w14:paraId="402A3D34" w14:textId="77777777" w:rsidTr="00D23B42">
        <w:trPr>
          <w:trHeight w:val="216"/>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B6A6527" w14:textId="77777777" w:rsidR="0088610E" w:rsidRPr="005C2DBE" w:rsidRDefault="0088610E"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9.1. Through the bank’s terminal network</w:t>
            </w:r>
          </w:p>
          <w:p w14:paraId="2BB74EC7" w14:textId="77777777" w:rsidR="0088610E" w:rsidRPr="005C2DBE" w:rsidRDefault="0088610E"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current account</w:t>
            </w:r>
          </w:p>
          <w:p w14:paraId="3255F851" w14:textId="77777777" w:rsidR="0088610E" w:rsidRPr="005C2DBE" w:rsidRDefault="0088610E"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Loan Payment</w:t>
            </w:r>
          </w:p>
          <w:p w14:paraId="272414F8" w14:textId="77777777" w:rsidR="0088610E" w:rsidRPr="00175F88" w:rsidRDefault="0088610E" w:rsidP="001E20AC">
            <w:pPr>
              <w:pStyle w:val="Bullet"/>
              <w:numPr>
                <w:ilvl w:val="0"/>
                <w:numId w:val="59"/>
              </w:numPr>
              <w:spacing w:after="0" w:line="276" w:lineRule="auto"/>
              <w:rPr>
                <w:rFonts w:ascii="Times New Roman" w:hAnsi="Times New Roman"/>
                <w:noProof w:val="0"/>
                <w:color w:val="171717" w:themeColor="background2" w:themeShade="1A"/>
                <w:sz w:val="18"/>
                <w:szCs w:val="18"/>
                <w:lang w:val="az-Latn-AZ"/>
              </w:rPr>
            </w:pPr>
            <w:r w:rsidRPr="005C2DBE">
              <w:rPr>
                <w:rFonts w:ascii="Times New Roman" w:hAnsi="Times New Roman"/>
                <w:noProof w:val="0"/>
                <w:color w:val="171717" w:themeColor="background2" w:themeShade="1A"/>
                <w:kern w:val="0"/>
                <w:sz w:val="18"/>
                <w:szCs w:val="18"/>
                <w:lang w:eastAsia="en-GB"/>
              </w:rPr>
              <w:t>Deposit to the payment card</w:t>
            </w: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2E4523E5"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p>
          <w:p w14:paraId="2D7ECBB4" w14:textId="77777777" w:rsidR="0088610E" w:rsidRPr="00750F3C" w:rsidRDefault="0088610E" w:rsidP="00F93F10">
            <w:pPr>
              <w:pStyle w:val="Bullet"/>
              <w:numPr>
                <w:ilvl w:val="0"/>
                <w:numId w:val="0"/>
              </w:numPr>
              <w:spacing w:after="0" w:line="276" w:lineRule="auto"/>
              <w:jc w:val="center"/>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Free of charge</w:t>
            </w:r>
          </w:p>
          <w:p w14:paraId="7459851D"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2954A9BD" w14:textId="77777777" w:rsidR="0088610E" w:rsidRPr="000F5CDE" w:rsidRDefault="0088610E" w:rsidP="00F93F10">
            <w:pPr>
              <w:tabs>
                <w:tab w:val="left" w:pos="720"/>
                <w:tab w:val="left" w:pos="927"/>
              </w:tabs>
              <w:spacing w:line="276" w:lineRule="auto"/>
              <w:ind w:left="922" w:hanging="739"/>
              <w:jc w:val="both"/>
              <w:rPr>
                <w:color w:val="171717" w:themeColor="background2" w:themeShade="1A"/>
                <w:lang w:val="en-GB" w:eastAsia="en-GB"/>
              </w:rPr>
            </w:pPr>
          </w:p>
          <w:p w14:paraId="30008969" w14:textId="77777777" w:rsidR="0088610E" w:rsidRPr="000F5CDE" w:rsidRDefault="0088610E" w:rsidP="00F93F10">
            <w:pPr>
              <w:tabs>
                <w:tab w:val="left" w:pos="720"/>
                <w:tab w:val="left" w:pos="927"/>
              </w:tabs>
              <w:spacing w:line="276" w:lineRule="auto"/>
              <w:rPr>
                <w:color w:val="171717" w:themeColor="background2" w:themeShade="1A"/>
                <w:lang w:val="en-GB" w:eastAsia="en-GB"/>
              </w:rPr>
            </w:pPr>
            <w:r w:rsidRPr="000F5CDE">
              <w:rPr>
                <w:color w:val="171717" w:themeColor="background2" w:themeShade="1A"/>
                <w:lang w:val="en-GB" w:eastAsia="en-GB"/>
              </w:rPr>
              <w:t xml:space="preserve">    </w:t>
            </w:r>
            <w:r>
              <w:rPr>
                <w:color w:val="171717" w:themeColor="background2" w:themeShade="1A"/>
                <w:lang w:val="en-GB" w:eastAsia="en-GB"/>
              </w:rPr>
              <w:t>By agreement</w:t>
            </w:r>
          </w:p>
        </w:tc>
        <w:tc>
          <w:tcPr>
            <w:tcW w:w="1821" w:type="dxa"/>
            <w:tcBorders>
              <w:top w:val="single" w:sz="8" w:space="0" w:color="FF0000"/>
              <w:left w:val="single" w:sz="8" w:space="0" w:color="FF0000"/>
              <w:bottom w:val="single" w:sz="8" w:space="0" w:color="FF0000"/>
              <w:right w:val="single" w:sz="8" w:space="0" w:color="FF0000"/>
            </w:tcBorders>
          </w:tcPr>
          <w:p w14:paraId="1FA43B24" w14:textId="77777777" w:rsidR="0088610E" w:rsidRPr="000F5CDE" w:rsidRDefault="0088610E" w:rsidP="00F93F10">
            <w:pPr>
              <w:tabs>
                <w:tab w:val="left" w:pos="720"/>
                <w:tab w:val="left" w:pos="927"/>
              </w:tabs>
              <w:spacing w:line="276" w:lineRule="auto"/>
              <w:ind w:left="922" w:hanging="739"/>
              <w:jc w:val="both"/>
              <w:rPr>
                <w:color w:val="171717" w:themeColor="background2" w:themeShade="1A"/>
                <w:sz w:val="18"/>
                <w:szCs w:val="18"/>
                <w:lang w:val="en-GB" w:eastAsia="en-GB"/>
              </w:rPr>
            </w:pPr>
          </w:p>
          <w:p w14:paraId="7A7D9E2E" w14:textId="77777777" w:rsidR="0088610E" w:rsidRPr="000F5CDE" w:rsidRDefault="0088610E" w:rsidP="00F93F10">
            <w:pPr>
              <w:tabs>
                <w:tab w:val="left" w:pos="720"/>
                <w:tab w:val="left" w:pos="927"/>
              </w:tabs>
              <w:spacing w:line="276" w:lineRule="auto"/>
              <w:jc w:val="center"/>
              <w:rPr>
                <w:color w:val="171717" w:themeColor="background2" w:themeShade="1A"/>
                <w:sz w:val="18"/>
                <w:szCs w:val="18"/>
                <w:lang w:val="en-GB" w:eastAsia="en-GB"/>
              </w:rPr>
            </w:pPr>
            <w:r>
              <w:rPr>
                <w:color w:val="171717" w:themeColor="background2" w:themeShade="1A"/>
                <w:sz w:val="18"/>
                <w:szCs w:val="18"/>
                <w:lang w:val="en-GB" w:eastAsia="en-GB"/>
              </w:rPr>
              <w:t>By agreement</w:t>
            </w:r>
          </w:p>
        </w:tc>
      </w:tr>
      <w:tr w:rsidR="00D23B42" w:rsidRPr="00175F88" w14:paraId="6E83D629" w14:textId="77777777" w:rsidTr="002124A3">
        <w:trPr>
          <w:trHeight w:val="216"/>
        </w:trPr>
        <w:tc>
          <w:tcPr>
            <w:tcW w:w="14160" w:type="dxa"/>
            <w:gridSpan w:val="4"/>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tcPr>
          <w:p w14:paraId="6F6AC7E7" w14:textId="77777777" w:rsidR="00D23B42" w:rsidRPr="000F5CDE" w:rsidRDefault="00D23B42" w:rsidP="00F93F10">
            <w:pPr>
              <w:tabs>
                <w:tab w:val="left" w:pos="720"/>
                <w:tab w:val="left" w:pos="927"/>
              </w:tabs>
              <w:spacing w:line="276" w:lineRule="auto"/>
              <w:ind w:left="922" w:hanging="739"/>
              <w:jc w:val="both"/>
              <w:rPr>
                <w:color w:val="171717" w:themeColor="background2" w:themeShade="1A"/>
                <w:sz w:val="18"/>
                <w:szCs w:val="18"/>
                <w:lang w:val="en-GB" w:eastAsia="en-GB"/>
              </w:rPr>
            </w:pPr>
          </w:p>
        </w:tc>
      </w:tr>
      <w:tr w:rsidR="00D23B42" w:rsidRPr="00D23B42" w14:paraId="4516F50D" w14:textId="77777777" w:rsidTr="002124A3">
        <w:trPr>
          <w:trHeight w:val="784"/>
        </w:trPr>
        <w:tc>
          <w:tcPr>
            <w:tcW w:w="8755" w:type="dxa"/>
            <w:tcBorders>
              <w:top w:val="single" w:sz="8" w:space="0" w:color="FF0000"/>
              <w:left w:val="single" w:sz="8" w:space="0" w:color="FF0000"/>
              <w:right w:val="single" w:sz="8" w:space="0" w:color="FF0000"/>
            </w:tcBorders>
            <w:shd w:val="clear" w:color="auto" w:fill="auto"/>
            <w:tcMar>
              <w:top w:w="15" w:type="dxa"/>
              <w:left w:w="101" w:type="dxa"/>
              <w:bottom w:w="0" w:type="dxa"/>
              <w:right w:w="101" w:type="dxa"/>
            </w:tcMar>
          </w:tcPr>
          <w:p w14:paraId="24F86735" w14:textId="77777777" w:rsidR="00D23B42" w:rsidRDefault="00D23B42"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D23B42">
              <w:rPr>
                <w:rFonts w:ascii="Times New Roman" w:hAnsi="Times New Roman"/>
                <w:noProof w:val="0"/>
                <w:color w:val="171717" w:themeColor="background2" w:themeShade="1A"/>
                <w:kern w:val="0"/>
                <w:sz w:val="18"/>
                <w:szCs w:val="18"/>
                <w:lang w:eastAsia="en-GB"/>
              </w:rPr>
              <w:t>9.1-1. Through the bank's terminal network (ADM-type terminals installed in the Bank's branches)</w:t>
            </w:r>
          </w:p>
          <w:p w14:paraId="7E2EA568" w14:textId="77777777"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current account</w:t>
            </w:r>
          </w:p>
          <w:p w14:paraId="5E8C95AB" w14:textId="77777777"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Loan Payment</w:t>
            </w:r>
          </w:p>
          <w:p w14:paraId="623D6A50" w14:textId="26C8B8EA" w:rsidR="00D23B42" w:rsidRPr="005C2DBE" w:rsidRDefault="00D23B42" w:rsidP="001E20AC">
            <w:pPr>
              <w:pStyle w:val="Bullet"/>
              <w:numPr>
                <w:ilvl w:val="0"/>
                <w:numId w:val="59"/>
              </w:numPr>
              <w:spacing w:after="0" w:line="276" w:lineRule="auto"/>
              <w:rPr>
                <w:rFonts w:ascii="Times New Roman" w:hAnsi="Times New Roman"/>
                <w:noProof w:val="0"/>
                <w:color w:val="171717" w:themeColor="background2" w:themeShade="1A"/>
                <w:kern w:val="0"/>
                <w:sz w:val="18"/>
                <w:szCs w:val="18"/>
                <w:lang w:eastAsia="en-GB"/>
              </w:rPr>
            </w:pPr>
            <w:r w:rsidRPr="005C2DBE">
              <w:rPr>
                <w:rFonts w:ascii="Times New Roman" w:hAnsi="Times New Roman"/>
                <w:noProof w:val="0"/>
                <w:color w:val="171717" w:themeColor="background2" w:themeShade="1A"/>
                <w:kern w:val="0"/>
                <w:sz w:val="18"/>
                <w:szCs w:val="18"/>
                <w:lang w:eastAsia="en-GB"/>
              </w:rPr>
              <w:t>Deposit to the payment card</w:t>
            </w:r>
          </w:p>
        </w:tc>
        <w:tc>
          <w:tcPr>
            <w:tcW w:w="1553" w:type="dxa"/>
            <w:tcBorders>
              <w:top w:val="single" w:sz="8" w:space="0" w:color="FF0000"/>
              <w:left w:val="single" w:sz="8" w:space="0" w:color="FF0000"/>
              <w:right w:val="single" w:sz="8" w:space="0" w:color="FF0000"/>
            </w:tcBorders>
            <w:shd w:val="clear" w:color="auto" w:fill="auto"/>
            <w:tcMar>
              <w:top w:w="15" w:type="dxa"/>
              <w:left w:w="101" w:type="dxa"/>
              <w:bottom w:w="0" w:type="dxa"/>
              <w:right w:w="101" w:type="dxa"/>
            </w:tcMar>
          </w:tcPr>
          <w:p w14:paraId="58C9050E" w14:textId="77777777" w:rsidR="00D23B42" w:rsidRPr="007F6D51" w:rsidRDefault="00D23B42" w:rsidP="00D23B42">
            <w:pPr>
              <w:tabs>
                <w:tab w:val="left" w:pos="720"/>
                <w:tab w:val="left" w:pos="927"/>
              </w:tabs>
              <w:spacing w:line="276" w:lineRule="auto"/>
              <w:jc w:val="center"/>
              <w:rPr>
                <w:color w:val="171717" w:themeColor="background2" w:themeShade="1A"/>
                <w:sz w:val="18"/>
                <w:szCs w:val="18"/>
                <w:lang w:val="en-GB" w:eastAsia="en-GB"/>
              </w:rPr>
            </w:pPr>
          </w:p>
          <w:p w14:paraId="69247260" w14:textId="44AD5CA8" w:rsidR="00D23B42" w:rsidRPr="000F5CDE" w:rsidRDefault="00D23B42" w:rsidP="00D23B42">
            <w:pPr>
              <w:tabs>
                <w:tab w:val="left" w:pos="720"/>
                <w:tab w:val="left" w:pos="927"/>
              </w:tabs>
              <w:spacing w:line="276" w:lineRule="auto"/>
              <w:rPr>
                <w:color w:val="171717" w:themeColor="background2" w:themeShade="1A"/>
                <w:sz w:val="18"/>
                <w:szCs w:val="18"/>
                <w:lang w:val="en-GB" w:eastAsia="en-GB"/>
              </w:rPr>
            </w:pPr>
            <w:r w:rsidRPr="007F6D51">
              <w:rPr>
                <w:color w:val="171717" w:themeColor="background2" w:themeShade="1A"/>
                <w:sz w:val="18"/>
                <w:szCs w:val="18"/>
                <w:lang w:val="en-GB" w:eastAsia="en-GB"/>
              </w:rPr>
              <w:t xml:space="preserve">    </w:t>
            </w:r>
            <w:r w:rsidRPr="00750F3C">
              <w:rPr>
                <w:color w:val="171717" w:themeColor="background2" w:themeShade="1A"/>
                <w:sz w:val="18"/>
                <w:szCs w:val="18"/>
                <w:lang w:eastAsia="en-GB"/>
              </w:rPr>
              <w:t>Free of charge</w:t>
            </w:r>
          </w:p>
        </w:tc>
        <w:tc>
          <w:tcPr>
            <w:tcW w:w="2031" w:type="dxa"/>
            <w:tcBorders>
              <w:top w:val="single" w:sz="8" w:space="0" w:color="FF0000"/>
              <w:left w:val="single" w:sz="8" w:space="0" w:color="FF0000"/>
              <w:right w:val="single" w:sz="8" w:space="0" w:color="FF0000"/>
            </w:tcBorders>
            <w:shd w:val="clear" w:color="auto" w:fill="auto"/>
          </w:tcPr>
          <w:p w14:paraId="28E35BA3" w14:textId="77777777" w:rsidR="00D23B42" w:rsidRDefault="00D23B42" w:rsidP="00F93F10">
            <w:pPr>
              <w:tabs>
                <w:tab w:val="left" w:pos="720"/>
                <w:tab w:val="left" w:pos="927"/>
              </w:tabs>
              <w:spacing w:line="276" w:lineRule="auto"/>
              <w:ind w:left="922" w:hanging="739"/>
              <w:jc w:val="both"/>
              <w:rPr>
                <w:color w:val="171717" w:themeColor="background2" w:themeShade="1A"/>
                <w:lang w:eastAsia="en-GB"/>
              </w:rPr>
            </w:pPr>
            <w:r>
              <w:rPr>
                <w:color w:val="171717" w:themeColor="background2" w:themeShade="1A"/>
                <w:lang w:eastAsia="en-GB"/>
              </w:rPr>
              <w:t xml:space="preserve">    </w:t>
            </w:r>
          </w:p>
          <w:p w14:paraId="3644BB9F" w14:textId="11A8B586" w:rsidR="00D23B42" w:rsidRPr="00D23B42" w:rsidRDefault="00D23B42" w:rsidP="00F93F10">
            <w:pPr>
              <w:tabs>
                <w:tab w:val="left" w:pos="720"/>
                <w:tab w:val="left" w:pos="927"/>
              </w:tabs>
              <w:spacing w:line="276" w:lineRule="auto"/>
              <w:ind w:left="922" w:hanging="739"/>
              <w:jc w:val="both"/>
              <w:rPr>
                <w:color w:val="171717" w:themeColor="background2" w:themeShade="1A"/>
                <w:lang w:eastAsia="en-GB"/>
              </w:rPr>
            </w:pPr>
            <w:r>
              <w:rPr>
                <w:color w:val="171717" w:themeColor="background2" w:themeShade="1A"/>
                <w:sz w:val="18"/>
                <w:szCs w:val="18"/>
                <w:lang w:eastAsia="en-GB"/>
              </w:rPr>
              <w:t xml:space="preserve">        </w:t>
            </w:r>
            <w:r w:rsidRPr="00750F3C">
              <w:rPr>
                <w:color w:val="171717" w:themeColor="background2" w:themeShade="1A"/>
                <w:sz w:val="18"/>
                <w:szCs w:val="18"/>
                <w:lang w:eastAsia="en-GB"/>
              </w:rPr>
              <w:t>Free of charge</w:t>
            </w:r>
          </w:p>
        </w:tc>
        <w:tc>
          <w:tcPr>
            <w:tcW w:w="1821" w:type="dxa"/>
            <w:tcBorders>
              <w:top w:val="single" w:sz="8" w:space="0" w:color="FF0000"/>
              <w:left w:val="single" w:sz="8" w:space="0" w:color="FF0000"/>
              <w:right w:val="single" w:sz="8" w:space="0" w:color="FF0000"/>
            </w:tcBorders>
          </w:tcPr>
          <w:p w14:paraId="407CFD1D"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p w14:paraId="1E780A02"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val="en-GB" w:eastAsia="en-GB"/>
              </w:rPr>
            </w:pPr>
            <w:r>
              <w:rPr>
                <w:color w:val="171717" w:themeColor="background2" w:themeShade="1A"/>
                <w:sz w:val="18"/>
                <w:szCs w:val="18"/>
                <w:lang w:eastAsia="en-GB"/>
              </w:rPr>
              <w:t xml:space="preserve">    </w:t>
            </w:r>
            <w:r>
              <w:rPr>
                <w:color w:val="171717" w:themeColor="background2" w:themeShade="1A"/>
                <w:sz w:val="18"/>
                <w:szCs w:val="18"/>
                <w:lang w:val="en-GB" w:eastAsia="en-GB"/>
              </w:rPr>
              <w:t>By agreement</w:t>
            </w:r>
          </w:p>
          <w:p w14:paraId="3BADC1C9" w14:textId="77777777" w:rsid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p w14:paraId="05DE8813" w14:textId="49B347DF" w:rsidR="00D23B42" w:rsidRPr="00D23B42" w:rsidRDefault="00D23B42" w:rsidP="00F93F10">
            <w:pPr>
              <w:tabs>
                <w:tab w:val="left" w:pos="720"/>
                <w:tab w:val="left" w:pos="927"/>
              </w:tabs>
              <w:spacing w:line="276" w:lineRule="auto"/>
              <w:ind w:left="922" w:hanging="739"/>
              <w:jc w:val="both"/>
              <w:rPr>
                <w:color w:val="171717" w:themeColor="background2" w:themeShade="1A"/>
                <w:sz w:val="18"/>
                <w:szCs w:val="18"/>
                <w:lang w:eastAsia="en-GB"/>
              </w:rPr>
            </w:pPr>
            <w:r>
              <w:rPr>
                <w:color w:val="171717" w:themeColor="background2" w:themeShade="1A"/>
                <w:sz w:val="18"/>
                <w:szCs w:val="18"/>
                <w:lang w:eastAsia="en-GB"/>
              </w:rPr>
              <w:t xml:space="preserve">              -</w:t>
            </w:r>
          </w:p>
        </w:tc>
      </w:tr>
      <w:tr w:rsidR="0088610E" w:rsidRPr="00175F88" w14:paraId="4FB444E6" w14:textId="77777777" w:rsidTr="00D23B42">
        <w:trPr>
          <w:trHeight w:val="203"/>
        </w:trPr>
        <w:tc>
          <w:tcPr>
            <w:tcW w:w="8755"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2F7ABC59" w14:textId="77777777" w:rsidR="0088610E" w:rsidRPr="00750F3C" w:rsidRDefault="0088610E" w:rsidP="00F93F10">
            <w:pPr>
              <w:pStyle w:val="Bullet"/>
              <w:numPr>
                <w:ilvl w:val="0"/>
                <w:numId w:val="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 xml:space="preserve">9.2. Deposit through </w:t>
            </w:r>
            <w:proofErr w:type="spellStart"/>
            <w:r w:rsidRPr="00750F3C">
              <w:rPr>
                <w:rFonts w:ascii="Times New Roman" w:hAnsi="Times New Roman"/>
                <w:noProof w:val="0"/>
                <w:color w:val="171717" w:themeColor="background2" w:themeShade="1A"/>
                <w:kern w:val="0"/>
                <w:sz w:val="18"/>
                <w:szCs w:val="18"/>
                <w:lang w:eastAsia="en-GB"/>
              </w:rPr>
              <w:t>MilliOn</w:t>
            </w:r>
            <w:proofErr w:type="spellEnd"/>
            <w:r w:rsidRPr="00750F3C">
              <w:rPr>
                <w:rFonts w:ascii="Times New Roman" w:hAnsi="Times New Roman"/>
                <w:noProof w:val="0"/>
                <w:color w:val="171717" w:themeColor="background2" w:themeShade="1A"/>
                <w:kern w:val="0"/>
                <w:sz w:val="18"/>
                <w:szCs w:val="18"/>
                <w:lang w:eastAsia="en-GB"/>
              </w:rPr>
              <w:t xml:space="preserve"> terminal network:</w:t>
            </w:r>
          </w:p>
          <w:p w14:paraId="12986E9D" w14:textId="77777777" w:rsidR="0088610E" w:rsidRPr="00750F3C" w:rsidRDefault="0088610E" w:rsidP="001E20AC">
            <w:pPr>
              <w:pStyle w:val="Bullet"/>
              <w:numPr>
                <w:ilvl w:val="0"/>
                <w:numId w:val="6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Deposit to current account</w:t>
            </w:r>
          </w:p>
          <w:p w14:paraId="7CD82D10" w14:textId="77777777" w:rsidR="0088610E" w:rsidRPr="00750F3C" w:rsidRDefault="0088610E" w:rsidP="001E20AC">
            <w:pPr>
              <w:pStyle w:val="Bullet"/>
              <w:numPr>
                <w:ilvl w:val="0"/>
                <w:numId w:val="60"/>
              </w:numPr>
              <w:spacing w:after="0" w:line="276" w:lineRule="auto"/>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Loan Payment</w:t>
            </w:r>
          </w:p>
          <w:p w14:paraId="0C45A937" w14:textId="77777777" w:rsidR="0088610E" w:rsidRPr="00175F88" w:rsidRDefault="0088610E" w:rsidP="001E20AC">
            <w:pPr>
              <w:pStyle w:val="Bullet"/>
              <w:numPr>
                <w:ilvl w:val="0"/>
                <w:numId w:val="60"/>
              </w:numPr>
              <w:spacing w:after="0" w:line="276" w:lineRule="auto"/>
              <w:rPr>
                <w:rFonts w:ascii="Times New Roman" w:hAnsi="Times New Roman"/>
                <w:noProof w:val="0"/>
                <w:color w:val="171717" w:themeColor="background2" w:themeShade="1A"/>
                <w:sz w:val="18"/>
                <w:szCs w:val="18"/>
                <w:lang w:val="az-Latn-AZ"/>
              </w:rPr>
            </w:pPr>
            <w:r w:rsidRPr="00750F3C">
              <w:rPr>
                <w:rFonts w:ascii="Times New Roman" w:hAnsi="Times New Roman"/>
                <w:noProof w:val="0"/>
                <w:color w:val="171717" w:themeColor="background2" w:themeShade="1A"/>
                <w:kern w:val="0"/>
                <w:sz w:val="18"/>
                <w:szCs w:val="18"/>
                <w:lang w:eastAsia="en-GB"/>
              </w:rPr>
              <w:t>Deposit to the payment card</w:t>
            </w:r>
            <w:r w:rsidRPr="00175F88">
              <w:rPr>
                <w:rFonts w:ascii="Times New Roman" w:hAnsi="Times New Roman"/>
                <w:noProof w:val="0"/>
                <w:color w:val="171717" w:themeColor="background2" w:themeShade="1A"/>
                <w:sz w:val="18"/>
                <w:szCs w:val="18"/>
                <w:lang w:val="az-Latn-AZ"/>
              </w:rPr>
              <w:t xml:space="preserve"> </w:t>
            </w:r>
          </w:p>
        </w:tc>
        <w:tc>
          <w:tcPr>
            <w:tcW w:w="1553" w:type="dxa"/>
            <w:tcBorders>
              <w:top w:val="single" w:sz="8" w:space="0" w:color="FF0000"/>
              <w:left w:val="single" w:sz="8" w:space="0" w:color="FF0000"/>
              <w:bottom w:val="single" w:sz="8" w:space="0" w:color="FF0000"/>
              <w:right w:val="single" w:sz="8" w:space="0" w:color="FF0000"/>
            </w:tcBorders>
            <w:shd w:val="clear" w:color="auto" w:fill="auto"/>
            <w:tcMar>
              <w:top w:w="15" w:type="dxa"/>
              <w:left w:w="101" w:type="dxa"/>
              <w:bottom w:w="0" w:type="dxa"/>
              <w:right w:w="101" w:type="dxa"/>
            </w:tcMar>
            <w:hideMark/>
          </w:tcPr>
          <w:p w14:paraId="677953C2" w14:textId="77777777" w:rsidR="0088610E" w:rsidRPr="000F5CDE" w:rsidRDefault="0088610E" w:rsidP="00F93F10">
            <w:pPr>
              <w:tabs>
                <w:tab w:val="left" w:pos="720"/>
                <w:tab w:val="left" w:pos="927"/>
              </w:tabs>
              <w:spacing w:line="276" w:lineRule="auto"/>
              <w:rPr>
                <w:color w:val="171717" w:themeColor="background2" w:themeShade="1A"/>
                <w:sz w:val="18"/>
                <w:szCs w:val="18"/>
                <w:lang w:val="en-GB" w:eastAsia="en-GB"/>
              </w:rPr>
            </w:pPr>
            <w:r w:rsidRPr="000F5CDE">
              <w:rPr>
                <w:color w:val="171717" w:themeColor="background2" w:themeShade="1A"/>
                <w:sz w:val="18"/>
                <w:szCs w:val="18"/>
                <w:lang w:val="en-GB" w:eastAsia="en-GB"/>
              </w:rPr>
              <w:t xml:space="preserve">          </w:t>
            </w:r>
          </w:p>
          <w:p w14:paraId="348F1CD5" w14:textId="77777777" w:rsidR="0088610E" w:rsidRPr="00750F3C" w:rsidRDefault="0088610E" w:rsidP="00F93F10">
            <w:pPr>
              <w:pStyle w:val="Bullet"/>
              <w:numPr>
                <w:ilvl w:val="0"/>
                <w:numId w:val="0"/>
              </w:numPr>
              <w:spacing w:after="0" w:line="276" w:lineRule="auto"/>
              <w:jc w:val="center"/>
              <w:rPr>
                <w:rFonts w:ascii="Times New Roman" w:hAnsi="Times New Roman"/>
                <w:noProof w:val="0"/>
                <w:color w:val="171717" w:themeColor="background2" w:themeShade="1A"/>
                <w:kern w:val="0"/>
                <w:sz w:val="18"/>
                <w:szCs w:val="18"/>
                <w:lang w:eastAsia="en-GB"/>
              </w:rPr>
            </w:pPr>
            <w:r w:rsidRPr="00750F3C">
              <w:rPr>
                <w:rFonts w:ascii="Times New Roman" w:hAnsi="Times New Roman"/>
                <w:noProof w:val="0"/>
                <w:color w:val="171717" w:themeColor="background2" w:themeShade="1A"/>
                <w:kern w:val="0"/>
                <w:sz w:val="18"/>
                <w:szCs w:val="18"/>
                <w:lang w:eastAsia="en-GB"/>
              </w:rPr>
              <w:t>Free of charge</w:t>
            </w:r>
          </w:p>
          <w:p w14:paraId="7151EBAC" w14:textId="77777777" w:rsidR="0088610E" w:rsidRPr="000F5CDE" w:rsidRDefault="0088610E" w:rsidP="00F93F10">
            <w:pPr>
              <w:tabs>
                <w:tab w:val="left" w:pos="720"/>
                <w:tab w:val="left" w:pos="927"/>
              </w:tabs>
              <w:spacing w:line="276" w:lineRule="auto"/>
              <w:rPr>
                <w:color w:val="171717" w:themeColor="background2" w:themeShade="1A"/>
                <w:sz w:val="18"/>
                <w:szCs w:val="18"/>
                <w:lang w:val="en-GB" w:eastAsia="en-GB"/>
              </w:rPr>
            </w:pPr>
          </w:p>
        </w:tc>
        <w:tc>
          <w:tcPr>
            <w:tcW w:w="2031" w:type="dxa"/>
            <w:tcBorders>
              <w:top w:val="single" w:sz="8" w:space="0" w:color="FF0000"/>
              <w:left w:val="single" w:sz="8" w:space="0" w:color="FF0000"/>
              <w:bottom w:val="single" w:sz="8" w:space="0" w:color="FF0000"/>
              <w:right w:val="single" w:sz="8" w:space="0" w:color="FF0000"/>
            </w:tcBorders>
            <w:shd w:val="clear" w:color="auto" w:fill="auto"/>
          </w:tcPr>
          <w:p w14:paraId="6ECB0C95" w14:textId="77777777" w:rsidR="0088610E" w:rsidRPr="000F5CDE" w:rsidRDefault="0088610E" w:rsidP="00F93F10">
            <w:pPr>
              <w:tabs>
                <w:tab w:val="left" w:pos="628"/>
                <w:tab w:val="left" w:pos="720"/>
              </w:tabs>
              <w:spacing w:line="276" w:lineRule="auto"/>
              <w:rPr>
                <w:color w:val="171717" w:themeColor="background2" w:themeShade="1A"/>
                <w:lang w:val="en-GB" w:eastAsia="en-GB"/>
              </w:rPr>
            </w:pPr>
          </w:p>
          <w:p w14:paraId="7EAEADEE"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p w14:paraId="0E5382C4" w14:textId="77777777" w:rsidR="0088610E" w:rsidRPr="000F5CDE" w:rsidRDefault="0088610E" w:rsidP="00F93F10">
            <w:pPr>
              <w:tabs>
                <w:tab w:val="left" w:pos="628"/>
                <w:tab w:val="left" w:pos="720"/>
              </w:tabs>
              <w:spacing w:line="276" w:lineRule="auto"/>
              <w:ind w:left="912"/>
              <w:rPr>
                <w:color w:val="171717" w:themeColor="background2" w:themeShade="1A"/>
                <w:lang w:val="en-GB" w:eastAsia="en-GB"/>
              </w:rPr>
            </w:pPr>
            <w:r w:rsidRPr="000F5CDE">
              <w:rPr>
                <w:color w:val="171717" w:themeColor="background2" w:themeShade="1A"/>
                <w:lang w:val="en-GB" w:eastAsia="en-GB"/>
              </w:rPr>
              <w:t>-</w:t>
            </w:r>
          </w:p>
          <w:p w14:paraId="34CC640F"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tc>
        <w:tc>
          <w:tcPr>
            <w:tcW w:w="1821" w:type="dxa"/>
            <w:tcBorders>
              <w:top w:val="single" w:sz="8" w:space="0" w:color="FF0000"/>
              <w:left w:val="single" w:sz="8" w:space="0" w:color="FF0000"/>
              <w:bottom w:val="single" w:sz="8" w:space="0" w:color="FF0000"/>
              <w:right w:val="single" w:sz="8" w:space="0" w:color="FF0000"/>
            </w:tcBorders>
          </w:tcPr>
          <w:p w14:paraId="20275889" w14:textId="77777777" w:rsidR="0088610E" w:rsidRPr="000F5CDE" w:rsidRDefault="0088610E" w:rsidP="00F93F10">
            <w:pPr>
              <w:tabs>
                <w:tab w:val="left" w:pos="720"/>
                <w:tab w:val="left" w:pos="927"/>
              </w:tabs>
              <w:spacing w:line="276" w:lineRule="auto"/>
              <w:ind w:left="922" w:hanging="360"/>
              <w:jc w:val="center"/>
              <w:rPr>
                <w:color w:val="171717" w:themeColor="background2" w:themeShade="1A"/>
                <w:sz w:val="18"/>
                <w:szCs w:val="18"/>
                <w:lang w:val="en-GB" w:eastAsia="en-GB"/>
              </w:rPr>
            </w:pPr>
          </w:p>
          <w:p w14:paraId="207C4561" w14:textId="77777777" w:rsidR="0088610E" w:rsidRPr="000F5CDE" w:rsidRDefault="0088610E" w:rsidP="00F93F10">
            <w:pPr>
              <w:tabs>
                <w:tab w:val="left" w:pos="628"/>
                <w:tab w:val="left" w:pos="720"/>
              </w:tabs>
              <w:spacing w:line="276" w:lineRule="auto"/>
              <w:jc w:val="center"/>
              <w:rPr>
                <w:color w:val="171717" w:themeColor="background2" w:themeShade="1A"/>
                <w:lang w:val="en-GB" w:eastAsia="en-GB"/>
              </w:rPr>
            </w:pPr>
            <w:r w:rsidRPr="000F5CDE">
              <w:rPr>
                <w:color w:val="171717" w:themeColor="background2" w:themeShade="1A"/>
                <w:lang w:val="en-GB" w:eastAsia="en-GB"/>
              </w:rPr>
              <w:t>0.6%</w:t>
            </w:r>
          </w:p>
          <w:p w14:paraId="5A7E6A43" w14:textId="77777777" w:rsidR="0088610E" w:rsidRPr="000F5CDE" w:rsidRDefault="0088610E" w:rsidP="00F93F10">
            <w:pPr>
              <w:tabs>
                <w:tab w:val="left" w:pos="628"/>
                <w:tab w:val="left" w:pos="720"/>
              </w:tabs>
              <w:spacing w:line="276" w:lineRule="auto"/>
              <w:ind w:left="912"/>
              <w:rPr>
                <w:color w:val="171717" w:themeColor="background2" w:themeShade="1A"/>
                <w:lang w:val="en-GB" w:eastAsia="en-GB"/>
              </w:rPr>
            </w:pPr>
            <w:r w:rsidRPr="000F5CDE">
              <w:rPr>
                <w:color w:val="171717" w:themeColor="background2" w:themeShade="1A"/>
                <w:lang w:val="en-GB" w:eastAsia="en-GB"/>
              </w:rPr>
              <w:t xml:space="preserve"> -</w:t>
            </w:r>
          </w:p>
          <w:p w14:paraId="3EBF65E1" w14:textId="77777777" w:rsidR="0088610E" w:rsidRPr="000F5CDE" w:rsidRDefault="0088610E" w:rsidP="00F93F10">
            <w:pPr>
              <w:tabs>
                <w:tab w:val="left" w:pos="720"/>
                <w:tab w:val="left" w:pos="927"/>
              </w:tabs>
              <w:spacing w:line="276" w:lineRule="auto"/>
              <w:ind w:left="922" w:hanging="360"/>
              <w:rPr>
                <w:color w:val="171717" w:themeColor="background2" w:themeShade="1A"/>
                <w:sz w:val="18"/>
                <w:szCs w:val="18"/>
                <w:lang w:val="en-GB" w:eastAsia="en-GB"/>
              </w:rPr>
            </w:pPr>
            <w:r w:rsidRPr="000F5CDE">
              <w:rPr>
                <w:color w:val="171717" w:themeColor="background2" w:themeShade="1A"/>
                <w:lang w:val="en-GB" w:eastAsia="en-GB"/>
              </w:rPr>
              <w:t xml:space="preserve">        -</w:t>
            </w:r>
          </w:p>
        </w:tc>
      </w:tr>
    </w:tbl>
    <w:p w14:paraId="6DD4ECFF" w14:textId="1C94E188" w:rsidR="00A26CE5" w:rsidRDefault="00A26CE5">
      <w:pPr>
        <w:spacing w:after="160" w:line="259" w:lineRule="auto"/>
        <w:rPr>
          <w:color w:val="171717" w:themeColor="background2" w:themeShade="1A"/>
          <w:lang w:val="az-Latn-AZ"/>
        </w:rPr>
      </w:pPr>
    </w:p>
    <w:tbl>
      <w:tblPr>
        <w:tblW w:w="13855" w:type="dxa"/>
        <w:tblInd w:w="113" w:type="dxa"/>
        <w:tblLook w:val="04A0" w:firstRow="1" w:lastRow="0" w:firstColumn="1" w:lastColumn="0" w:noHBand="0" w:noVBand="1"/>
      </w:tblPr>
      <w:tblGrid>
        <w:gridCol w:w="3685"/>
        <w:gridCol w:w="4110"/>
        <w:gridCol w:w="53"/>
        <w:gridCol w:w="7"/>
        <w:gridCol w:w="3210"/>
        <w:gridCol w:w="2790"/>
      </w:tblGrid>
      <w:tr w:rsidR="00A26CE5" w:rsidRPr="009638BB" w14:paraId="64B77D9C" w14:textId="77777777" w:rsidTr="00A26CE5">
        <w:trPr>
          <w:trHeight w:val="300"/>
        </w:trPr>
        <w:tc>
          <w:tcPr>
            <w:tcW w:w="3685"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798FA999" w14:textId="2C910C2D" w:rsidR="00A26CE5" w:rsidRPr="009638BB" w:rsidRDefault="00A26CE5" w:rsidP="00A26CE5">
            <w:pPr>
              <w:jc w:val="center"/>
              <w:rPr>
                <w:color w:val="171717"/>
              </w:rPr>
            </w:pPr>
            <w:r>
              <w:rPr>
                <w:color w:val="171717" w:themeColor="background2" w:themeShade="1A"/>
                <w:lang w:val="az-Latn-AZ"/>
              </w:rPr>
              <w:t xml:space="preserve">   </w:t>
            </w:r>
            <w:r w:rsidR="009D461C" w:rsidRPr="005C2DBE">
              <w:rPr>
                <w:b/>
                <w:color w:val="171717" w:themeColor="background2" w:themeShade="1A"/>
                <w:kern w:val="24"/>
                <w:sz w:val="18"/>
                <w:szCs w:val="18"/>
                <w:lang w:val="az-Latn-AZ" w:eastAsia="en-GB"/>
              </w:rPr>
              <w:t>The list of services</w:t>
            </w:r>
          </w:p>
        </w:tc>
        <w:tc>
          <w:tcPr>
            <w:tcW w:w="10170" w:type="dxa"/>
            <w:gridSpan w:val="5"/>
            <w:tcBorders>
              <w:top w:val="single" w:sz="4" w:space="0" w:color="auto"/>
              <w:left w:val="nil"/>
              <w:bottom w:val="single" w:sz="4" w:space="0" w:color="auto"/>
              <w:right w:val="single" w:sz="4" w:space="0" w:color="000000"/>
            </w:tcBorders>
            <w:shd w:val="clear" w:color="auto" w:fill="FF0000"/>
            <w:vAlign w:val="center"/>
            <w:hideMark/>
          </w:tcPr>
          <w:p w14:paraId="176A5124" w14:textId="4E533D8E" w:rsidR="00A26CE5" w:rsidRPr="009638BB" w:rsidRDefault="009D461C" w:rsidP="00A26CE5">
            <w:pPr>
              <w:jc w:val="center"/>
              <w:rPr>
                <w:color w:val="171717"/>
              </w:rPr>
            </w:pPr>
            <w:r w:rsidRPr="005C2DBE">
              <w:rPr>
                <w:b/>
                <w:color w:val="171717" w:themeColor="background2" w:themeShade="1A"/>
                <w:kern w:val="24"/>
                <w:sz w:val="18"/>
                <w:szCs w:val="18"/>
                <w:lang w:val="az-Latn-AZ" w:eastAsia="en-GB"/>
              </w:rPr>
              <w:t>Commission</w:t>
            </w:r>
          </w:p>
        </w:tc>
      </w:tr>
      <w:tr w:rsidR="00A26CE5" w:rsidRPr="009D461C" w14:paraId="56BDCE9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3685" w:type="dxa"/>
            <w:vMerge w:val="restart"/>
            <w:shd w:val="clear" w:color="auto" w:fill="FF0000"/>
            <w:hideMark/>
          </w:tcPr>
          <w:p w14:paraId="4B697971" w14:textId="7AB2F0C5" w:rsidR="00A26CE5" w:rsidRPr="009D461C" w:rsidRDefault="00A26CE5" w:rsidP="00A26CE5">
            <w:pPr>
              <w:ind w:left="142"/>
              <w:rPr>
                <w:rFonts w:ascii="Calibri" w:hAnsi="Calibri" w:cs="Calibri"/>
                <w:color w:val="000000"/>
                <w:lang w:val="az-Latn-AZ"/>
              </w:rPr>
            </w:pPr>
            <w:bookmarkStart w:id="0" w:name="_Hlk111189555"/>
          </w:p>
        </w:tc>
        <w:tc>
          <w:tcPr>
            <w:tcW w:w="4163" w:type="dxa"/>
            <w:gridSpan w:val="2"/>
            <w:vMerge w:val="restart"/>
            <w:shd w:val="clear" w:color="auto" w:fill="FF0000"/>
            <w:vAlign w:val="center"/>
            <w:hideMark/>
          </w:tcPr>
          <w:p w14:paraId="2864B127" w14:textId="2834F508" w:rsidR="00A26CE5" w:rsidRPr="009D461C" w:rsidRDefault="00A26CE5" w:rsidP="00A26CE5">
            <w:pPr>
              <w:jc w:val="center"/>
              <w:rPr>
                <w:color w:val="171717"/>
              </w:rPr>
            </w:pPr>
            <w:r w:rsidRPr="009D461C">
              <w:rPr>
                <w:color w:val="171717"/>
                <w:lang w:val="az-Latn-AZ"/>
              </w:rPr>
              <w:t xml:space="preserve">      </w:t>
            </w:r>
            <w:r w:rsidRPr="009D461C">
              <w:rPr>
                <w:color w:val="171717" w:themeColor="background2" w:themeShade="1A"/>
                <w:sz w:val="18"/>
                <w:szCs w:val="18"/>
                <w:lang w:val="az-Latn-AZ" w:eastAsia="en-GB"/>
              </w:rPr>
              <w:t>Individual</w:t>
            </w:r>
          </w:p>
        </w:tc>
        <w:tc>
          <w:tcPr>
            <w:tcW w:w="3217" w:type="dxa"/>
            <w:gridSpan w:val="2"/>
            <w:vMerge w:val="restart"/>
            <w:shd w:val="clear" w:color="auto" w:fill="FF0000"/>
            <w:vAlign w:val="center"/>
            <w:hideMark/>
          </w:tcPr>
          <w:p w14:paraId="39ECFB7C" w14:textId="3E67FC63" w:rsidR="00A26CE5" w:rsidRPr="009D461C" w:rsidRDefault="00A26CE5" w:rsidP="00A26CE5">
            <w:pPr>
              <w:jc w:val="center"/>
              <w:rPr>
                <w:color w:val="171717"/>
              </w:rPr>
            </w:pPr>
            <w:r w:rsidRPr="009D461C">
              <w:rPr>
                <w:color w:val="171717" w:themeColor="background2" w:themeShade="1A"/>
                <w:lang w:val="az-Latn-AZ" w:eastAsia="en-GB"/>
              </w:rPr>
              <w:t>Private entrepreneurs</w:t>
            </w:r>
          </w:p>
        </w:tc>
        <w:tc>
          <w:tcPr>
            <w:tcW w:w="2790" w:type="dxa"/>
            <w:vMerge w:val="restart"/>
            <w:shd w:val="clear" w:color="auto" w:fill="FF0000"/>
            <w:vAlign w:val="center"/>
            <w:hideMark/>
          </w:tcPr>
          <w:p w14:paraId="5378A77A" w14:textId="400D2534" w:rsidR="00A26CE5" w:rsidRPr="009D461C" w:rsidRDefault="00A26CE5" w:rsidP="00A26CE5">
            <w:pPr>
              <w:jc w:val="center"/>
              <w:rPr>
                <w:color w:val="171717"/>
              </w:rPr>
            </w:pPr>
            <w:r w:rsidRPr="009D461C">
              <w:rPr>
                <w:color w:val="171717" w:themeColor="background2" w:themeShade="1A"/>
                <w:sz w:val="18"/>
                <w:szCs w:val="18"/>
                <w:lang w:val="az-Latn-AZ" w:eastAsia="en-GB"/>
              </w:rPr>
              <w:t>Legal entities</w:t>
            </w:r>
          </w:p>
        </w:tc>
      </w:tr>
      <w:tr w:rsidR="00A26CE5" w:rsidRPr="009D461C" w14:paraId="4831F72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trPr>
        <w:tc>
          <w:tcPr>
            <w:tcW w:w="3685" w:type="dxa"/>
            <w:vMerge/>
            <w:shd w:val="clear" w:color="auto" w:fill="FF0000"/>
            <w:vAlign w:val="center"/>
            <w:hideMark/>
          </w:tcPr>
          <w:p w14:paraId="4AAB0D1C" w14:textId="77777777" w:rsidR="00A26CE5" w:rsidRPr="009D461C" w:rsidRDefault="00A26CE5" w:rsidP="00A26CE5">
            <w:pPr>
              <w:rPr>
                <w:rFonts w:ascii="Calibri" w:hAnsi="Calibri" w:cs="Calibri"/>
                <w:color w:val="000000"/>
              </w:rPr>
            </w:pPr>
          </w:p>
        </w:tc>
        <w:tc>
          <w:tcPr>
            <w:tcW w:w="4163" w:type="dxa"/>
            <w:gridSpan w:val="2"/>
            <w:vMerge/>
            <w:shd w:val="clear" w:color="auto" w:fill="FF0000"/>
            <w:vAlign w:val="center"/>
            <w:hideMark/>
          </w:tcPr>
          <w:p w14:paraId="1F22C2FD" w14:textId="77777777" w:rsidR="00A26CE5" w:rsidRPr="009D461C" w:rsidRDefault="00A26CE5" w:rsidP="00A26CE5">
            <w:pPr>
              <w:rPr>
                <w:color w:val="171717"/>
              </w:rPr>
            </w:pPr>
          </w:p>
        </w:tc>
        <w:tc>
          <w:tcPr>
            <w:tcW w:w="3217" w:type="dxa"/>
            <w:gridSpan w:val="2"/>
            <w:vMerge/>
            <w:shd w:val="clear" w:color="auto" w:fill="FF0000"/>
            <w:vAlign w:val="center"/>
            <w:hideMark/>
          </w:tcPr>
          <w:p w14:paraId="139F3942" w14:textId="77777777" w:rsidR="00A26CE5" w:rsidRPr="009D461C" w:rsidRDefault="00A26CE5" w:rsidP="00A26CE5">
            <w:pPr>
              <w:rPr>
                <w:color w:val="171717"/>
              </w:rPr>
            </w:pPr>
          </w:p>
        </w:tc>
        <w:tc>
          <w:tcPr>
            <w:tcW w:w="2790" w:type="dxa"/>
            <w:vMerge/>
            <w:shd w:val="clear" w:color="auto" w:fill="FF0000"/>
            <w:vAlign w:val="center"/>
            <w:hideMark/>
          </w:tcPr>
          <w:p w14:paraId="5E64482E" w14:textId="77777777" w:rsidR="00A26CE5" w:rsidRPr="009D461C" w:rsidRDefault="00A26CE5" w:rsidP="00A26CE5">
            <w:pPr>
              <w:rPr>
                <w:color w:val="171717"/>
              </w:rPr>
            </w:pPr>
          </w:p>
        </w:tc>
      </w:tr>
      <w:tr w:rsidR="00A26CE5" w:rsidRPr="003E39AD" w14:paraId="417B7E4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0"/>
        </w:trPr>
        <w:tc>
          <w:tcPr>
            <w:tcW w:w="13855" w:type="dxa"/>
            <w:gridSpan w:val="6"/>
            <w:vAlign w:val="center"/>
            <w:hideMark/>
          </w:tcPr>
          <w:p w14:paraId="3FE4A42F" w14:textId="437DAE32" w:rsidR="00A26CE5" w:rsidRPr="009D461C" w:rsidRDefault="00A26CE5" w:rsidP="00A26CE5">
            <w:pPr>
              <w:rPr>
                <w:b/>
                <w:bCs/>
                <w:color w:val="171717"/>
                <w:lang w:val="en-GB"/>
              </w:rPr>
            </w:pPr>
            <w:r w:rsidRPr="009D461C">
              <w:rPr>
                <w:b/>
                <w:bCs/>
                <w:color w:val="171717"/>
                <w:lang w:val="en-GB"/>
              </w:rPr>
              <w:t xml:space="preserve">9.1. </w:t>
            </w:r>
            <w:r w:rsidRPr="009D461C">
              <w:rPr>
                <w:b/>
                <w:color w:val="171717" w:themeColor="background2" w:themeShade="1A"/>
                <w:sz w:val="18"/>
                <w:szCs w:val="18"/>
                <w:lang w:val="en-GB" w:eastAsia="en-GB"/>
              </w:rPr>
              <w:t>Through the bank’s terminal network</w:t>
            </w:r>
            <w:r w:rsidRPr="009D461C">
              <w:rPr>
                <w:b/>
                <w:bCs/>
                <w:color w:val="171717"/>
                <w:lang w:val="en-GB"/>
              </w:rPr>
              <w:t xml:space="preserve">:  </w:t>
            </w:r>
          </w:p>
        </w:tc>
      </w:tr>
      <w:tr w:rsidR="00A26CE5" w:rsidRPr="009D461C" w14:paraId="1F458EE7"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39A9715E" w14:textId="4D996101" w:rsidR="00A26CE5" w:rsidRPr="009D461C" w:rsidRDefault="00A26CE5" w:rsidP="001E20AC">
            <w:pPr>
              <w:pStyle w:val="ListParagraph"/>
              <w:numPr>
                <w:ilvl w:val="0"/>
                <w:numId w:val="70"/>
              </w:numPr>
              <w:jc w:val="both"/>
              <w:rPr>
                <w:rFonts w:ascii="Symbol" w:hAnsi="Symbol" w:cs="Calibri"/>
                <w:color w:val="171717"/>
              </w:rPr>
            </w:pPr>
            <w:r w:rsidRPr="009D461C">
              <w:rPr>
                <w:color w:val="171717" w:themeColor="background2" w:themeShade="1A"/>
                <w:sz w:val="18"/>
                <w:szCs w:val="18"/>
                <w:lang w:eastAsia="en-GB"/>
              </w:rPr>
              <w:t>Deposit to current account</w:t>
            </w:r>
          </w:p>
        </w:tc>
        <w:tc>
          <w:tcPr>
            <w:tcW w:w="4163" w:type="dxa"/>
            <w:gridSpan w:val="2"/>
            <w:vMerge w:val="restart"/>
            <w:vAlign w:val="center"/>
            <w:hideMark/>
          </w:tcPr>
          <w:p w14:paraId="346F06BB" w14:textId="0E0DECD9" w:rsidR="00A26CE5" w:rsidRPr="009D461C" w:rsidRDefault="00A26CE5" w:rsidP="00A26CE5">
            <w:pPr>
              <w:jc w:val="center"/>
              <w:rPr>
                <w:color w:val="171717"/>
              </w:rPr>
            </w:pPr>
            <w:r w:rsidRPr="009D461C">
              <w:rPr>
                <w:color w:val="171717" w:themeColor="background2" w:themeShade="1A"/>
                <w:sz w:val="18"/>
                <w:szCs w:val="18"/>
                <w:lang w:eastAsia="en-GB"/>
              </w:rPr>
              <w:t>Free of charge</w:t>
            </w:r>
          </w:p>
        </w:tc>
        <w:tc>
          <w:tcPr>
            <w:tcW w:w="3217" w:type="dxa"/>
            <w:gridSpan w:val="2"/>
            <w:vMerge w:val="restart"/>
            <w:vAlign w:val="center"/>
            <w:hideMark/>
          </w:tcPr>
          <w:p w14:paraId="2261F6C6" w14:textId="63DD9804" w:rsidR="00A26CE5" w:rsidRPr="009D461C" w:rsidRDefault="00A26CE5" w:rsidP="00A26CE5">
            <w:pPr>
              <w:jc w:val="center"/>
              <w:rPr>
                <w:color w:val="171717"/>
              </w:rPr>
            </w:pPr>
            <w:r w:rsidRPr="009D461C">
              <w:rPr>
                <w:color w:val="171717" w:themeColor="background2" w:themeShade="1A"/>
                <w:lang w:val="en-GB" w:eastAsia="en-GB"/>
              </w:rPr>
              <w:t>By agreement</w:t>
            </w:r>
          </w:p>
        </w:tc>
        <w:tc>
          <w:tcPr>
            <w:tcW w:w="2790" w:type="dxa"/>
            <w:vMerge w:val="restart"/>
            <w:vAlign w:val="center"/>
            <w:hideMark/>
          </w:tcPr>
          <w:p w14:paraId="2344BE4F" w14:textId="5AAB321D" w:rsidR="00A26CE5" w:rsidRPr="009D461C" w:rsidRDefault="00A26CE5" w:rsidP="00A26CE5">
            <w:pPr>
              <w:jc w:val="center"/>
              <w:rPr>
                <w:color w:val="171717"/>
              </w:rPr>
            </w:pPr>
            <w:r w:rsidRPr="009D461C">
              <w:rPr>
                <w:color w:val="171717" w:themeColor="background2" w:themeShade="1A"/>
                <w:lang w:val="en-GB" w:eastAsia="en-GB"/>
              </w:rPr>
              <w:t>By agreement</w:t>
            </w:r>
          </w:p>
        </w:tc>
      </w:tr>
      <w:tr w:rsidR="00A26CE5" w:rsidRPr="009D461C" w14:paraId="036F0942"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4A880238" w14:textId="63CC9D19" w:rsidR="00A26CE5" w:rsidRPr="009D461C" w:rsidRDefault="00A26CE5" w:rsidP="001E20AC">
            <w:pPr>
              <w:pStyle w:val="ListParagraph"/>
              <w:numPr>
                <w:ilvl w:val="0"/>
                <w:numId w:val="70"/>
              </w:numPr>
              <w:jc w:val="both"/>
              <w:rPr>
                <w:rFonts w:ascii="Symbol" w:hAnsi="Symbol" w:cs="Calibri"/>
                <w:color w:val="171717"/>
              </w:rPr>
            </w:pPr>
            <w:r w:rsidRPr="009D461C">
              <w:rPr>
                <w:color w:val="171717" w:themeColor="background2" w:themeShade="1A"/>
                <w:sz w:val="18"/>
                <w:szCs w:val="18"/>
                <w:lang w:eastAsia="en-GB"/>
              </w:rPr>
              <w:t>Loan Payment</w:t>
            </w:r>
          </w:p>
        </w:tc>
        <w:tc>
          <w:tcPr>
            <w:tcW w:w="4163" w:type="dxa"/>
            <w:gridSpan w:val="2"/>
            <w:vMerge/>
            <w:vAlign w:val="center"/>
            <w:hideMark/>
          </w:tcPr>
          <w:p w14:paraId="5EC9F110" w14:textId="77777777" w:rsidR="00A26CE5" w:rsidRPr="009D461C" w:rsidRDefault="00A26CE5" w:rsidP="00A26CE5">
            <w:pPr>
              <w:rPr>
                <w:color w:val="171717"/>
              </w:rPr>
            </w:pPr>
          </w:p>
        </w:tc>
        <w:tc>
          <w:tcPr>
            <w:tcW w:w="3217" w:type="dxa"/>
            <w:gridSpan w:val="2"/>
            <w:vMerge/>
            <w:vAlign w:val="center"/>
            <w:hideMark/>
          </w:tcPr>
          <w:p w14:paraId="0431E109" w14:textId="77777777" w:rsidR="00A26CE5" w:rsidRPr="009D461C" w:rsidRDefault="00A26CE5" w:rsidP="00A26CE5">
            <w:pPr>
              <w:rPr>
                <w:color w:val="171717"/>
              </w:rPr>
            </w:pPr>
          </w:p>
        </w:tc>
        <w:tc>
          <w:tcPr>
            <w:tcW w:w="2790" w:type="dxa"/>
            <w:vMerge/>
            <w:vAlign w:val="center"/>
            <w:hideMark/>
          </w:tcPr>
          <w:p w14:paraId="0892D12B" w14:textId="77777777" w:rsidR="00A26CE5" w:rsidRPr="009D461C" w:rsidRDefault="00A26CE5" w:rsidP="00A26CE5">
            <w:pPr>
              <w:rPr>
                <w:color w:val="171717"/>
              </w:rPr>
            </w:pPr>
          </w:p>
        </w:tc>
      </w:tr>
      <w:tr w:rsidR="00A26CE5" w:rsidRPr="003E39AD" w14:paraId="63553B30"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5C2EA03" w14:textId="787108B6" w:rsidR="00A26CE5" w:rsidRPr="009D461C" w:rsidRDefault="00A26CE5" w:rsidP="001E20AC">
            <w:pPr>
              <w:pStyle w:val="ListParagraph"/>
              <w:numPr>
                <w:ilvl w:val="0"/>
                <w:numId w:val="70"/>
              </w:numPr>
              <w:jc w:val="both"/>
              <w:rPr>
                <w:rFonts w:ascii="Symbol" w:hAnsi="Symbol" w:cs="Calibri"/>
                <w:color w:val="171717"/>
                <w:lang w:val="en-GB"/>
              </w:rPr>
            </w:pPr>
            <w:r w:rsidRPr="009D461C">
              <w:rPr>
                <w:color w:val="171717" w:themeColor="background2" w:themeShade="1A"/>
                <w:sz w:val="18"/>
                <w:szCs w:val="18"/>
                <w:lang w:val="en-GB" w:eastAsia="en-GB"/>
              </w:rPr>
              <w:t>Deposit to the payment card</w:t>
            </w:r>
          </w:p>
        </w:tc>
        <w:tc>
          <w:tcPr>
            <w:tcW w:w="4163" w:type="dxa"/>
            <w:gridSpan w:val="2"/>
            <w:vMerge/>
            <w:vAlign w:val="center"/>
            <w:hideMark/>
          </w:tcPr>
          <w:p w14:paraId="31986868" w14:textId="77777777" w:rsidR="00A26CE5" w:rsidRPr="009D461C" w:rsidRDefault="00A26CE5" w:rsidP="00A26CE5">
            <w:pPr>
              <w:rPr>
                <w:color w:val="171717"/>
                <w:lang w:val="en-GB"/>
              </w:rPr>
            </w:pPr>
          </w:p>
        </w:tc>
        <w:tc>
          <w:tcPr>
            <w:tcW w:w="3217" w:type="dxa"/>
            <w:gridSpan w:val="2"/>
            <w:vMerge/>
            <w:vAlign w:val="center"/>
            <w:hideMark/>
          </w:tcPr>
          <w:p w14:paraId="3EEA262A" w14:textId="77777777" w:rsidR="00A26CE5" w:rsidRPr="009D461C" w:rsidRDefault="00A26CE5" w:rsidP="00A26CE5">
            <w:pPr>
              <w:rPr>
                <w:color w:val="171717"/>
                <w:lang w:val="en-GB"/>
              </w:rPr>
            </w:pPr>
          </w:p>
        </w:tc>
        <w:tc>
          <w:tcPr>
            <w:tcW w:w="2790" w:type="dxa"/>
            <w:vMerge/>
            <w:vAlign w:val="center"/>
            <w:hideMark/>
          </w:tcPr>
          <w:p w14:paraId="37C6DE91" w14:textId="77777777" w:rsidR="00A26CE5" w:rsidRPr="009D461C" w:rsidRDefault="00A26CE5" w:rsidP="00A26CE5">
            <w:pPr>
              <w:rPr>
                <w:color w:val="171717"/>
                <w:lang w:val="en-GB"/>
              </w:rPr>
            </w:pPr>
          </w:p>
        </w:tc>
      </w:tr>
      <w:tr w:rsidR="00DF4B76" w:rsidRPr="003E39AD" w14:paraId="7428D287" w14:textId="77777777" w:rsidTr="009429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54B487E" w14:textId="2FC693EB" w:rsidR="00DF4B76" w:rsidRPr="00DF4B76" w:rsidRDefault="00DF4B76" w:rsidP="00A26CE5">
            <w:pPr>
              <w:rPr>
                <w:b/>
                <w:bCs/>
                <w:color w:val="171717"/>
                <w:lang w:val="en-GB"/>
              </w:rPr>
            </w:pPr>
            <w:r w:rsidRPr="00DF4B76">
              <w:rPr>
                <w:b/>
                <w:bCs/>
                <w:color w:val="171717"/>
                <w:lang w:val="en-GB"/>
              </w:rPr>
              <w:t>9.1-1. Through the Bank’s terminal network (ADM-type terminals installed at the Bank’s branches)</w:t>
            </w:r>
          </w:p>
        </w:tc>
      </w:tr>
      <w:tr w:rsidR="00DF4B76" w:rsidRPr="00DF4B76" w14:paraId="4616EDC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0B990318" w14:textId="5A0C797A"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eastAsia="en-GB"/>
              </w:rPr>
              <w:t>Deposit to current account</w:t>
            </w:r>
          </w:p>
        </w:tc>
        <w:tc>
          <w:tcPr>
            <w:tcW w:w="4163" w:type="dxa"/>
            <w:gridSpan w:val="2"/>
            <w:vMerge w:val="restart"/>
            <w:vAlign w:val="center"/>
          </w:tcPr>
          <w:p w14:paraId="08185E1A" w14:textId="39215C25" w:rsidR="00DF4B76" w:rsidRPr="00DF4B76" w:rsidRDefault="00DF4B76" w:rsidP="00DF4B76">
            <w:pPr>
              <w:jc w:val="center"/>
              <w:rPr>
                <w:color w:val="171717"/>
                <w:lang w:val="en-US"/>
              </w:rPr>
            </w:pPr>
            <w:r w:rsidRPr="009D461C">
              <w:rPr>
                <w:color w:val="171717" w:themeColor="background2" w:themeShade="1A"/>
                <w:sz w:val="18"/>
                <w:szCs w:val="18"/>
                <w:lang w:eastAsia="en-GB"/>
              </w:rPr>
              <w:t>Free of charge</w:t>
            </w:r>
          </w:p>
        </w:tc>
        <w:tc>
          <w:tcPr>
            <w:tcW w:w="3217" w:type="dxa"/>
            <w:gridSpan w:val="2"/>
            <w:vMerge w:val="restart"/>
            <w:vAlign w:val="center"/>
          </w:tcPr>
          <w:p w14:paraId="29DECFA2" w14:textId="4FD8BB1A" w:rsidR="00DF4B76" w:rsidRPr="009D461C" w:rsidRDefault="00DF4B76" w:rsidP="00DF4B76">
            <w:pPr>
              <w:jc w:val="center"/>
              <w:rPr>
                <w:color w:val="171717"/>
                <w:lang w:val="en-GB"/>
              </w:rPr>
            </w:pPr>
            <w:r w:rsidRPr="009D461C">
              <w:rPr>
                <w:color w:val="171717" w:themeColor="background2" w:themeShade="1A"/>
                <w:sz w:val="18"/>
                <w:szCs w:val="18"/>
                <w:lang w:eastAsia="en-GB"/>
              </w:rPr>
              <w:t>Free of charge</w:t>
            </w:r>
          </w:p>
        </w:tc>
        <w:tc>
          <w:tcPr>
            <w:tcW w:w="2790" w:type="dxa"/>
            <w:vAlign w:val="center"/>
          </w:tcPr>
          <w:p w14:paraId="63D03891" w14:textId="77777777" w:rsidR="00DF4B76" w:rsidRPr="009D461C" w:rsidRDefault="00DF4B76" w:rsidP="00A26CE5">
            <w:pPr>
              <w:rPr>
                <w:color w:val="171717"/>
                <w:lang w:val="en-GB"/>
              </w:rPr>
            </w:pPr>
          </w:p>
        </w:tc>
      </w:tr>
      <w:tr w:rsidR="00DF4B76" w:rsidRPr="00DF4B76" w14:paraId="596DF442"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0755208D" w14:textId="6DCE5BD7"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eastAsia="en-GB"/>
              </w:rPr>
              <w:t>Loan Payment</w:t>
            </w:r>
          </w:p>
        </w:tc>
        <w:tc>
          <w:tcPr>
            <w:tcW w:w="4163" w:type="dxa"/>
            <w:gridSpan w:val="2"/>
            <w:vMerge/>
            <w:vAlign w:val="center"/>
          </w:tcPr>
          <w:p w14:paraId="67CE83E8" w14:textId="2D91F7F6" w:rsidR="00DF4B76" w:rsidRPr="00DF4B76" w:rsidRDefault="00DF4B76" w:rsidP="00A26CE5">
            <w:pPr>
              <w:rPr>
                <w:color w:val="171717"/>
                <w:lang w:val="en-US"/>
              </w:rPr>
            </w:pPr>
          </w:p>
        </w:tc>
        <w:tc>
          <w:tcPr>
            <w:tcW w:w="3217" w:type="dxa"/>
            <w:gridSpan w:val="2"/>
            <w:vMerge/>
            <w:vAlign w:val="center"/>
          </w:tcPr>
          <w:p w14:paraId="78A74E71" w14:textId="77777777" w:rsidR="00DF4B76" w:rsidRPr="009D461C" w:rsidRDefault="00DF4B76" w:rsidP="00A26CE5">
            <w:pPr>
              <w:rPr>
                <w:color w:val="171717"/>
                <w:lang w:val="en-GB"/>
              </w:rPr>
            </w:pPr>
          </w:p>
        </w:tc>
        <w:tc>
          <w:tcPr>
            <w:tcW w:w="2790" w:type="dxa"/>
            <w:vAlign w:val="center"/>
          </w:tcPr>
          <w:p w14:paraId="45794C39" w14:textId="77777777" w:rsidR="00DF4B76" w:rsidRPr="009D461C" w:rsidRDefault="00DF4B76" w:rsidP="00A26CE5">
            <w:pPr>
              <w:rPr>
                <w:color w:val="171717"/>
                <w:lang w:val="en-GB"/>
              </w:rPr>
            </w:pPr>
          </w:p>
        </w:tc>
      </w:tr>
      <w:tr w:rsidR="00DF4B76" w:rsidRPr="003E39AD" w14:paraId="2E8A6638"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A3E6A08" w14:textId="38EC0D81" w:rsidR="00DF4B76" w:rsidRPr="009D461C" w:rsidRDefault="00DF4B76" w:rsidP="001E20AC">
            <w:pPr>
              <w:pStyle w:val="ListParagraph"/>
              <w:numPr>
                <w:ilvl w:val="0"/>
                <w:numId w:val="70"/>
              </w:numPr>
              <w:jc w:val="both"/>
              <w:rPr>
                <w:color w:val="171717" w:themeColor="background2" w:themeShade="1A"/>
                <w:sz w:val="18"/>
                <w:szCs w:val="18"/>
                <w:lang w:val="en-GB" w:eastAsia="en-GB"/>
              </w:rPr>
            </w:pPr>
            <w:r w:rsidRPr="009D461C">
              <w:rPr>
                <w:color w:val="171717" w:themeColor="background2" w:themeShade="1A"/>
                <w:sz w:val="18"/>
                <w:szCs w:val="18"/>
                <w:lang w:val="en-GB" w:eastAsia="en-GB"/>
              </w:rPr>
              <w:t>Deposit to the payment card</w:t>
            </w:r>
          </w:p>
        </w:tc>
        <w:tc>
          <w:tcPr>
            <w:tcW w:w="4163" w:type="dxa"/>
            <w:gridSpan w:val="2"/>
            <w:vMerge/>
            <w:vAlign w:val="center"/>
          </w:tcPr>
          <w:p w14:paraId="47769C75" w14:textId="1126E1DD" w:rsidR="00DF4B76" w:rsidRPr="00DF4B76" w:rsidRDefault="00DF4B76" w:rsidP="00A26CE5">
            <w:pPr>
              <w:rPr>
                <w:color w:val="171717"/>
                <w:lang w:val="en-US"/>
              </w:rPr>
            </w:pPr>
          </w:p>
        </w:tc>
        <w:tc>
          <w:tcPr>
            <w:tcW w:w="3217" w:type="dxa"/>
            <w:gridSpan w:val="2"/>
            <w:vMerge/>
            <w:vAlign w:val="center"/>
          </w:tcPr>
          <w:p w14:paraId="2C5D0F8B" w14:textId="77777777" w:rsidR="00DF4B76" w:rsidRPr="009D461C" w:rsidRDefault="00DF4B76" w:rsidP="00A26CE5">
            <w:pPr>
              <w:rPr>
                <w:color w:val="171717"/>
                <w:lang w:val="en-GB"/>
              </w:rPr>
            </w:pPr>
          </w:p>
        </w:tc>
        <w:tc>
          <w:tcPr>
            <w:tcW w:w="2790" w:type="dxa"/>
            <w:vAlign w:val="center"/>
          </w:tcPr>
          <w:p w14:paraId="092A1593" w14:textId="77777777" w:rsidR="00DF4B76" w:rsidRPr="009D461C" w:rsidRDefault="00DF4B76" w:rsidP="00A26CE5">
            <w:pPr>
              <w:rPr>
                <w:color w:val="171717"/>
                <w:lang w:val="en-GB"/>
              </w:rPr>
            </w:pPr>
          </w:p>
        </w:tc>
      </w:tr>
      <w:tr w:rsidR="00DF4B76" w:rsidRPr="003E39AD" w14:paraId="73D13841" w14:textId="77777777" w:rsidTr="00DC57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126427B" w14:textId="06AA018B" w:rsidR="00DF4B76" w:rsidRPr="00DF4B76" w:rsidRDefault="00DF4B76" w:rsidP="00A26CE5">
            <w:pPr>
              <w:rPr>
                <w:b/>
                <w:bCs/>
                <w:color w:val="171717"/>
                <w:lang w:val="en-GB"/>
              </w:rPr>
            </w:pPr>
            <w:r w:rsidRPr="00DF4B76">
              <w:rPr>
                <w:b/>
                <w:bCs/>
                <w:color w:val="171717"/>
                <w:lang w:val="en-GB"/>
              </w:rPr>
              <w:t>9.1-2. Performing cash-in operations at ATMs owned by OJSC “</w:t>
            </w:r>
            <w:proofErr w:type="spellStart"/>
            <w:r w:rsidRPr="00DF4B76">
              <w:rPr>
                <w:b/>
                <w:bCs/>
                <w:color w:val="171717"/>
                <w:lang w:val="en-GB"/>
              </w:rPr>
              <w:t>Xalq</w:t>
            </w:r>
            <w:proofErr w:type="spellEnd"/>
            <w:r w:rsidRPr="00DF4B76">
              <w:rPr>
                <w:b/>
                <w:bCs/>
                <w:color w:val="171717"/>
                <w:lang w:val="en-GB"/>
              </w:rPr>
              <w:t>” Bank</w:t>
            </w:r>
          </w:p>
        </w:tc>
      </w:tr>
      <w:tr w:rsidR="00DF4B76" w:rsidRPr="00DF4B76" w14:paraId="321D82C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4977528" w14:textId="472C37B4" w:rsidR="00DF4B76" w:rsidRPr="00DF4B76" w:rsidRDefault="00DF4B76" w:rsidP="001E20AC">
            <w:pPr>
              <w:pStyle w:val="ListParagraph"/>
              <w:numPr>
                <w:ilvl w:val="0"/>
                <w:numId w:val="70"/>
              </w:numPr>
              <w:jc w:val="both"/>
              <w:rPr>
                <w:b/>
                <w:bCs/>
                <w:sz w:val="18"/>
                <w:szCs w:val="18"/>
                <w:lang w:val="en-GB" w:eastAsia="en-GB"/>
              </w:rPr>
            </w:pPr>
            <w:r w:rsidRPr="00DF4B76">
              <w:rPr>
                <w:b/>
                <w:bCs/>
                <w:sz w:val="18"/>
                <w:szCs w:val="18"/>
                <w:lang w:eastAsia="en-GB"/>
              </w:rPr>
              <w:t>Deposit to current account</w:t>
            </w:r>
          </w:p>
        </w:tc>
        <w:tc>
          <w:tcPr>
            <w:tcW w:w="4163" w:type="dxa"/>
            <w:gridSpan w:val="2"/>
            <w:vAlign w:val="center"/>
          </w:tcPr>
          <w:p w14:paraId="0176496A" w14:textId="79B6E6C6" w:rsidR="00DF4B76" w:rsidRPr="00DF4B76" w:rsidRDefault="00DF4B76" w:rsidP="00DF4B76">
            <w:pPr>
              <w:jc w:val="center"/>
              <w:rPr>
                <w:color w:val="171717"/>
                <w:lang w:val="en-US"/>
              </w:rPr>
            </w:pPr>
            <w:r w:rsidRPr="009D461C">
              <w:rPr>
                <w:color w:val="171717" w:themeColor="background2" w:themeShade="1A"/>
                <w:sz w:val="18"/>
                <w:szCs w:val="18"/>
                <w:lang w:eastAsia="en-GB"/>
              </w:rPr>
              <w:t>Free of charge</w:t>
            </w:r>
          </w:p>
        </w:tc>
        <w:tc>
          <w:tcPr>
            <w:tcW w:w="3217" w:type="dxa"/>
            <w:gridSpan w:val="2"/>
            <w:vAlign w:val="center"/>
          </w:tcPr>
          <w:p w14:paraId="31EB1EBB" w14:textId="2E7D20D2" w:rsidR="00DF4B76" w:rsidRPr="009D461C" w:rsidRDefault="00DF4B76" w:rsidP="00DF4B76">
            <w:pPr>
              <w:jc w:val="center"/>
              <w:rPr>
                <w:color w:val="171717"/>
                <w:lang w:val="en-GB"/>
              </w:rPr>
            </w:pPr>
            <w:r w:rsidRPr="00F823A4">
              <w:rPr>
                <w:color w:val="00B050"/>
                <w:lang w:val="az-Latn-AZ"/>
              </w:rPr>
              <w:t>-</w:t>
            </w:r>
          </w:p>
        </w:tc>
        <w:tc>
          <w:tcPr>
            <w:tcW w:w="2790" w:type="dxa"/>
            <w:vAlign w:val="center"/>
          </w:tcPr>
          <w:p w14:paraId="2406C0C1" w14:textId="5A3BF140" w:rsidR="00DF4B76" w:rsidRPr="009D461C" w:rsidRDefault="00DF4B76" w:rsidP="00DF4B76">
            <w:pPr>
              <w:jc w:val="center"/>
              <w:rPr>
                <w:color w:val="171717"/>
                <w:lang w:val="en-GB"/>
              </w:rPr>
            </w:pPr>
            <w:r w:rsidRPr="00F823A4">
              <w:rPr>
                <w:color w:val="00B050"/>
                <w:lang w:val="az-Latn-AZ"/>
              </w:rPr>
              <w:t>-</w:t>
            </w:r>
          </w:p>
        </w:tc>
      </w:tr>
      <w:tr w:rsidR="00DF4B76" w:rsidRPr="00DF4B76" w14:paraId="3EECBCD0"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5533955E" w14:textId="77777777" w:rsidR="00DF4B76" w:rsidRPr="00DF4B76" w:rsidRDefault="00DF4B76" w:rsidP="00DF4B76">
            <w:pPr>
              <w:pStyle w:val="ListParagraph"/>
              <w:numPr>
                <w:ilvl w:val="0"/>
                <w:numId w:val="70"/>
              </w:numPr>
              <w:jc w:val="both"/>
              <w:rPr>
                <w:b/>
                <w:bCs/>
                <w:sz w:val="18"/>
                <w:szCs w:val="18"/>
                <w:lang w:val="en-GB" w:eastAsia="en-GB"/>
              </w:rPr>
            </w:pPr>
            <w:r w:rsidRPr="00DF4B76">
              <w:rPr>
                <w:b/>
                <w:bCs/>
                <w:sz w:val="18"/>
                <w:szCs w:val="18"/>
                <w:lang w:val="en-GB" w:eastAsia="en-GB"/>
              </w:rPr>
              <w:t>Deposit to payment card</w:t>
            </w:r>
          </w:p>
          <w:p w14:paraId="6BEC9C6F" w14:textId="77777777" w:rsidR="00DF4B76" w:rsidRPr="00DF4B76" w:rsidRDefault="00DF4B76" w:rsidP="00DF4B76">
            <w:pPr>
              <w:ind w:left="360"/>
              <w:jc w:val="both"/>
              <w:rPr>
                <w:b/>
                <w:bCs/>
                <w:sz w:val="18"/>
                <w:szCs w:val="18"/>
                <w:lang w:val="en-GB" w:eastAsia="en-GB"/>
              </w:rPr>
            </w:pPr>
          </w:p>
        </w:tc>
        <w:tc>
          <w:tcPr>
            <w:tcW w:w="4163" w:type="dxa"/>
            <w:gridSpan w:val="2"/>
            <w:vAlign w:val="center"/>
          </w:tcPr>
          <w:p w14:paraId="6F3A4190" w14:textId="77777777" w:rsidR="00DF4B76" w:rsidRPr="00DF4B76" w:rsidRDefault="00DF4B76" w:rsidP="00A26CE5">
            <w:pPr>
              <w:rPr>
                <w:color w:val="171717"/>
                <w:lang w:val="en-US"/>
              </w:rPr>
            </w:pPr>
          </w:p>
        </w:tc>
        <w:tc>
          <w:tcPr>
            <w:tcW w:w="3217" w:type="dxa"/>
            <w:gridSpan w:val="2"/>
            <w:vAlign w:val="center"/>
          </w:tcPr>
          <w:p w14:paraId="28F2193D" w14:textId="77777777" w:rsidR="00DF4B76" w:rsidRPr="009D461C" w:rsidRDefault="00DF4B76" w:rsidP="00DF4B76">
            <w:pPr>
              <w:jc w:val="center"/>
              <w:rPr>
                <w:color w:val="171717"/>
                <w:lang w:val="en-GB"/>
              </w:rPr>
            </w:pPr>
          </w:p>
        </w:tc>
        <w:tc>
          <w:tcPr>
            <w:tcW w:w="2790" w:type="dxa"/>
            <w:vAlign w:val="center"/>
          </w:tcPr>
          <w:p w14:paraId="6ABF1099" w14:textId="77777777" w:rsidR="00DF4B76" w:rsidRPr="009D461C" w:rsidRDefault="00DF4B76" w:rsidP="00DF4B76">
            <w:pPr>
              <w:jc w:val="center"/>
              <w:rPr>
                <w:color w:val="171717"/>
                <w:lang w:val="en-GB"/>
              </w:rPr>
            </w:pPr>
          </w:p>
        </w:tc>
      </w:tr>
      <w:tr w:rsidR="00DF4B76" w:rsidRPr="00DF4B76" w14:paraId="2E06388C"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27B2C074" w14:textId="77777777" w:rsidR="00DF4B76" w:rsidRPr="00DF4B76" w:rsidRDefault="00DF4B76" w:rsidP="00DF4B76">
            <w:pPr>
              <w:pStyle w:val="ListParagraph"/>
              <w:numPr>
                <w:ilvl w:val="0"/>
                <w:numId w:val="70"/>
              </w:numPr>
              <w:jc w:val="both"/>
              <w:rPr>
                <w:b/>
                <w:bCs/>
                <w:lang w:val="en-GB"/>
              </w:rPr>
            </w:pPr>
            <w:r w:rsidRPr="00DF4B76">
              <w:rPr>
                <w:b/>
                <w:bCs/>
                <w:lang w:val="en-GB"/>
              </w:rPr>
              <w:t>Deposit to an account/payment card of another bank</w:t>
            </w:r>
          </w:p>
          <w:p w14:paraId="5456BE2C" w14:textId="1CD4B865" w:rsidR="00DF4B76" w:rsidRPr="00DF4B76" w:rsidRDefault="00DF4B76" w:rsidP="001E20AC">
            <w:pPr>
              <w:pStyle w:val="ListParagraph"/>
              <w:numPr>
                <w:ilvl w:val="0"/>
                <w:numId w:val="70"/>
              </w:numPr>
              <w:jc w:val="both"/>
              <w:rPr>
                <w:b/>
                <w:bCs/>
                <w:sz w:val="18"/>
                <w:szCs w:val="18"/>
                <w:lang w:val="en-GB" w:eastAsia="en-GB"/>
              </w:rPr>
            </w:pPr>
          </w:p>
        </w:tc>
        <w:tc>
          <w:tcPr>
            <w:tcW w:w="4163" w:type="dxa"/>
            <w:gridSpan w:val="2"/>
            <w:vAlign w:val="center"/>
          </w:tcPr>
          <w:p w14:paraId="1ECA88C2" w14:textId="7414526C" w:rsidR="00DF4B76" w:rsidRPr="005E2A3E" w:rsidRDefault="00DF4B76" w:rsidP="00DF4B76">
            <w:pPr>
              <w:jc w:val="center"/>
              <w:rPr>
                <w:color w:val="171717"/>
                <w:lang w:val="en-US"/>
              </w:rPr>
            </w:pPr>
            <w:r w:rsidRPr="005E2A3E">
              <w:rPr>
                <w:lang w:val="az-Latn-AZ"/>
              </w:rPr>
              <w:t>0.50%, min. 1 AZN</w:t>
            </w:r>
          </w:p>
        </w:tc>
        <w:tc>
          <w:tcPr>
            <w:tcW w:w="3217" w:type="dxa"/>
            <w:gridSpan w:val="2"/>
            <w:vAlign w:val="center"/>
          </w:tcPr>
          <w:p w14:paraId="5AED4E18" w14:textId="65EA1C8A" w:rsidR="00DF4B76" w:rsidRPr="009D461C" w:rsidRDefault="00DF4B76" w:rsidP="00DF4B76">
            <w:pPr>
              <w:jc w:val="center"/>
              <w:rPr>
                <w:color w:val="171717"/>
                <w:lang w:val="en-GB"/>
              </w:rPr>
            </w:pPr>
            <w:r w:rsidRPr="00F823A4">
              <w:rPr>
                <w:color w:val="00B050"/>
                <w:lang w:val="az-Latn-AZ"/>
              </w:rPr>
              <w:t>-</w:t>
            </w:r>
          </w:p>
        </w:tc>
        <w:tc>
          <w:tcPr>
            <w:tcW w:w="2790" w:type="dxa"/>
            <w:vAlign w:val="center"/>
          </w:tcPr>
          <w:p w14:paraId="5CD9E3D5" w14:textId="5DD3D63F" w:rsidR="00DF4B76" w:rsidRPr="009D461C" w:rsidRDefault="00DF4B76" w:rsidP="00DF4B76">
            <w:pPr>
              <w:jc w:val="center"/>
              <w:rPr>
                <w:color w:val="171717"/>
                <w:lang w:val="en-GB"/>
              </w:rPr>
            </w:pPr>
            <w:r w:rsidRPr="00F823A4">
              <w:rPr>
                <w:color w:val="00B050"/>
                <w:lang w:val="az-Latn-AZ"/>
              </w:rPr>
              <w:t>-</w:t>
            </w:r>
          </w:p>
        </w:tc>
      </w:tr>
      <w:tr w:rsidR="00A26CE5" w:rsidRPr="003E39AD" w14:paraId="5CE8AB87"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13855" w:type="dxa"/>
            <w:gridSpan w:val="6"/>
            <w:vAlign w:val="center"/>
            <w:hideMark/>
          </w:tcPr>
          <w:p w14:paraId="57CC8A76" w14:textId="7E62C2A4" w:rsidR="00A26CE5" w:rsidRPr="00490900" w:rsidRDefault="00A26CE5" w:rsidP="00A26CE5">
            <w:pPr>
              <w:rPr>
                <w:b/>
                <w:bCs/>
                <w:color w:val="171717"/>
                <w:lang w:val="en-GB"/>
              </w:rPr>
            </w:pPr>
            <w:r w:rsidRPr="00490900">
              <w:rPr>
                <w:b/>
                <w:bCs/>
                <w:color w:val="171717"/>
                <w:lang w:val="en-GB"/>
              </w:rPr>
              <w:t xml:space="preserve">9.2. </w:t>
            </w:r>
            <w:r w:rsidR="0097424A" w:rsidRPr="00490900">
              <w:rPr>
                <w:b/>
                <w:color w:val="171717" w:themeColor="background2" w:themeShade="1A"/>
                <w:sz w:val="18"/>
                <w:szCs w:val="18"/>
                <w:lang w:val="en-GB" w:eastAsia="en-GB"/>
              </w:rPr>
              <w:t xml:space="preserve">Deposit through </w:t>
            </w:r>
            <w:proofErr w:type="spellStart"/>
            <w:r w:rsidR="0097424A" w:rsidRPr="00490900">
              <w:rPr>
                <w:b/>
                <w:color w:val="171717" w:themeColor="background2" w:themeShade="1A"/>
                <w:sz w:val="18"/>
                <w:szCs w:val="18"/>
                <w:lang w:val="en-GB" w:eastAsia="en-GB"/>
              </w:rPr>
              <w:t>MilliOn</w:t>
            </w:r>
            <w:proofErr w:type="spellEnd"/>
            <w:r w:rsidR="0097424A" w:rsidRPr="00490900">
              <w:rPr>
                <w:b/>
                <w:color w:val="171717" w:themeColor="background2" w:themeShade="1A"/>
                <w:sz w:val="18"/>
                <w:szCs w:val="18"/>
                <w:lang w:val="en-GB" w:eastAsia="en-GB"/>
              </w:rPr>
              <w:t xml:space="preserve"> terminal network</w:t>
            </w:r>
            <w:r w:rsidR="00956C5C" w:rsidRPr="00490900">
              <w:rPr>
                <w:b/>
                <w:color w:val="171717" w:themeColor="background2" w:themeShade="1A"/>
                <w:sz w:val="18"/>
                <w:szCs w:val="18"/>
                <w:lang w:val="en-GB" w:eastAsia="en-GB"/>
              </w:rPr>
              <w:t xml:space="preserve"> </w:t>
            </w:r>
            <w:r w:rsidR="00956C5C" w:rsidRPr="00490900">
              <w:rPr>
                <w:b/>
                <w:i/>
                <w:color w:val="171717"/>
                <w:u w:val="single"/>
                <w:vertAlign w:val="superscript"/>
                <w:lang w:val="az-Latn-AZ"/>
              </w:rPr>
              <w:t>1, 2</w:t>
            </w:r>
            <w:r w:rsidRPr="00490900">
              <w:rPr>
                <w:b/>
                <w:bCs/>
                <w:color w:val="171717"/>
                <w:lang w:val="en-GB"/>
              </w:rPr>
              <w:t xml:space="preserve"> </w:t>
            </w:r>
          </w:p>
        </w:tc>
      </w:tr>
      <w:tr w:rsidR="00A26CE5" w:rsidRPr="009D461C" w14:paraId="5689CA8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vAlign w:val="center"/>
            <w:hideMark/>
          </w:tcPr>
          <w:p w14:paraId="65095200" w14:textId="70D2053F" w:rsidR="00A26CE5" w:rsidRPr="00490900" w:rsidRDefault="00A26CE5" w:rsidP="00A26CE5">
            <w:pPr>
              <w:jc w:val="both"/>
              <w:rPr>
                <w:rFonts w:ascii="Symbol" w:hAnsi="Symbol" w:cs="Calibri"/>
                <w:color w:val="171717"/>
              </w:rPr>
            </w:pPr>
            <w:r w:rsidRPr="00490900">
              <w:rPr>
                <w:rFonts w:ascii="Symbol" w:hAnsi="Symbol" w:cs="Calibri"/>
                <w:color w:val="171717"/>
              </w:rPr>
              <w:t></w:t>
            </w:r>
            <w:r w:rsidRPr="00490900">
              <w:rPr>
                <w:color w:val="171717"/>
              </w:rPr>
              <w:t xml:space="preserve">      </w:t>
            </w:r>
            <w:r w:rsidRPr="00490900">
              <w:rPr>
                <w:color w:val="171717" w:themeColor="background2" w:themeShade="1A"/>
                <w:sz w:val="18"/>
                <w:szCs w:val="18"/>
                <w:lang w:eastAsia="en-GB"/>
              </w:rPr>
              <w:t>Deposit to current account</w:t>
            </w:r>
          </w:p>
        </w:tc>
        <w:tc>
          <w:tcPr>
            <w:tcW w:w="4163" w:type="dxa"/>
            <w:gridSpan w:val="2"/>
            <w:vAlign w:val="center"/>
            <w:hideMark/>
          </w:tcPr>
          <w:p w14:paraId="319BC2C9" w14:textId="46EAD063" w:rsidR="00A26CE5" w:rsidRPr="00490900" w:rsidRDefault="00310440" w:rsidP="00A26CE5">
            <w:pPr>
              <w:jc w:val="center"/>
              <w:rPr>
                <w:color w:val="171717"/>
              </w:rPr>
            </w:pPr>
            <w:r w:rsidRPr="00310440">
              <w:rPr>
                <w:bCs/>
                <w:color w:val="000000" w:themeColor="text1"/>
                <w:u w:val="single"/>
                <w:lang w:val="az-Latn-AZ"/>
              </w:rPr>
              <w:t>0.60 %</w:t>
            </w:r>
          </w:p>
        </w:tc>
        <w:tc>
          <w:tcPr>
            <w:tcW w:w="3217" w:type="dxa"/>
            <w:gridSpan w:val="2"/>
            <w:vMerge w:val="restart"/>
            <w:vAlign w:val="center"/>
            <w:hideMark/>
          </w:tcPr>
          <w:p w14:paraId="3F8C6B5E" w14:textId="6A2AA1DB" w:rsidR="00A26CE5" w:rsidRPr="00490900" w:rsidRDefault="00310440" w:rsidP="00A26CE5">
            <w:pPr>
              <w:jc w:val="center"/>
              <w:rPr>
                <w:color w:val="171717"/>
              </w:rPr>
            </w:pPr>
            <w:r>
              <w:rPr>
                <w:color w:val="171717"/>
                <w:lang w:val="en-US"/>
              </w:rPr>
              <w:t>0.60</w:t>
            </w:r>
            <w:r w:rsidR="00A26CE5" w:rsidRPr="00490900">
              <w:rPr>
                <w:color w:val="171717"/>
              </w:rPr>
              <w:t>%</w:t>
            </w:r>
          </w:p>
        </w:tc>
        <w:tc>
          <w:tcPr>
            <w:tcW w:w="2790" w:type="dxa"/>
            <w:vAlign w:val="center"/>
            <w:hideMark/>
          </w:tcPr>
          <w:p w14:paraId="08FFC088" w14:textId="7BC49B4F" w:rsidR="00A26CE5" w:rsidRPr="00490900" w:rsidRDefault="00310440" w:rsidP="00A26CE5">
            <w:pPr>
              <w:jc w:val="center"/>
              <w:rPr>
                <w:color w:val="171717"/>
              </w:rPr>
            </w:pPr>
            <w:r>
              <w:rPr>
                <w:color w:val="171717"/>
                <w:lang w:val="en-US"/>
              </w:rPr>
              <w:t>0.60</w:t>
            </w:r>
            <w:r w:rsidR="00A26CE5" w:rsidRPr="00490900">
              <w:rPr>
                <w:color w:val="171717"/>
              </w:rPr>
              <w:t>%</w:t>
            </w:r>
          </w:p>
        </w:tc>
      </w:tr>
      <w:tr w:rsidR="00A26CE5" w:rsidRPr="009D461C" w14:paraId="2E0E5B2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vAlign w:val="center"/>
            <w:hideMark/>
          </w:tcPr>
          <w:p w14:paraId="7F2C059E" w14:textId="24EB4F6B" w:rsidR="00A26CE5" w:rsidRPr="00490900" w:rsidRDefault="00A26CE5" w:rsidP="00A26CE5">
            <w:pPr>
              <w:jc w:val="both"/>
              <w:rPr>
                <w:rFonts w:ascii="Symbol" w:hAnsi="Symbol" w:cs="Calibri"/>
                <w:color w:val="171717"/>
              </w:rPr>
            </w:pPr>
            <w:r w:rsidRPr="00490900">
              <w:rPr>
                <w:rFonts w:ascii="Symbol" w:hAnsi="Symbol" w:cs="Calibri"/>
                <w:color w:val="171717"/>
              </w:rPr>
              <w:t></w:t>
            </w:r>
            <w:r w:rsidRPr="00490900">
              <w:rPr>
                <w:color w:val="171717"/>
              </w:rPr>
              <w:t xml:space="preserve">      </w:t>
            </w:r>
            <w:r w:rsidRPr="00490900">
              <w:rPr>
                <w:color w:val="171717" w:themeColor="background2" w:themeShade="1A"/>
                <w:sz w:val="18"/>
                <w:szCs w:val="18"/>
                <w:lang w:eastAsia="en-GB"/>
              </w:rPr>
              <w:t>Loan Payment</w:t>
            </w:r>
          </w:p>
        </w:tc>
        <w:tc>
          <w:tcPr>
            <w:tcW w:w="4163" w:type="dxa"/>
            <w:gridSpan w:val="2"/>
            <w:vAlign w:val="center"/>
            <w:hideMark/>
          </w:tcPr>
          <w:p w14:paraId="56E07768" w14:textId="3E9FE301" w:rsidR="00A26CE5" w:rsidRPr="00310440" w:rsidRDefault="00310440" w:rsidP="00A26CE5">
            <w:pPr>
              <w:rPr>
                <w:color w:val="171717"/>
                <w:lang w:val="en-US"/>
              </w:rPr>
            </w:pPr>
            <w:r>
              <w:rPr>
                <w:color w:val="171717"/>
                <w:lang w:val="en-US"/>
              </w:rPr>
              <w:t xml:space="preserve">                                    free</w:t>
            </w:r>
          </w:p>
        </w:tc>
        <w:tc>
          <w:tcPr>
            <w:tcW w:w="3217" w:type="dxa"/>
            <w:gridSpan w:val="2"/>
            <w:vMerge/>
            <w:vAlign w:val="center"/>
            <w:hideMark/>
          </w:tcPr>
          <w:p w14:paraId="7C51B81B" w14:textId="77777777" w:rsidR="00A26CE5" w:rsidRPr="00490900" w:rsidRDefault="00A26CE5" w:rsidP="00A26CE5">
            <w:pPr>
              <w:rPr>
                <w:color w:val="171717"/>
              </w:rPr>
            </w:pPr>
          </w:p>
        </w:tc>
        <w:tc>
          <w:tcPr>
            <w:tcW w:w="2790" w:type="dxa"/>
            <w:vAlign w:val="center"/>
            <w:hideMark/>
          </w:tcPr>
          <w:p w14:paraId="6610D027" w14:textId="77777777" w:rsidR="00A26CE5" w:rsidRPr="00490900" w:rsidRDefault="00A26CE5" w:rsidP="00A26CE5">
            <w:pPr>
              <w:jc w:val="center"/>
              <w:rPr>
                <w:color w:val="171717"/>
              </w:rPr>
            </w:pPr>
            <w:r w:rsidRPr="00490900">
              <w:rPr>
                <w:color w:val="171717"/>
              </w:rPr>
              <w:t>-</w:t>
            </w:r>
          </w:p>
        </w:tc>
      </w:tr>
      <w:tr w:rsidR="00A26CE5" w:rsidRPr="009D461C" w14:paraId="4CE2C34F"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trPr>
        <w:tc>
          <w:tcPr>
            <w:tcW w:w="3685" w:type="dxa"/>
            <w:vAlign w:val="center"/>
            <w:hideMark/>
          </w:tcPr>
          <w:p w14:paraId="77CCECF1" w14:textId="3AC15452" w:rsidR="00A26CE5" w:rsidRPr="00490900" w:rsidRDefault="00A26CE5" w:rsidP="00A26CE5">
            <w:pPr>
              <w:jc w:val="both"/>
              <w:rPr>
                <w:rFonts w:ascii="Symbol" w:hAnsi="Symbol" w:cs="Calibri"/>
                <w:color w:val="171717"/>
                <w:lang w:val="en-GB"/>
              </w:rPr>
            </w:pPr>
            <w:r w:rsidRPr="00490900">
              <w:rPr>
                <w:rFonts w:ascii="Symbol" w:hAnsi="Symbol" w:cs="Calibri"/>
                <w:color w:val="171717"/>
              </w:rPr>
              <w:t></w:t>
            </w:r>
            <w:r w:rsidRPr="00490900">
              <w:rPr>
                <w:color w:val="171717"/>
                <w:lang w:val="en-GB"/>
              </w:rPr>
              <w:t xml:space="preserve">      </w:t>
            </w:r>
            <w:r w:rsidRPr="00490900">
              <w:rPr>
                <w:color w:val="171717" w:themeColor="background2" w:themeShade="1A"/>
                <w:sz w:val="18"/>
                <w:szCs w:val="18"/>
                <w:lang w:val="en-GB" w:eastAsia="en-GB"/>
              </w:rPr>
              <w:t>Deposit to the payment card</w:t>
            </w:r>
          </w:p>
        </w:tc>
        <w:tc>
          <w:tcPr>
            <w:tcW w:w="4163" w:type="dxa"/>
            <w:gridSpan w:val="2"/>
            <w:shd w:val="clear" w:color="auto" w:fill="FFFFFF" w:themeFill="background1"/>
            <w:vAlign w:val="center"/>
            <w:hideMark/>
          </w:tcPr>
          <w:p w14:paraId="0BAAD5B6" w14:textId="3A56A2D8" w:rsidR="00A26CE5" w:rsidRPr="00490900" w:rsidRDefault="00310440" w:rsidP="00310440">
            <w:pPr>
              <w:spacing w:after="160" w:line="259" w:lineRule="auto"/>
              <w:jc w:val="center"/>
              <w:rPr>
                <w:lang w:val="en-GB"/>
              </w:rPr>
            </w:pPr>
            <w:r w:rsidRPr="00310440">
              <w:rPr>
                <w:color w:val="171717"/>
                <w:shd w:val="clear" w:color="auto" w:fill="FFFFFF" w:themeFill="background1"/>
                <w:lang w:val="en-US"/>
              </w:rPr>
              <w:t>If monthly income &gt;5000 AZN - 0.6%;</w:t>
            </w:r>
            <w:r w:rsidR="00A26CE5" w:rsidRPr="00490900">
              <w:rPr>
                <w:color w:val="171717"/>
                <w:shd w:val="clear" w:color="auto" w:fill="FFFFFF" w:themeFill="background1"/>
                <w:lang w:val="en-GB"/>
              </w:rPr>
              <w:br/>
            </w:r>
            <w:r w:rsidRPr="00310440">
              <w:rPr>
                <w:color w:val="171717"/>
                <w:shd w:val="clear" w:color="auto" w:fill="FFFFFF" w:themeFill="background1"/>
                <w:lang w:val="en-US"/>
              </w:rPr>
              <w:t>If monthly income &lt;=5000 AZN - Free</w:t>
            </w:r>
          </w:p>
        </w:tc>
        <w:tc>
          <w:tcPr>
            <w:tcW w:w="3217" w:type="dxa"/>
            <w:gridSpan w:val="2"/>
            <w:vMerge/>
            <w:vAlign w:val="center"/>
            <w:hideMark/>
          </w:tcPr>
          <w:p w14:paraId="33D559D8" w14:textId="77777777" w:rsidR="00A26CE5" w:rsidRPr="00490900" w:rsidRDefault="00A26CE5" w:rsidP="00A26CE5">
            <w:pPr>
              <w:rPr>
                <w:color w:val="171717"/>
                <w:lang w:val="en-GB"/>
              </w:rPr>
            </w:pPr>
          </w:p>
        </w:tc>
        <w:tc>
          <w:tcPr>
            <w:tcW w:w="2790" w:type="dxa"/>
            <w:vAlign w:val="center"/>
            <w:hideMark/>
          </w:tcPr>
          <w:p w14:paraId="1AE48C30" w14:textId="77777777" w:rsidR="00A26CE5" w:rsidRPr="00490900" w:rsidRDefault="00A26CE5" w:rsidP="00A26CE5">
            <w:pPr>
              <w:jc w:val="center"/>
              <w:rPr>
                <w:color w:val="171717"/>
              </w:rPr>
            </w:pPr>
            <w:r w:rsidRPr="00490900">
              <w:rPr>
                <w:color w:val="171717"/>
              </w:rPr>
              <w:t>-</w:t>
            </w:r>
          </w:p>
        </w:tc>
      </w:tr>
      <w:tr w:rsidR="00A26CE5" w:rsidRPr="003E39AD" w14:paraId="65AE031A"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0"/>
        </w:trPr>
        <w:tc>
          <w:tcPr>
            <w:tcW w:w="13855" w:type="dxa"/>
            <w:gridSpan w:val="6"/>
            <w:vAlign w:val="center"/>
            <w:hideMark/>
          </w:tcPr>
          <w:p w14:paraId="326B9E8B" w14:textId="6D41322C" w:rsidR="00A26CE5" w:rsidRPr="00490900" w:rsidRDefault="00A26CE5" w:rsidP="00A26CE5">
            <w:pPr>
              <w:rPr>
                <w:b/>
                <w:bCs/>
                <w:color w:val="171717"/>
                <w:lang w:val="en-GB"/>
              </w:rPr>
            </w:pPr>
            <w:r w:rsidRPr="00490900">
              <w:rPr>
                <w:b/>
                <w:bCs/>
                <w:color w:val="171717"/>
                <w:lang w:val="en-GB"/>
              </w:rPr>
              <w:t>9.3.</w:t>
            </w:r>
            <w:r w:rsidR="0097424A" w:rsidRPr="00490900">
              <w:rPr>
                <w:b/>
                <w:color w:val="171717" w:themeColor="background2" w:themeShade="1A"/>
                <w:sz w:val="18"/>
                <w:szCs w:val="18"/>
                <w:lang w:val="en-GB" w:eastAsia="en-GB"/>
              </w:rPr>
              <w:t xml:space="preserve"> Through the</w:t>
            </w:r>
            <w:r w:rsidRPr="00490900">
              <w:rPr>
                <w:b/>
                <w:bCs/>
                <w:color w:val="171717"/>
                <w:lang w:val="en-GB"/>
              </w:rPr>
              <w:t xml:space="preserve"> E manat </w:t>
            </w:r>
            <w:r w:rsidR="0097424A" w:rsidRPr="00490900">
              <w:rPr>
                <w:b/>
                <w:color w:val="171717" w:themeColor="background2" w:themeShade="1A"/>
                <w:sz w:val="18"/>
                <w:szCs w:val="18"/>
                <w:lang w:val="en-GB" w:eastAsia="en-GB"/>
              </w:rPr>
              <w:t>terminal network</w:t>
            </w:r>
            <w:r w:rsidR="00956C5C" w:rsidRPr="00490900">
              <w:rPr>
                <w:b/>
                <w:color w:val="171717" w:themeColor="background2" w:themeShade="1A"/>
                <w:lang w:val="en-GB"/>
              </w:rPr>
              <w:t xml:space="preserve"> </w:t>
            </w:r>
            <w:r w:rsidR="00956C5C" w:rsidRPr="00490900">
              <w:rPr>
                <w:b/>
                <w:i/>
                <w:color w:val="171717"/>
                <w:u w:val="single"/>
                <w:vertAlign w:val="superscript"/>
                <w:lang w:val="az-Latn-AZ"/>
              </w:rPr>
              <w:t>1, 2</w:t>
            </w:r>
            <w:r w:rsidR="0097424A" w:rsidRPr="00490900">
              <w:rPr>
                <w:b/>
                <w:bCs/>
                <w:color w:val="171717"/>
                <w:lang w:val="en-GB"/>
              </w:rPr>
              <w:t xml:space="preserve">  </w:t>
            </w:r>
            <w:r w:rsidRPr="00490900">
              <w:rPr>
                <w:b/>
                <w:bCs/>
                <w:color w:val="171717"/>
                <w:lang w:val="en-GB"/>
              </w:rPr>
              <w:t xml:space="preserve"> </w:t>
            </w:r>
          </w:p>
        </w:tc>
      </w:tr>
      <w:tr w:rsidR="0097424A" w:rsidRPr="009D461C" w14:paraId="730D93E1"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FB9D6A8" w14:textId="6CF5C9B8" w:rsidR="0097424A" w:rsidRPr="00490900" w:rsidRDefault="0097424A" w:rsidP="001E20AC">
            <w:pPr>
              <w:pStyle w:val="ListParagraph"/>
              <w:numPr>
                <w:ilvl w:val="0"/>
                <w:numId w:val="71"/>
              </w:numPr>
              <w:jc w:val="both"/>
              <w:rPr>
                <w:rFonts w:ascii="Symbol" w:hAnsi="Symbol" w:cs="Calibri"/>
                <w:color w:val="171717"/>
              </w:rPr>
            </w:pPr>
            <w:r w:rsidRPr="00490900">
              <w:rPr>
                <w:color w:val="171717" w:themeColor="background2" w:themeShade="1A"/>
                <w:sz w:val="18"/>
                <w:szCs w:val="18"/>
                <w:lang w:eastAsia="en-GB"/>
              </w:rPr>
              <w:t>Deposit to current account</w:t>
            </w:r>
          </w:p>
        </w:tc>
        <w:tc>
          <w:tcPr>
            <w:tcW w:w="4163" w:type="dxa"/>
            <w:gridSpan w:val="2"/>
            <w:vAlign w:val="center"/>
            <w:hideMark/>
          </w:tcPr>
          <w:p w14:paraId="776CDF8B" w14:textId="405814F8" w:rsidR="0097424A" w:rsidRPr="00310440" w:rsidRDefault="00310440" w:rsidP="0097424A">
            <w:pPr>
              <w:jc w:val="center"/>
              <w:rPr>
                <w:bCs/>
                <w:color w:val="171717"/>
              </w:rPr>
            </w:pPr>
            <w:r w:rsidRPr="00310440">
              <w:rPr>
                <w:bCs/>
                <w:color w:val="000000" w:themeColor="text1"/>
                <w:u w:val="single"/>
                <w:lang w:val="az-Latn-AZ"/>
              </w:rPr>
              <w:t>0.60 %</w:t>
            </w:r>
          </w:p>
        </w:tc>
        <w:tc>
          <w:tcPr>
            <w:tcW w:w="3217" w:type="dxa"/>
            <w:gridSpan w:val="2"/>
            <w:vMerge w:val="restart"/>
            <w:vAlign w:val="center"/>
            <w:hideMark/>
          </w:tcPr>
          <w:p w14:paraId="26C8C2A5" w14:textId="77777777" w:rsidR="0097424A" w:rsidRPr="00490900" w:rsidRDefault="0097424A" w:rsidP="0097424A">
            <w:pPr>
              <w:jc w:val="center"/>
              <w:rPr>
                <w:color w:val="171717"/>
              </w:rPr>
            </w:pPr>
            <w:r w:rsidRPr="00490900">
              <w:rPr>
                <w:color w:val="171717"/>
              </w:rPr>
              <w:t>0.60%</w:t>
            </w:r>
          </w:p>
        </w:tc>
        <w:tc>
          <w:tcPr>
            <w:tcW w:w="2790" w:type="dxa"/>
            <w:vAlign w:val="center"/>
            <w:hideMark/>
          </w:tcPr>
          <w:p w14:paraId="7EE00430" w14:textId="77777777" w:rsidR="0097424A" w:rsidRPr="00490900" w:rsidRDefault="0097424A" w:rsidP="0097424A">
            <w:pPr>
              <w:jc w:val="center"/>
              <w:rPr>
                <w:color w:val="171717"/>
              </w:rPr>
            </w:pPr>
            <w:r w:rsidRPr="00490900">
              <w:rPr>
                <w:color w:val="171717"/>
              </w:rPr>
              <w:t>0.60%</w:t>
            </w:r>
          </w:p>
        </w:tc>
      </w:tr>
      <w:tr w:rsidR="0097424A" w:rsidRPr="009D461C" w14:paraId="184615B6"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6AEF150C" w14:textId="74C209BC" w:rsidR="0097424A" w:rsidRPr="00490900" w:rsidRDefault="0097424A" w:rsidP="001E20AC">
            <w:pPr>
              <w:pStyle w:val="ListParagraph"/>
              <w:numPr>
                <w:ilvl w:val="0"/>
                <w:numId w:val="71"/>
              </w:numPr>
              <w:jc w:val="both"/>
              <w:rPr>
                <w:rFonts w:ascii="Symbol" w:hAnsi="Symbol" w:cs="Calibri"/>
                <w:color w:val="171717"/>
              </w:rPr>
            </w:pPr>
            <w:r w:rsidRPr="00490900">
              <w:rPr>
                <w:color w:val="171717" w:themeColor="background2" w:themeShade="1A"/>
                <w:sz w:val="18"/>
                <w:szCs w:val="18"/>
                <w:lang w:eastAsia="en-GB"/>
              </w:rPr>
              <w:t>Loan Payment</w:t>
            </w:r>
          </w:p>
        </w:tc>
        <w:tc>
          <w:tcPr>
            <w:tcW w:w="4163" w:type="dxa"/>
            <w:gridSpan w:val="2"/>
            <w:vAlign w:val="center"/>
            <w:hideMark/>
          </w:tcPr>
          <w:p w14:paraId="7107665E" w14:textId="42DDC06A" w:rsidR="0097424A" w:rsidRPr="00310440" w:rsidRDefault="00310440" w:rsidP="0097424A">
            <w:pPr>
              <w:rPr>
                <w:color w:val="171717"/>
                <w:lang w:val="en-US"/>
              </w:rPr>
            </w:pPr>
            <w:r>
              <w:rPr>
                <w:color w:val="171717"/>
                <w:lang w:val="en-US"/>
              </w:rPr>
              <w:t xml:space="preserve">                                  Free</w:t>
            </w:r>
          </w:p>
        </w:tc>
        <w:tc>
          <w:tcPr>
            <w:tcW w:w="3217" w:type="dxa"/>
            <w:gridSpan w:val="2"/>
            <w:vMerge/>
            <w:vAlign w:val="center"/>
            <w:hideMark/>
          </w:tcPr>
          <w:p w14:paraId="43EF0B7A" w14:textId="77777777" w:rsidR="0097424A" w:rsidRPr="00490900" w:rsidRDefault="0097424A" w:rsidP="0097424A">
            <w:pPr>
              <w:rPr>
                <w:color w:val="171717"/>
              </w:rPr>
            </w:pPr>
          </w:p>
        </w:tc>
        <w:tc>
          <w:tcPr>
            <w:tcW w:w="2790" w:type="dxa"/>
            <w:vMerge w:val="restart"/>
            <w:vAlign w:val="center"/>
            <w:hideMark/>
          </w:tcPr>
          <w:p w14:paraId="44980D61" w14:textId="77777777" w:rsidR="0097424A" w:rsidRPr="00490900" w:rsidRDefault="0097424A" w:rsidP="0097424A">
            <w:pPr>
              <w:jc w:val="center"/>
              <w:rPr>
                <w:color w:val="171717"/>
              </w:rPr>
            </w:pPr>
            <w:r w:rsidRPr="00490900">
              <w:rPr>
                <w:color w:val="171717"/>
              </w:rPr>
              <w:t>-</w:t>
            </w:r>
          </w:p>
        </w:tc>
      </w:tr>
      <w:tr w:rsidR="0097424A" w:rsidRPr="003E39AD" w14:paraId="72866C78"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53BBA7EE" w14:textId="39812E7D" w:rsidR="0097424A" w:rsidRPr="00490900" w:rsidRDefault="0097424A" w:rsidP="001E20AC">
            <w:pPr>
              <w:pStyle w:val="ListParagraph"/>
              <w:numPr>
                <w:ilvl w:val="0"/>
                <w:numId w:val="71"/>
              </w:numPr>
              <w:jc w:val="both"/>
              <w:rPr>
                <w:rFonts w:ascii="Symbol" w:hAnsi="Symbol" w:cs="Calibri"/>
                <w:color w:val="171717"/>
                <w:lang w:val="en-GB"/>
              </w:rPr>
            </w:pPr>
            <w:r w:rsidRPr="00490900">
              <w:rPr>
                <w:color w:val="171717" w:themeColor="background2" w:themeShade="1A"/>
                <w:sz w:val="18"/>
                <w:szCs w:val="18"/>
                <w:lang w:val="en-GB" w:eastAsia="en-GB"/>
              </w:rPr>
              <w:t>Deposit to the payment card</w:t>
            </w:r>
          </w:p>
        </w:tc>
        <w:tc>
          <w:tcPr>
            <w:tcW w:w="4163" w:type="dxa"/>
            <w:gridSpan w:val="2"/>
            <w:vAlign w:val="center"/>
            <w:hideMark/>
          </w:tcPr>
          <w:p w14:paraId="2012C4C4" w14:textId="77777777" w:rsidR="00310440" w:rsidRPr="00310440" w:rsidRDefault="00310440" w:rsidP="0097424A">
            <w:pPr>
              <w:rPr>
                <w:bCs/>
                <w:color w:val="000000" w:themeColor="text1"/>
                <w:u w:val="single"/>
                <w:lang w:val="az-Latn-AZ"/>
              </w:rPr>
            </w:pPr>
            <w:r w:rsidRPr="00310440">
              <w:rPr>
                <w:bCs/>
                <w:color w:val="000000" w:themeColor="text1"/>
                <w:u w:val="single"/>
                <w:lang w:val="az-Latn-AZ"/>
              </w:rPr>
              <w:t xml:space="preserve">If monthly income &gt;5000 AZN - 0.6%; </w:t>
            </w:r>
          </w:p>
          <w:p w14:paraId="612633DE" w14:textId="54C77820" w:rsidR="00310440" w:rsidRPr="00310440" w:rsidRDefault="00310440" w:rsidP="0097424A">
            <w:pPr>
              <w:rPr>
                <w:bCs/>
                <w:color w:val="000000" w:themeColor="text1"/>
                <w:lang w:val="en-GB"/>
              </w:rPr>
            </w:pPr>
            <w:r w:rsidRPr="00310440">
              <w:rPr>
                <w:bCs/>
                <w:color w:val="000000" w:themeColor="text1"/>
                <w:lang w:val="en-GB"/>
              </w:rPr>
              <w:t>If monthly income &lt;=5000 AZN - Free</w:t>
            </w:r>
          </w:p>
        </w:tc>
        <w:tc>
          <w:tcPr>
            <w:tcW w:w="3217" w:type="dxa"/>
            <w:gridSpan w:val="2"/>
            <w:vMerge/>
            <w:vAlign w:val="center"/>
            <w:hideMark/>
          </w:tcPr>
          <w:p w14:paraId="11A0C6C2" w14:textId="77777777" w:rsidR="0097424A" w:rsidRPr="00490900" w:rsidRDefault="0097424A" w:rsidP="0097424A">
            <w:pPr>
              <w:rPr>
                <w:color w:val="171717"/>
                <w:lang w:val="en-GB"/>
              </w:rPr>
            </w:pPr>
          </w:p>
        </w:tc>
        <w:tc>
          <w:tcPr>
            <w:tcW w:w="2790" w:type="dxa"/>
            <w:vMerge/>
            <w:vAlign w:val="center"/>
            <w:hideMark/>
          </w:tcPr>
          <w:p w14:paraId="5FF5C4A9" w14:textId="77777777" w:rsidR="0097424A" w:rsidRPr="00490900" w:rsidRDefault="0097424A" w:rsidP="0097424A">
            <w:pPr>
              <w:rPr>
                <w:color w:val="171717"/>
                <w:lang w:val="en-GB"/>
              </w:rPr>
            </w:pPr>
          </w:p>
        </w:tc>
      </w:tr>
      <w:tr w:rsidR="00A26CE5" w:rsidRPr="003E39AD" w14:paraId="4C263C95" w14:textId="77777777" w:rsidTr="00A26C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13855" w:type="dxa"/>
            <w:gridSpan w:val="6"/>
            <w:vAlign w:val="center"/>
            <w:hideMark/>
          </w:tcPr>
          <w:p w14:paraId="29FC3912" w14:textId="61B60925" w:rsidR="00A26CE5" w:rsidRPr="00490900" w:rsidRDefault="00A26CE5" w:rsidP="00A26CE5">
            <w:pPr>
              <w:rPr>
                <w:b/>
                <w:bCs/>
                <w:color w:val="171717"/>
                <w:lang w:val="en-GB"/>
              </w:rPr>
            </w:pPr>
            <w:r w:rsidRPr="00490900">
              <w:rPr>
                <w:b/>
                <w:bCs/>
                <w:color w:val="171717"/>
                <w:lang w:val="en-GB"/>
              </w:rPr>
              <w:t xml:space="preserve">9.4. </w:t>
            </w:r>
            <w:r w:rsidR="0097424A" w:rsidRPr="00490900">
              <w:rPr>
                <w:b/>
                <w:color w:val="171717" w:themeColor="background2" w:themeShade="1A"/>
                <w:sz w:val="18"/>
                <w:szCs w:val="18"/>
                <w:lang w:val="en-GB" w:eastAsia="en-GB"/>
              </w:rPr>
              <w:t xml:space="preserve"> Through </w:t>
            </w:r>
            <w:proofErr w:type="gramStart"/>
            <w:r w:rsidR="0097424A" w:rsidRPr="00490900">
              <w:rPr>
                <w:b/>
                <w:color w:val="171717" w:themeColor="background2" w:themeShade="1A"/>
                <w:sz w:val="18"/>
                <w:szCs w:val="18"/>
                <w:lang w:val="en-GB" w:eastAsia="en-GB"/>
              </w:rPr>
              <w:t>the</w:t>
            </w:r>
            <w:r w:rsidR="0097424A" w:rsidRPr="00490900">
              <w:rPr>
                <w:b/>
                <w:bCs/>
                <w:color w:val="171717"/>
                <w:lang w:val="en-GB"/>
              </w:rPr>
              <w:t xml:space="preserve">  </w:t>
            </w:r>
            <w:proofErr w:type="spellStart"/>
            <w:r w:rsidRPr="00490900">
              <w:rPr>
                <w:b/>
                <w:bCs/>
                <w:color w:val="171717"/>
                <w:lang w:val="en-GB"/>
              </w:rPr>
              <w:t>Korpon</w:t>
            </w:r>
            <w:proofErr w:type="spellEnd"/>
            <w:proofErr w:type="gramEnd"/>
            <w:r w:rsidRPr="00490900">
              <w:rPr>
                <w:b/>
                <w:bCs/>
                <w:color w:val="171717"/>
                <w:lang w:val="en-GB"/>
              </w:rPr>
              <w:t xml:space="preserve"> </w:t>
            </w:r>
            <w:r w:rsidR="0097424A" w:rsidRPr="00490900">
              <w:rPr>
                <w:b/>
                <w:color w:val="171717" w:themeColor="background2" w:themeShade="1A"/>
                <w:sz w:val="18"/>
                <w:szCs w:val="18"/>
                <w:lang w:val="en-GB" w:eastAsia="en-GB"/>
              </w:rPr>
              <w:t>terminal network</w:t>
            </w:r>
            <w:r w:rsidR="00956C5C" w:rsidRPr="00490900">
              <w:rPr>
                <w:b/>
                <w:color w:val="171717" w:themeColor="background2" w:themeShade="1A"/>
                <w:lang w:val="en-GB"/>
              </w:rPr>
              <w:t xml:space="preserve"> </w:t>
            </w:r>
            <w:r w:rsidR="00956C5C" w:rsidRPr="00490900">
              <w:rPr>
                <w:b/>
                <w:i/>
                <w:color w:val="171717"/>
                <w:u w:val="single"/>
                <w:vertAlign w:val="superscript"/>
                <w:lang w:val="az-Latn-AZ"/>
              </w:rPr>
              <w:t>1, 2</w:t>
            </w:r>
          </w:p>
        </w:tc>
      </w:tr>
      <w:tr w:rsidR="0097424A" w:rsidRPr="009D461C" w14:paraId="5A70478E"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71EF002F" w14:textId="53BF35F7" w:rsidR="0097424A" w:rsidRPr="009D461C" w:rsidRDefault="0097424A" w:rsidP="001E20AC">
            <w:pPr>
              <w:pStyle w:val="ListParagraph"/>
              <w:numPr>
                <w:ilvl w:val="0"/>
                <w:numId w:val="71"/>
              </w:numPr>
              <w:jc w:val="both"/>
              <w:rPr>
                <w:rFonts w:ascii="Symbol" w:hAnsi="Symbol" w:cs="Calibri"/>
                <w:color w:val="171717"/>
              </w:rPr>
            </w:pPr>
            <w:r w:rsidRPr="009D461C">
              <w:rPr>
                <w:color w:val="171717" w:themeColor="background2" w:themeShade="1A"/>
                <w:sz w:val="18"/>
                <w:szCs w:val="18"/>
                <w:lang w:eastAsia="en-GB"/>
              </w:rPr>
              <w:t>Deposit to current account</w:t>
            </w:r>
          </w:p>
        </w:tc>
        <w:tc>
          <w:tcPr>
            <w:tcW w:w="4163" w:type="dxa"/>
            <w:gridSpan w:val="2"/>
            <w:vAlign w:val="center"/>
            <w:hideMark/>
          </w:tcPr>
          <w:p w14:paraId="78E70607" w14:textId="77777777" w:rsidR="0097424A" w:rsidRPr="009D461C" w:rsidRDefault="0097424A" w:rsidP="0097424A">
            <w:pPr>
              <w:jc w:val="center"/>
              <w:rPr>
                <w:color w:val="171717"/>
              </w:rPr>
            </w:pPr>
            <w:r w:rsidRPr="009D461C">
              <w:rPr>
                <w:color w:val="171717"/>
              </w:rPr>
              <w:t>0.30%</w:t>
            </w:r>
          </w:p>
        </w:tc>
        <w:tc>
          <w:tcPr>
            <w:tcW w:w="3217" w:type="dxa"/>
            <w:gridSpan w:val="2"/>
            <w:vAlign w:val="center"/>
            <w:hideMark/>
          </w:tcPr>
          <w:p w14:paraId="51DF3D97" w14:textId="77777777" w:rsidR="0097424A" w:rsidRPr="009D461C" w:rsidRDefault="0097424A" w:rsidP="0097424A">
            <w:pPr>
              <w:jc w:val="center"/>
              <w:rPr>
                <w:color w:val="171717"/>
              </w:rPr>
            </w:pPr>
            <w:r w:rsidRPr="009D461C">
              <w:rPr>
                <w:color w:val="171717"/>
              </w:rPr>
              <w:t>0.30%</w:t>
            </w:r>
          </w:p>
        </w:tc>
        <w:tc>
          <w:tcPr>
            <w:tcW w:w="2790" w:type="dxa"/>
            <w:vAlign w:val="center"/>
            <w:hideMark/>
          </w:tcPr>
          <w:p w14:paraId="7C4ABE37" w14:textId="77777777" w:rsidR="0097424A" w:rsidRPr="009D461C" w:rsidRDefault="0097424A" w:rsidP="0097424A">
            <w:pPr>
              <w:jc w:val="center"/>
              <w:rPr>
                <w:color w:val="171717"/>
              </w:rPr>
            </w:pPr>
            <w:r w:rsidRPr="009D461C">
              <w:rPr>
                <w:color w:val="171717"/>
              </w:rPr>
              <w:t>0.30%</w:t>
            </w:r>
          </w:p>
        </w:tc>
      </w:tr>
      <w:tr w:rsidR="0097424A" w:rsidRPr="009D461C" w14:paraId="0A495B4F"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2075EAEE" w14:textId="58FF1C55" w:rsidR="0097424A" w:rsidRPr="009D461C" w:rsidRDefault="0097424A" w:rsidP="001E20AC">
            <w:pPr>
              <w:pStyle w:val="ListParagraph"/>
              <w:numPr>
                <w:ilvl w:val="0"/>
                <w:numId w:val="71"/>
              </w:numPr>
              <w:jc w:val="both"/>
              <w:rPr>
                <w:rFonts w:ascii="Symbol" w:hAnsi="Symbol" w:cs="Calibri"/>
                <w:color w:val="171717"/>
              </w:rPr>
            </w:pPr>
            <w:r w:rsidRPr="009D461C">
              <w:rPr>
                <w:color w:val="171717" w:themeColor="background2" w:themeShade="1A"/>
                <w:sz w:val="18"/>
                <w:szCs w:val="18"/>
                <w:lang w:eastAsia="en-GB"/>
              </w:rPr>
              <w:t>Loan Payment</w:t>
            </w:r>
          </w:p>
        </w:tc>
        <w:tc>
          <w:tcPr>
            <w:tcW w:w="4163" w:type="dxa"/>
            <w:gridSpan w:val="2"/>
            <w:vAlign w:val="center"/>
            <w:hideMark/>
          </w:tcPr>
          <w:p w14:paraId="66C265DB" w14:textId="77777777" w:rsidR="0097424A" w:rsidRPr="009D461C" w:rsidRDefault="0097424A" w:rsidP="0097424A">
            <w:pPr>
              <w:jc w:val="center"/>
              <w:rPr>
                <w:color w:val="171717"/>
              </w:rPr>
            </w:pPr>
            <w:r w:rsidRPr="009D461C">
              <w:rPr>
                <w:color w:val="171717"/>
              </w:rPr>
              <w:t>-</w:t>
            </w:r>
          </w:p>
        </w:tc>
        <w:tc>
          <w:tcPr>
            <w:tcW w:w="3217" w:type="dxa"/>
            <w:gridSpan w:val="2"/>
            <w:vAlign w:val="center"/>
            <w:hideMark/>
          </w:tcPr>
          <w:p w14:paraId="4ACA61A4" w14:textId="77777777" w:rsidR="0097424A" w:rsidRPr="009D461C" w:rsidRDefault="0097424A" w:rsidP="0097424A">
            <w:pPr>
              <w:jc w:val="center"/>
              <w:rPr>
                <w:color w:val="171717"/>
              </w:rPr>
            </w:pPr>
            <w:r w:rsidRPr="009D461C">
              <w:rPr>
                <w:color w:val="171717"/>
              </w:rPr>
              <w:t>-</w:t>
            </w:r>
          </w:p>
        </w:tc>
        <w:tc>
          <w:tcPr>
            <w:tcW w:w="2790" w:type="dxa"/>
            <w:vMerge w:val="restart"/>
            <w:vAlign w:val="center"/>
            <w:hideMark/>
          </w:tcPr>
          <w:p w14:paraId="5110BDAC" w14:textId="77777777" w:rsidR="0097424A" w:rsidRPr="009D461C" w:rsidRDefault="0097424A" w:rsidP="0097424A">
            <w:pPr>
              <w:jc w:val="center"/>
              <w:rPr>
                <w:color w:val="171717"/>
              </w:rPr>
            </w:pPr>
            <w:r w:rsidRPr="009D461C">
              <w:rPr>
                <w:color w:val="171717"/>
              </w:rPr>
              <w:t>-</w:t>
            </w:r>
          </w:p>
        </w:tc>
      </w:tr>
      <w:tr w:rsidR="0097424A" w:rsidRPr="009D461C" w14:paraId="7E568463"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hideMark/>
          </w:tcPr>
          <w:p w14:paraId="3B40A7C9" w14:textId="5BAB1EC6" w:rsidR="0097424A" w:rsidRPr="009D461C" w:rsidRDefault="0097424A" w:rsidP="001E20AC">
            <w:pPr>
              <w:pStyle w:val="ListParagraph"/>
              <w:numPr>
                <w:ilvl w:val="0"/>
                <w:numId w:val="71"/>
              </w:numPr>
              <w:jc w:val="both"/>
              <w:rPr>
                <w:rFonts w:ascii="Symbol" w:hAnsi="Symbol" w:cs="Calibri"/>
                <w:color w:val="171717"/>
                <w:lang w:val="en-GB"/>
              </w:rPr>
            </w:pPr>
            <w:r w:rsidRPr="009D461C">
              <w:rPr>
                <w:color w:val="171717" w:themeColor="background2" w:themeShade="1A"/>
                <w:sz w:val="18"/>
                <w:szCs w:val="18"/>
                <w:lang w:val="en-GB" w:eastAsia="en-GB"/>
              </w:rPr>
              <w:t>Deposit to the payment card</w:t>
            </w:r>
          </w:p>
        </w:tc>
        <w:tc>
          <w:tcPr>
            <w:tcW w:w="4163" w:type="dxa"/>
            <w:gridSpan w:val="2"/>
            <w:vAlign w:val="center"/>
            <w:hideMark/>
          </w:tcPr>
          <w:p w14:paraId="3A71ABCD" w14:textId="77777777" w:rsidR="0097424A" w:rsidRPr="009D461C" w:rsidRDefault="0097424A" w:rsidP="0097424A">
            <w:pPr>
              <w:jc w:val="center"/>
              <w:rPr>
                <w:color w:val="171717"/>
              </w:rPr>
            </w:pPr>
            <w:r w:rsidRPr="009D461C">
              <w:rPr>
                <w:color w:val="171717"/>
              </w:rPr>
              <w:t>0.30%</w:t>
            </w:r>
          </w:p>
        </w:tc>
        <w:tc>
          <w:tcPr>
            <w:tcW w:w="3217" w:type="dxa"/>
            <w:gridSpan w:val="2"/>
            <w:vAlign w:val="center"/>
            <w:hideMark/>
          </w:tcPr>
          <w:p w14:paraId="35D8B2E3" w14:textId="77777777" w:rsidR="0097424A" w:rsidRPr="009D461C" w:rsidRDefault="0097424A" w:rsidP="0097424A">
            <w:pPr>
              <w:jc w:val="center"/>
              <w:rPr>
                <w:color w:val="171717"/>
              </w:rPr>
            </w:pPr>
            <w:r w:rsidRPr="009D461C">
              <w:rPr>
                <w:color w:val="171717"/>
              </w:rPr>
              <w:t>0.30%</w:t>
            </w:r>
          </w:p>
        </w:tc>
        <w:tc>
          <w:tcPr>
            <w:tcW w:w="2790" w:type="dxa"/>
            <w:vMerge/>
            <w:vAlign w:val="center"/>
            <w:hideMark/>
          </w:tcPr>
          <w:p w14:paraId="55537904" w14:textId="77777777" w:rsidR="0097424A" w:rsidRPr="009D461C" w:rsidRDefault="0097424A" w:rsidP="0097424A">
            <w:pPr>
              <w:rPr>
                <w:color w:val="171717"/>
              </w:rPr>
            </w:pPr>
          </w:p>
        </w:tc>
      </w:tr>
      <w:tr w:rsidR="00956C5C" w:rsidRPr="003E39AD" w14:paraId="5319D485"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6A860D74" w14:textId="12CD8ADE" w:rsidR="00956C5C" w:rsidRPr="00956C5C" w:rsidRDefault="00956C5C" w:rsidP="00956C5C">
            <w:pPr>
              <w:jc w:val="both"/>
              <w:rPr>
                <w:color w:val="171717" w:themeColor="background2" w:themeShade="1A"/>
                <w:sz w:val="18"/>
                <w:szCs w:val="18"/>
                <w:lang w:val="en-GB" w:eastAsia="en-GB"/>
              </w:rPr>
            </w:pPr>
            <w:r w:rsidRPr="00956C5C">
              <w:rPr>
                <w:b/>
                <w:bCs/>
                <w:color w:val="171717"/>
                <w:lang w:val="en-GB"/>
              </w:rPr>
              <w:t xml:space="preserve">9.5. </w:t>
            </w:r>
            <w:r w:rsidRPr="00956C5C">
              <w:rPr>
                <w:b/>
                <w:color w:val="171717" w:themeColor="background2" w:themeShade="1A"/>
                <w:sz w:val="18"/>
                <w:szCs w:val="18"/>
                <w:lang w:val="en-GB" w:eastAsia="en-GB"/>
              </w:rPr>
              <w:t>Through the</w:t>
            </w:r>
            <w:r w:rsidRPr="00956C5C">
              <w:rPr>
                <w:b/>
                <w:bCs/>
                <w:color w:val="171717"/>
                <w:lang w:val="en-GB"/>
              </w:rPr>
              <w:t xml:space="preserve"> Kassam.az </w:t>
            </w:r>
            <w:r w:rsidRPr="00956C5C">
              <w:rPr>
                <w:b/>
                <w:color w:val="171717" w:themeColor="background2" w:themeShade="1A"/>
                <w:sz w:val="18"/>
                <w:szCs w:val="18"/>
                <w:lang w:val="en-GB" w:eastAsia="en-GB"/>
              </w:rPr>
              <w:t xml:space="preserve">terminal </w:t>
            </w:r>
            <w:proofErr w:type="gramStart"/>
            <w:r w:rsidRPr="00956C5C">
              <w:rPr>
                <w:b/>
                <w:color w:val="171717" w:themeColor="background2" w:themeShade="1A"/>
                <w:sz w:val="18"/>
                <w:szCs w:val="18"/>
                <w:lang w:val="en-GB" w:eastAsia="en-GB"/>
              </w:rPr>
              <w:t>network</w:t>
            </w:r>
            <w:r w:rsidRPr="00956C5C">
              <w:rPr>
                <w:b/>
                <w:color w:val="171717" w:themeColor="background2" w:themeShade="1A"/>
                <w:lang w:val="en-GB"/>
              </w:rPr>
              <w:t xml:space="preserve"> </w:t>
            </w:r>
            <w:r w:rsidRPr="00956C5C">
              <w:rPr>
                <w:b/>
                <w:bCs/>
                <w:color w:val="171717"/>
                <w:lang w:val="en-GB"/>
              </w:rPr>
              <w:t xml:space="preserve"> </w:t>
            </w:r>
            <w:r w:rsidRPr="00956C5C">
              <w:rPr>
                <w:b/>
                <w:bCs/>
                <w:i/>
                <w:color w:val="171717"/>
                <w:u w:val="single"/>
                <w:vertAlign w:val="superscript"/>
                <w:lang w:val="en-GB"/>
              </w:rPr>
              <w:t>1</w:t>
            </w:r>
            <w:proofErr w:type="gramEnd"/>
            <w:r w:rsidRPr="00956C5C">
              <w:rPr>
                <w:b/>
                <w:bCs/>
                <w:i/>
                <w:color w:val="171717"/>
                <w:u w:val="single"/>
                <w:vertAlign w:val="superscript"/>
                <w:lang w:val="az-Latn-AZ"/>
              </w:rPr>
              <w:t>, 2</w:t>
            </w:r>
          </w:p>
        </w:tc>
        <w:tc>
          <w:tcPr>
            <w:tcW w:w="10170" w:type="dxa"/>
            <w:gridSpan w:val="5"/>
            <w:vAlign w:val="center"/>
          </w:tcPr>
          <w:p w14:paraId="1AFF66DC" w14:textId="77777777" w:rsidR="00956C5C" w:rsidRPr="00956C5C" w:rsidRDefault="00956C5C" w:rsidP="0097424A">
            <w:pPr>
              <w:rPr>
                <w:color w:val="171717"/>
                <w:lang w:val="en-GB"/>
              </w:rPr>
            </w:pPr>
          </w:p>
        </w:tc>
      </w:tr>
      <w:tr w:rsidR="00956C5C" w:rsidRPr="00956C5C" w14:paraId="61D442EB"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DA45419" w14:textId="2651B971"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eastAsia="en-GB"/>
              </w:rPr>
              <w:t>Deposit to current account</w:t>
            </w:r>
          </w:p>
        </w:tc>
        <w:tc>
          <w:tcPr>
            <w:tcW w:w="4163" w:type="dxa"/>
            <w:gridSpan w:val="2"/>
            <w:vMerge w:val="restart"/>
            <w:vAlign w:val="center"/>
          </w:tcPr>
          <w:p w14:paraId="343B2550" w14:textId="3DB5AD01" w:rsidR="00956C5C" w:rsidRPr="00956C5C" w:rsidRDefault="00956C5C" w:rsidP="00956C5C">
            <w:pPr>
              <w:jc w:val="center"/>
              <w:rPr>
                <w:color w:val="171717"/>
                <w:lang w:val="en-GB"/>
              </w:rPr>
            </w:pPr>
            <w:r w:rsidRPr="009D461C">
              <w:rPr>
                <w:color w:val="171717" w:themeColor="background2" w:themeShade="1A"/>
                <w:sz w:val="18"/>
                <w:szCs w:val="18"/>
                <w:lang w:eastAsia="en-GB"/>
              </w:rPr>
              <w:t>Free of charge</w:t>
            </w:r>
          </w:p>
        </w:tc>
        <w:tc>
          <w:tcPr>
            <w:tcW w:w="3217" w:type="dxa"/>
            <w:gridSpan w:val="2"/>
            <w:vMerge w:val="restart"/>
            <w:vAlign w:val="center"/>
          </w:tcPr>
          <w:p w14:paraId="5C134CEC" w14:textId="77777777" w:rsidR="00956C5C" w:rsidRPr="00956C5C" w:rsidRDefault="00956C5C" w:rsidP="00956C5C">
            <w:pPr>
              <w:jc w:val="center"/>
              <w:rPr>
                <w:color w:val="171717"/>
                <w:lang w:val="en-GB"/>
              </w:rPr>
            </w:pPr>
          </w:p>
        </w:tc>
        <w:tc>
          <w:tcPr>
            <w:tcW w:w="2790" w:type="dxa"/>
            <w:vAlign w:val="center"/>
          </w:tcPr>
          <w:p w14:paraId="6B7AD1EC" w14:textId="5C2450BF" w:rsidR="00956C5C" w:rsidRPr="00956C5C" w:rsidRDefault="00956C5C" w:rsidP="00956C5C">
            <w:pPr>
              <w:rPr>
                <w:color w:val="171717"/>
                <w:lang w:val="en-GB"/>
              </w:rPr>
            </w:pPr>
            <w:r>
              <w:rPr>
                <w:color w:val="171717"/>
                <w:lang w:val="en-US"/>
              </w:rPr>
              <w:t xml:space="preserve">                     </w:t>
            </w:r>
            <w:r w:rsidRPr="009D461C">
              <w:rPr>
                <w:color w:val="171717"/>
              </w:rPr>
              <w:t>0.60%</w:t>
            </w:r>
          </w:p>
        </w:tc>
      </w:tr>
      <w:tr w:rsidR="00956C5C" w:rsidRPr="00956C5C" w14:paraId="504C8F08"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24F9E33" w14:textId="2843E923"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eastAsia="en-GB"/>
              </w:rPr>
              <w:t>Loan Payment</w:t>
            </w:r>
          </w:p>
        </w:tc>
        <w:tc>
          <w:tcPr>
            <w:tcW w:w="4163" w:type="dxa"/>
            <w:gridSpan w:val="2"/>
            <w:vMerge/>
            <w:vAlign w:val="center"/>
          </w:tcPr>
          <w:p w14:paraId="7375093A" w14:textId="77777777" w:rsidR="00956C5C" w:rsidRPr="00956C5C" w:rsidRDefault="00956C5C" w:rsidP="00956C5C">
            <w:pPr>
              <w:jc w:val="center"/>
              <w:rPr>
                <w:color w:val="171717"/>
                <w:lang w:val="en-GB"/>
              </w:rPr>
            </w:pPr>
          </w:p>
        </w:tc>
        <w:tc>
          <w:tcPr>
            <w:tcW w:w="3217" w:type="dxa"/>
            <w:gridSpan w:val="2"/>
            <w:vMerge/>
            <w:vAlign w:val="center"/>
          </w:tcPr>
          <w:p w14:paraId="6BEFFC44" w14:textId="77777777" w:rsidR="00956C5C" w:rsidRPr="00956C5C" w:rsidRDefault="00956C5C" w:rsidP="00956C5C">
            <w:pPr>
              <w:jc w:val="center"/>
              <w:rPr>
                <w:color w:val="171717"/>
                <w:lang w:val="en-GB"/>
              </w:rPr>
            </w:pPr>
          </w:p>
        </w:tc>
        <w:tc>
          <w:tcPr>
            <w:tcW w:w="2790" w:type="dxa"/>
            <w:vAlign w:val="center"/>
          </w:tcPr>
          <w:p w14:paraId="70ADA2D4" w14:textId="067820E5" w:rsidR="00956C5C" w:rsidRPr="00956C5C" w:rsidRDefault="00956C5C" w:rsidP="00956C5C">
            <w:pPr>
              <w:jc w:val="center"/>
              <w:rPr>
                <w:color w:val="171717"/>
                <w:lang w:val="en-GB"/>
              </w:rPr>
            </w:pPr>
            <w:r w:rsidRPr="009D461C">
              <w:rPr>
                <w:color w:val="171717"/>
              </w:rPr>
              <w:t>-</w:t>
            </w:r>
          </w:p>
        </w:tc>
      </w:tr>
      <w:tr w:rsidR="00956C5C" w:rsidRPr="00956C5C" w14:paraId="7261B220" w14:textId="77777777" w:rsidTr="00956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59A0DF6D" w14:textId="5053A953" w:rsidR="00956C5C" w:rsidRPr="00956C5C" w:rsidRDefault="00956C5C" w:rsidP="001E20AC">
            <w:pPr>
              <w:pStyle w:val="ListParagraph"/>
              <w:numPr>
                <w:ilvl w:val="0"/>
                <w:numId w:val="71"/>
              </w:numPr>
              <w:jc w:val="both"/>
              <w:rPr>
                <w:color w:val="171717" w:themeColor="background2" w:themeShade="1A"/>
                <w:sz w:val="18"/>
                <w:szCs w:val="18"/>
                <w:lang w:val="en-GB" w:eastAsia="en-GB"/>
              </w:rPr>
            </w:pPr>
            <w:r w:rsidRPr="00956C5C">
              <w:rPr>
                <w:color w:val="171717" w:themeColor="background2" w:themeShade="1A"/>
                <w:sz w:val="18"/>
                <w:szCs w:val="18"/>
                <w:lang w:val="en-GB" w:eastAsia="en-GB"/>
              </w:rPr>
              <w:t>Deposit to the payment card</w:t>
            </w:r>
          </w:p>
        </w:tc>
        <w:tc>
          <w:tcPr>
            <w:tcW w:w="4163" w:type="dxa"/>
            <w:gridSpan w:val="2"/>
            <w:vMerge/>
            <w:vAlign w:val="center"/>
          </w:tcPr>
          <w:p w14:paraId="0BA83643" w14:textId="77777777" w:rsidR="00956C5C" w:rsidRPr="00956C5C" w:rsidRDefault="00956C5C" w:rsidP="00956C5C">
            <w:pPr>
              <w:jc w:val="center"/>
              <w:rPr>
                <w:color w:val="171717"/>
                <w:lang w:val="en-GB"/>
              </w:rPr>
            </w:pPr>
          </w:p>
        </w:tc>
        <w:tc>
          <w:tcPr>
            <w:tcW w:w="3217" w:type="dxa"/>
            <w:gridSpan w:val="2"/>
            <w:vMerge/>
            <w:vAlign w:val="center"/>
          </w:tcPr>
          <w:p w14:paraId="4F365DC3" w14:textId="77777777" w:rsidR="00956C5C" w:rsidRPr="00956C5C" w:rsidRDefault="00956C5C" w:rsidP="00956C5C">
            <w:pPr>
              <w:jc w:val="center"/>
              <w:rPr>
                <w:color w:val="171717"/>
                <w:lang w:val="en-GB"/>
              </w:rPr>
            </w:pPr>
          </w:p>
        </w:tc>
        <w:tc>
          <w:tcPr>
            <w:tcW w:w="2790" w:type="dxa"/>
            <w:vAlign w:val="center"/>
          </w:tcPr>
          <w:p w14:paraId="73B7EF3B" w14:textId="4992B141" w:rsidR="00956C5C" w:rsidRPr="00956C5C" w:rsidRDefault="00956C5C" w:rsidP="00956C5C">
            <w:pPr>
              <w:jc w:val="center"/>
              <w:rPr>
                <w:color w:val="171717"/>
                <w:lang w:val="en-GB"/>
              </w:rPr>
            </w:pPr>
            <w:r w:rsidRPr="009D461C">
              <w:rPr>
                <w:color w:val="171717"/>
              </w:rPr>
              <w:t>-</w:t>
            </w:r>
          </w:p>
        </w:tc>
      </w:tr>
      <w:tr w:rsidR="000F05A5" w:rsidRPr="003E39AD" w14:paraId="7E0CFC76" w14:textId="77777777" w:rsidTr="000F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tcPr>
          <w:p w14:paraId="43826FEF" w14:textId="480D78DA" w:rsidR="000F05A5" w:rsidRPr="00490900" w:rsidRDefault="000F05A5" w:rsidP="000F05A5">
            <w:pPr>
              <w:rPr>
                <w:color w:val="171717"/>
                <w:lang w:val="en-GB"/>
              </w:rPr>
            </w:pPr>
            <w:r w:rsidRPr="00490900">
              <w:rPr>
                <w:b/>
                <w:bCs/>
                <w:color w:val="171717"/>
                <w:lang w:val="en-GB"/>
              </w:rPr>
              <w:t>9.6.</w:t>
            </w:r>
            <w:r w:rsidR="00490900" w:rsidRPr="00490900">
              <w:rPr>
                <w:b/>
                <w:color w:val="171717" w:themeColor="background2" w:themeShade="1A"/>
                <w:sz w:val="18"/>
                <w:szCs w:val="18"/>
                <w:lang w:val="en-GB" w:eastAsia="en-GB"/>
              </w:rPr>
              <w:t xml:space="preserve"> Through the</w:t>
            </w:r>
            <w:r w:rsidRPr="00490900">
              <w:rPr>
                <w:b/>
                <w:bCs/>
                <w:color w:val="171717"/>
                <w:lang w:val="en-GB"/>
              </w:rPr>
              <w:t xml:space="preserve"> Ke</w:t>
            </w:r>
            <w:r w:rsidRPr="00490900">
              <w:rPr>
                <w:b/>
                <w:bCs/>
                <w:color w:val="171717"/>
                <w:lang w:val="az-Latn-AZ"/>
              </w:rPr>
              <w:t>ş</w:t>
            </w:r>
            <w:r w:rsidRPr="00490900">
              <w:rPr>
                <w:b/>
                <w:bCs/>
                <w:color w:val="171717"/>
                <w:lang w:val="en-GB"/>
              </w:rPr>
              <w:t xml:space="preserve">pay </w:t>
            </w:r>
            <w:r w:rsidR="00490900" w:rsidRPr="00490900">
              <w:rPr>
                <w:b/>
                <w:color w:val="171717" w:themeColor="background2" w:themeShade="1A"/>
                <w:sz w:val="18"/>
                <w:szCs w:val="18"/>
                <w:lang w:val="en-GB" w:eastAsia="en-GB"/>
              </w:rPr>
              <w:t>terminal network</w:t>
            </w:r>
          </w:p>
        </w:tc>
      </w:tr>
      <w:tr w:rsidR="00490900" w:rsidRPr="000F05A5" w14:paraId="4943B2EC"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2D6C154B" w14:textId="722AE0E2"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Deposit to current account</w:t>
            </w:r>
          </w:p>
        </w:tc>
        <w:tc>
          <w:tcPr>
            <w:tcW w:w="4163" w:type="dxa"/>
            <w:gridSpan w:val="2"/>
            <w:vAlign w:val="center"/>
          </w:tcPr>
          <w:p w14:paraId="26799A1E" w14:textId="12C320F0" w:rsidR="00490900" w:rsidRPr="00490900" w:rsidRDefault="00490900" w:rsidP="00490900">
            <w:pPr>
              <w:jc w:val="center"/>
              <w:rPr>
                <w:color w:val="171717"/>
                <w:lang w:val="en-GB"/>
              </w:rPr>
            </w:pPr>
            <w:r w:rsidRPr="00490900">
              <w:rPr>
                <w:lang w:val="en-GB"/>
              </w:rPr>
              <w:t xml:space="preserve"> </w:t>
            </w:r>
            <w:r w:rsidRPr="00490900">
              <w:rPr>
                <w:color w:val="171717" w:themeColor="background2" w:themeShade="1A"/>
                <w:sz w:val="18"/>
                <w:szCs w:val="18"/>
                <w:lang w:eastAsia="en-GB"/>
              </w:rPr>
              <w:t>Free of charge</w:t>
            </w:r>
          </w:p>
        </w:tc>
        <w:tc>
          <w:tcPr>
            <w:tcW w:w="3217" w:type="dxa"/>
            <w:gridSpan w:val="2"/>
            <w:vAlign w:val="center"/>
          </w:tcPr>
          <w:p w14:paraId="221A2966" w14:textId="3B63A46A" w:rsidR="00490900" w:rsidRPr="00490900" w:rsidRDefault="00490900" w:rsidP="00490900">
            <w:pPr>
              <w:jc w:val="center"/>
              <w:rPr>
                <w:color w:val="171717"/>
                <w:lang w:val="en-GB"/>
              </w:rPr>
            </w:pPr>
            <w:r w:rsidRPr="00490900">
              <w:rPr>
                <w:color w:val="171717"/>
                <w:lang w:val="en-GB"/>
              </w:rPr>
              <w:t xml:space="preserve">  </w:t>
            </w:r>
            <w:r w:rsidRPr="00490900">
              <w:rPr>
                <w:color w:val="171717"/>
              </w:rPr>
              <w:t>0.60%</w:t>
            </w:r>
          </w:p>
        </w:tc>
        <w:tc>
          <w:tcPr>
            <w:tcW w:w="2790" w:type="dxa"/>
            <w:vAlign w:val="center"/>
          </w:tcPr>
          <w:p w14:paraId="60B2DFE1" w14:textId="73C7BEB5" w:rsidR="00490900" w:rsidRPr="00490900" w:rsidRDefault="00490900" w:rsidP="00490900">
            <w:pPr>
              <w:jc w:val="center"/>
              <w:rPr>
                <w:color w:val="171717"/>
                <w:lang w:val="en-GB"/>
              </w:rPr>
            </w:pPr>
            <w:r w:rsidRPr="00490900">
              <w:rPr>
                <w:color w:val="171717"/>
                <w:lang w:val="en-US"/>
              </w:rPr>
              <w:t xml:space="preserve">    </w:t>
            </w:r>
            <w:r w:rsidRPr="00490900">
              <w:rPr>
                <w:color w:val="171717"/>
              </w:rPr>
              <w:t>0.60%</w:t>
            </w:r>
          </w:p>
        </w:tc>
      </w:tr>
      <w:tr w:rsidR="00607C67" w:rsidRPr="000F05A5" w14:paraId="4B19015B" w14:textId="77777777" w:rsidTr="00607C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6C6BEAFF" w14:textId="59C137CE" w:rsidR="00607C67" w:rsidRPr="00490900" w:rsidRDefault="00607C67"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Loan Payment</w:t>
            </w:r>
          </w:p>
        </w:tc>
        <w:tc>
          <w:tcPr>
            <w:tcW w:w="4170" w:type="dxa"/>
            <w:gridSpan w:val="3"/>
            <w:vMerge w:val="restart"/>
            <w:vAlign w:val="center"/>
          </w:tcPr>
          <w:p w14:paraId="786DEBAE" w14:textId="77777777" w:rsidR="00607C67" w:rsidRPr="00490900" w:rsidRDefault="00607C67" w:rsidP="00490900">
            <w:pPr>
              <w:jc w:val="center"/>
              <w:rPr>
                <w:color w:val="171717"/>
                <w:lang w:val="en-GB"/>
              </w:rPr>
            </w:pPr>
          </w:p>
        </w:tc>
        <w:tc>
          <w:tcPr>
            <w:tcW w:w="3210" w:type="dxa"/>
            <w:vMerge w:val="restart"/>
            <w:vAlign w:val="center"/>
          </w:tcPr>
          <w:p w14:paraId="5AEEEF8C" w14:textId="77777777" w:rsidR="00607C67" w:rsidRPr="00490900" w:rsidRDefault="00607C67" w:rsidP="00490900">
            <w:pPr>
              <w:jc w:val="center"/>
              <w:rPr>
                <w:color w:val="171717"/>
                <w:lang w:val="en-GB"/>
              </w:rPr>
            </w:pPr>
          </w:p>
        </w:tc>
        <w:tc>
          <w:tcPr>
            <w:tcW w:w="2790" w:type="dxa"/>
            <w:vAlign w:val="center"/>
          </w:tcPr>
          <w:p w14:paraId="2BF758DE" w14:textId="4DDAB8C3" w:rsidR="00607C67" w:rsidRPr="00490900" w:rsidRDefault="00607C67" w:rsidP="00490900">
            <w:pPr>
              <w:rPr>
                <w:color w:val="171717"/>
                <w:lang w:val="en-GB"/>
              </w:rPr>
            </w:pPr>
            <w:r w:rsidRPr="00490900">
              <w:rPr>
                <w:color w:val="171717"/>
                <w:lang w:val="en-US"/>
              </w:rPr>
              <w:t xml:space="preserve">                           </w:t>
            </w:r>
            <w:r w:rsidRPr="00490900">
              <w:rPr>
                <w:color w:val="171717"/>
                <w:lang w:val="az-Latn-AZ"/>
              </w:rPr>
              <w:t>-</w:t>
            </w:r>
          </w:p>
        </w:tc>
      </w:tr>
      <w:tr w:rsidR="00607C67" w:rsidRPr="000F05A5" w14:paraId="07F0C7E7" w14:textId="77777777" w:rsidTr="00607C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1569DF1D" w14:textId="20AD2E3E" w:rsidR="00607C67" w:rsidRPr="00490900" w:rsidRDefault="00607C67"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val="en-GB" w:eastAsia="en-GB"/>
              </w:rPr>
              <w:t>Deposit to the payment card</w:t>
            </w:r>
          </w:p>
        </w:tc>
        <w:tc>
          <w:tcPr>
            <w:tcW w:w="4170" w:type="dxa"/>
            <w:gridSpan w:val="3"/>
            <w:vMerge/>
            <w:vAlign w:val="center"/>
          </w:tcPr>
          <w:p w14:paraId="552B27D8" w14:textId="77777777" w:rsidR="00607C67" w:rsidRPr="00490900" w:rsidRDefault="00607C67" w:rsidP="00490900">
            <w:pPr>
              <w:jc w:val="center"/>
              <w:rPr>
                <w:color w:val="171717"/>
                <w:lang w:val="en-GB"/>
              </w:rPr>
            </w:pPr>
          </w:p>
        </w:tc>
        <w:tc>
          <w:tcPr>
            <w:tcW w:w="3210" w:type="dxa"/>
            <w:vMerge/>
            <w:vAlign w:val="center"/>
          </w:tcPr>
          <w:p w14:paraId="50F1230E" w14:textId="77777777" w:rsidR="00607C67" w:rsidRPr="00490900" w:rsidRDefault="00607C67" w:rsidP="00490900">
            <w:pPr>
              <w:jc w:val="center"/>
              <w:rPr>
                <w:color w:val="171717"/>
                <w:lang w:val="en-GB"/>
              </w:rPr>
            </w:pPr>
          </w:p>
        </w:tc>
        <w:tc>
          <w:tcPr>
            <w:tcW w:w="2790" w:type="dxa"/>
            <w:vAlign w:val="center"/>
          </w:tcPr>
          <w:p w14:paraId="73A47A32" w14:textId="00517B3A" w:rsidR="00607C67" w:rsidRPr="00490900" w:rsidRDefault="00607C67" w:rsidP="00490900">
            <w:pPr>
              <w:jc w:val="center"/>
              <w:rPr>
                <w:color w:val="171717"/>
                <w:lang w:val="en-GB"/>
              </w:rPr>
            </w:pPr>
            <w:r w:rsidRPr="00490900">
              <w:rPr>
                <w:color w:val="171717"/>
                <w:lang w:val="en-US"/>
              </w:rPr>
              <w:t xml:space="preserve">    </w:t>
            </w:r>
            <w:r w:rsidRPr="00490900">
              <w:rPr>
                <w:color w:val="171717"/>
                <w:lang w:val="az-Latn-AZ"/>
              </w:rPr>
              <w:t>-</w:t>
            </w:r>
          </w:p>
        </w:tc>
      </w:tr>
      <w:tr w:rsidR="000F05A5" w:rsidRPr="003E39AD" w14:paraId="40583FC8" w14:textId="77777777" w:rsidTr="000F05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13855" w:type="dxa"/>
            <w:gridSpan w:val="6"/>
            <w:vAlign w:val="center"/>
          </w:tcPr>
          <w:p w14:paraId="094F4009" w14:textId="395E2E00" w:rsidR="000F05A5" w:rsidRPr="00490900" w:rsidRDefault="000F05A5" w:rsidP="000F05A5">
            <w:pPr>
              <w:rPr>
                <w:color w:val="171717"/>
                <w:lang w:val="en-US"/>
              </w:rPr>
            </w:pPr>
            <w:r w:rsidRPr="00490900">
              <w:rPr>
                <w:b/>
                <w:bCs/>
                <w:color w:val="171717"/>
                <w:lang w:val="en-GB"/>
              </w:rPr>
              <w:t xml:space="preserve">9.7. </w:t>
            </w:r>
            <w:r w:rsidR="00490900" w:rsidRPr="00490900">
              <w:rPr>
                <w:b/>
                <w:bCs/>
                <w:color w:val="171717"/>
                <w:lang w:val="en-GB"/>
              </w:rPr>
              <w:t xml:space="preserve"> </w:t>
            </w:r>
            <w:r w:rsidR="00490900" w:rsidRPr="00490900">
              <w:rPr>
                <w:b/>
                <w:color w:val="171717" w:themeColor="background2" w:themeShade="1A"/>
                <w:sz w:val="18"/>
                <w:szCs w:val="18"/>
                <w:lang w:val="en-GB" w:eastAsia="en-GB"/>
              </w:rPr>
              <w:t>Through the</w:t>
            </w:r>
            <w:r w:rsidR="00490900" w:rsidRPr="00490900">
              <w:rPr>
                <w:b/>
                <w:bCs/>
                <w:color w:val="171717"/>
                <w:lang w:val="en-GB"/>
              </w:rPr>
              <w:t xml:space="preserve"> </w:t>
            </w:r>
            <w:proofErr w:type="spellStart"/>
            <w:r w:rsidRPr="00490900">
              <w:rPr>
                <w:b/>
                <w:bCs/>
                <w:color w:val="171717"/>
                <w:lang w:val="en-GB"/>
              </w:rPr>
              <w:t>ExpressPay</w:t>
            </w:r>
            <w:proofErr w:type="spellEnd"/>
            <w:r w:rsidRPr="00490900">
              <w:rPr>
                <w:b/>
                <w:bCs/>
                <w:color w:val="171717"/>
                <w:lang w:val="en-GB"/>
              </w:rPr>
              <w:t xml:space="preserve"> </w:t>
            </w:r>
            <w:r w:rsidR="00490900" w:rsidRPr="00490900">
              <w:rPr>
                <w:b/>
                <w:color w:val="171717" w:themeColor="background2" w:themeShade="1A"/>
                <w:sz w:val="18"/>
                <w:szCs w:val="18"/>
                <w:lang w:val="en-GB" w:eastAsia="en-GB"/>
              </w:rPr>
              <w:t>terminal network</w:t>
            </w:r>
          </w:p>
        </w:tc>
      </w:tr>
      <w:tr w:rsidR="00607C67" w:rsidRPr="000F05A5" w14:paraId="1DC58E62"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13FA44CC" w14:textId="59D24FD5"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eastAsia="en-GB"/>
              </w:rPr>
              <w:t>Deposit to current account</w:t>
            </w:r>
          </w:p>
        </w:tc>
        <w:tc>
          <w:tcPr>
            <w:tcW w:w="4110" w:type="dxa"/>
            <w:vMerge w:val="restart"/>
            <w:vAlign w:val="center"/>
          </w:tcPr>
          <w:p w14:paraId="032E0F05" w14:textId="6256A5BA" w:rsidR="00607C67" w:rsidRPr="00490900" w:rsidRDefault="00607C67" w:rsidP="00490900">
            <w:pPr>
              <w:jc w:val="center"/>
              <w:rPr>
                <w:color w:val="171717"/>
                <w:lang w:val="en-GB"/>
              </w:rPr>
            </w:pPr>
            <w:r w:rsidRPr="00490900">
              <w:rPr>
                <w:lang w:val="en-GB"/>
              </w:rPr>
              <w:t xml:space="preserve">  </w:t>
            </w:r>
            <w:r w:rsidRPr="00490900">
              <w:rPr>
                <w:color w:val="171717" w:themeColor="background2" w:themeShade="1A"/>
                <w:sz w:val="18"/>
                <w:szCs w:val="18"/>
                <w:lang w:eastAsia="en-GB"/>
              </w:rPr>
              <w:t>Free of charge</w:t>
            </w:r>
          </w:p>
        </w:tc>
        <w:tc>
          <w:tcPr>
            <w:tcW w:w="3270" w:type="dxa"/>
            <w:gridSpan w:val="3"/>
            <w:vMerge w:val="restart"/>
            <w:vAlign w:val="center"/>
          </w:tcPr>
          <w:p w14:paraId="56C99B42" w14:textId="78A74913" w:rsidR="00607C67" w:rsidRPr="00490900" w:rsidRDefault="00607C67" w:rsidP="00490900">
            <w:pPr>
              <w:jc w:val="center"/>
              <w:rPr>
                <w:color w:val="171717"/>
                <w:lang w:val="en-GB"/>
              </w:rPr>
            </w:pPr>
            <w:r w:rsidRPr="00490900">
              <w:rPr>
                <w:color w:val="171717"/>
                <w:lang w:val="en-GB"/>
              </w:rPr>
              <w:t xml:space="preserve">    </w:t>
            </w:r>
            <w:r w:rsidRPr="00490900">
              <w:rPr>
                <w:color w:val="171717"/>
              </w:rPr>
              <w:t>0.60%</w:t>
            </w:r>
          </w:p>
        </w:tc>
        <w:tc>
          <w:tcPr>
            <w:tcW w:w="2790" w:type="dxa"/>
            <w:vAlign w:val="center"/>
          </w:tcPr>
          <w:p w14:paraId="1902DC2E" w14:textId="77580935" w:rsidR="00607C67" w:rsidRPr="00490900" w:rsidRDefault="00607C67" w:rsidP="00490900">
            <w:pPr>
              <w:jc w:val="center"/>
              <w:rPr>
                <w:color w:val="171717"/>
                <w:lang w:val="en-US"/>
              </w:rPr>
            </w:pPr>
            <w:r w:rsidRPr="00490900">
              <w:rPr>
                <w:color w:val="171717"/>
                <w:lang w:val="en-US"/>
              </w:rPr>
              <w:t xml:space="preserve">    </w:t>
            </w:r>
            <w:r w:rsidRPr="00490900">
              <w:rPr>
                <w:color w:val="171717"/>
              </w:rPr>
              <w:t>0.60%</w:t>
            </w:r>
          </w:p>
        </w:tc>
      </w:tr>
      <w:tr w:rsidR="00607C67" w:rsidRPr="000F05A5" w14:paraId="5DB4D607"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7EBB2251" w14:textId="5E45A8C5"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eastAsia="en-GB"/>
              </w:rPr>
              <w:t>Loan Payment</w:t>
            </w:r>
          </w:p>
        </w:tc>
        <w:tc>
          <w:tcPr>
            <w:tcW w:w="4110" w:type="dxa"/>
            <w:vMerge/>
            <w:vAlign w:val="center"/>
          </w:tcPr>
          <w:p w14:paraId="233E0B5B" w14:textId="77777777" w:rsidR="00607C67" w:rsidRPr="00490900" w:rsidRDefault="00607C67" w:rsidP="00490900">
            <w:pPr>
              <w:jc w:val="center"/>
              <w:rPr>
                <w:color w:val="171717"/>
                <w:lang w:val="en-GB"/>
              </w:rPr>
            </w:pPr>
          </w:p>
        </w:tc>
        <w:tc>
          <w:tcPr>
            <w:tcW w:w="3270" w:type="dxa"/>
            <w:gridSpan w:val="3"/>
            <w:vMerge/>
            <w:vAlign w:val="center"/>
          </w:tcPr>
          <w:p w14:paraId="542478E9" w14:textId="77777777" w:rsidR="00607C67" w:rsidRPr="00490900" w:rsidRDefault="00607C67" w:rsidP="00490900">
            <w:pPr>
              <w:jc w:val="center"/>
              <w:rPr>
                <w:color w:val="171717"/>
                <w:lang w:val="en-GB"/>
              </w:rPr>
            </w:pPr>
          </w:p>
        </w:tc>
        <w:tc>
          <w:tcPr>
            <w:tcW w:w="2790" w:type="dxa"/>
            <w:vAlign w:val="center"/>
          </w:tcPr>
          <w:p w14:paraId="32220209" w14:textId="05100F38" w:rsidR="00607C67" w:rsidRPr="00490900" w:rsidRDefault="00607C67" w:rsidP="00490900">
            <w:pPr>
              <w:jc w:val="center"/>
              <w:rPr>
                <w:color w:val="171717"/>
                <w:lang w:val="en-US"/>
              </w:rPr>
            </w:pPr>
          </w:p>
        </w:tc>
      </w:tr>
      <w:tr w:rsidR="00607C67" w:rsidRPr="003E39AD" w14:paraId="20B80FC2" w14:textId="77777777" w:rsidTr="002C6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685" w:type="dxa"/>
          </w:tcPr>
          <w:p w14:paraId="446FE8C7" w14:textId="0DA44ED6" w:rsidR="00607C67" w:rsidRPr="00490900" w:rsidRDefault="00607C67" w:rsidP="001E20AC">
            <w:pPr>
              <w:pStyle w:val="ListParagraph"/>
              <w:numPr>
                <w:ilvl w:val="0"/>
                <w:numId w:val="71"/>
              </w:numPr>
              <w:jc w:val="both"/>
              <w:rPr>
                <w:color w:val="171717"/>
                <w:lang w:val="en-US"/>
              </w:rPr>
            </w:pPr>
            <w:r w:rsidRPr="00490900">
              <w:rPr>
                <w:color w:val="171717" w:themeColor="background2" w:themeShade="1A"/>
                <w:sz w:val="18"/>
                <w:szCs w:val="18"/>
                <w:lang w:val="en-GB" w:eastAsia="en-GB"/>
              </w:rPr>
              <w:t>Deposit to the payment card</w:t>
            </w:r>
          </w:p>
        </w:tc>
        <w:tc>
          <w:tcPr>
            <w:tcW w:w="4110" w:type="dxa"/>
            <w:vMerge/>
            <w:vAlign w:val="center"/>
          </w:tcPr>
          <w:p w14:paraId="77AF8328" w14:textId="77777777" w:rsidR="00607C67" w:rsidRPr="00490900" w:rsidRDefault="00607C67" w:rsidP="00490900">
            <w:pPr>
              <w:jc w:val="center"/>
              <w:rPr>
                <w:color w:val="171717"/>
                <w:lang w:val="en-GB"/>
              </w:rPr>
            </w:pPr>
          </w:p>
        </w:tc>
        <w:tc>
          <w:tcPr>
            <w:tcW w:w="3270" w:type="dxa"/>
            <w:gridSpan w:val="3"/>
            <w:vMerge/>
            <w:vAlign w:val="center"/>
          </w:tcPr>
          <w:p w14:paraId="68399B84" w14:textId="77777777" w:rsidR="00607C67" w:rsidRPr="00490900" w:rsidRDefault="00607C67" w:rsidP="00490900">
            <w:pPr>
              <w:jc w:val="center"/>
              <w:rPr>
                <w:color w:val="171717"/>
                <w:lang w:val="en-GB"/>
              </w:rPr>
            </w:pPr>
          </w:p>
        </w:tc>
        <w:tc>
          <w:tcPr>
            <w:tcW w:w="2790" w:type="dxa"/>
            <w:vAlign w:val="center"/>
          </w:tcPr>
          <w:p w14:paraId="4106109C" w14:textId="0C746454" w:rsidR="00607C67" w:rsidRPr="00490900" w:rsidRDefault="00607C67" w:rsidP="00490900">
            <w:pPr>
              <w:jc w:val="center"/>
              <w:rPr>
                <w:color w:val="171717"/>
                <w:lang w:val="en-US"/>
              </w:rPr>
            </w:pPr>
          </w:p>
        </w:tc>
      </w:tr>
    </w:tbl>
    <w:p w14:paraId="5821C66B" w14:textId="77777777" w:rsidR="00A26CE5" w:rsidRPr="00956C5C" w:rsidRDefault="00A26CE5" w:rsidP="00A26CE5">
      <w:pPr>
        <w:rPr>
          <w:lang w:val="en-GB"/>
        </w:rPr>
      </w:pPr>
    </w:p>
    <w:p w14:paraId="22C5EBD6" w14:textId="48B36A3E" w:rsidR="00A26CE5" w:rsidRDefault="00A26CE5" w:rsidP="00A26CE5">
      <w:pPr>
        <w:rPr>
          <w:b/>
          <w:bCs/>
          <w:color w:val="171717"/>
          <w:lang w:val="en-GB"/>
        </w:rPr>
      </w:pPr>
      <w:r w:rsidRPr="009D461C">
        <w:rPr>
          <w:b/>
          <w:bCs/>
          <w:color w:val="171717"/>
          <w:lang w:val="az-Latn-AZ"/>
        </w:rPr>
        <w:t xml:space="preserve">   </w:t>
      </w:r>
      <w:r w:rsidR="00B40B76" w:rsidRPr="009D461C">
        <w:rPr>
          <w:b/>
          <w:sz w:val="22"/>
          <w:szCs w:val="22"/>
          <w:lang w:val="en-GB"/>
        </w:rPr>
        <w:t>Note</w:t>
      </w:r>
      <w:r w:rsidR="00B40B76" w:rsidRPr="009D461C">
        <w:rPr>
          <w:lang w:val="en-GB"/>
        </w:rPr>
        <w:t>:</w:t>
      </w:r>
      <w:r w:rsidRPr="009D461C">
        <w:rPr>
          <w:b/>
          <w:bCs/>
          <w:color w:val="171717"/>
          <w:lang w:val="en-GB"/>
        </w:rPr>
        <w:t xml:space="preserve"> </w:t>
      </w:r>
      <w:bookmarkStart w:id="1" w:name="_Hlk111198999"/>
    </w:p>
    <w:p w14:paraId="25FFBAF8" w14:textId="33730E5D" w:rsidR="00D23B42" w:rsidRPr="00D23B42" w:rsidRDefault="00D23B42" w:rsidP="00A26CE5">
      <w:pPr>
        <w:rPr>
          <w:bCs/>
          <w:color w:val="171717"/>
          <w:lang w:val="en-GB"/>
        </w:rPr>
      </w:pPr>
      <w:r w:rsidRPr="00D23B42">
        <w:rPr>
          <w:bCs/>
          <w:color w:val="171717"/>
          <w:lang w:val="en-GB"/>
        </w:rPr>
        <w:t xml:space="preserve">              1.</w:t>
      </w:r>
      <w:r w:rsidR="00775895" w:rsidRPr="00775895">
        <w:rPr>
          <w:bCs/>
          <w:color w:val="171717"/>
          <w:lang w:val="en-GB"/>
        </w:rPr>
        <w:t xml:space="preserve"> </w:t>
      </w:r>
      <w:r w:rsidRPr="00D23B42">
        <w:rPr>
          <w:bCs/>
          <w:color w:val="171717"/>
          <w:lang w:val="en-GB"/>
        </w:rPr>
        <w:t xml:space="preserve"> </w:t>
      </w:r>
      <w:r w:rsidR="00775895" w:rsidRPr="00775895">
        <w:rPr>
          <w:bCs/>
          <w:color w:val="171717"/>
          <w:lang w:val="en-GB"/>
        </w:rPr>
        <w:t xml:space="preserve"> </w:t>
      </w:r>
      <w:r w:rsidRPr="00D23B42">
        <w:rPr>
          <w:bCs/>
          <w:color w:val="171717"/>
          <w:lang w:val="en-GB"/>
        </w:rPr>
        <w:t>Individual entrepreneurs and legal entities can carry out transactions only in AZN currency through ADM type terminals.</w:t>
      </w:r>
    </w:p>
    <w:p w14:paraId="7DA724F8" w14:textId="5ECD59E8" w:rsidR="00956C5C" w:rsidRDefault="00956C5C" w:rsidP="00A26CE5">
      <w:pPr>
        <w:rPr>
          <w:b/>
          <w:bCs/>
          <w:color w:val="171717"/>
          <w:lang w:val="en-GB"/>
        </w:rPr>
      </w:pPr>
    </w:p>
    <w:bookmarkEnd w:id="0"/>
    <w:p w14:paraId="5FD9EBAA" w14:textId="31F454D7" w:rsidR="000F05A5" w:rsidRPr="00D23B42" w:rsidRDefault="00490900" w:rsidP="001E20AC">
      <w:pPr>
        <w:pStyle w:val="ListParagraph"/>
        <w:numPr>
          <w:ilvl w:val="0"/>
          <w:numId w:val="51"/>
        </w:numPr>
        <w:rPr>
          <w:bCs/>
          <w:color w:val="171717"/>
          <w:lang w:val="az-Latn-AZ"/>
        </w:rPr>
      </w:pPr>
      <w:r w:rsidRPr="00D23B42">
        <w:rPr>
          <w:bCs/>
          <w:lang w:val="az-Latn-AZ"/>
        </w:rPr>
        <w:t>If the transaction is not carried out until 17:30 on the day of the transaction, the transaction is executed on the next day of the transaction.</w:t>
      </w:r>
    </w:p>
    <w:p w14:paraId="4632CCAC" w14:textId="77777777" w:rsidR="000F05A5" w:rsidRPr="00561312" w:rsidRDefault="000F05A5" w:rsidP="000F05A5">
      <w:pPr>
        <w:pStyle w:val="ListParagraph"/>
        <w:ind w:left="960"/>
        <w:rPr>
          <w:bCs/>
          <w:color w:val="171717"/>
          <w:lang w:val="az-Latn-AZ"/>
        </w:rPr>
      </w:pPr>
    </w:p>
    <w:p w14:paraId="25E2BC40" w14:textId="54617F42" w:rsidR="000F05A5" w:rsidRPr="00561312" w:rsidRDefault="00490900" w:rsidP="000F05A5">
      <w:pPr>
        <w:pStyle w:val="ListParagraph"/>
        <w:ind w:left="960"/>
        <w:rPr>
          <w:bCs/>
          <w:color w:val="171717"/>
          <w:lang w:val="az-Latn-AZ"/>
        </w:rPr>
      </w:pPr>
      <w:r w:rsidRPr="00490900">
        <w:rPr>
          <w:bCs/>
          <w:lang w:val="az-Latn-AZ"/>
        </w:rPr>
        <w:t>To write off the loan payment on the date specified in the loan repayment schedule, the corresponding payment is required to be credited to the account by 17:30 at the latest on that date. Otherwise, the credit payment will be written off on the next Transaction Day.</w:t>
      </w:r>
    </w:p>
    <w:p w14:paraId="065CADF5" w14:textId="77777777" w:rsidR="000F05A5" w:rsidRPr="00154419" w:rsidRDefault="000F05A5" w:rsidP="000F05A5">
      <w:pPr>
        <w:ind w:left="600"/>
        <w:rPr>
          <w:b/>
          <w:bCs/>
          <w:color w:val="171717"/>
          <w:lang w:val="az-Latn-AZ"/>
        </w:rPr>
      </w:pPr>
    </w:p>
    <w:p w14:paraId="2C8A4727" w14:textId="3DAE6A9E" w:rsidR="000F05A5" w:rsidRPr="00D23B42" w:rsidRDefault="00490900" w:rsidP="001E20AC">
      <w:pPr>
        <w:pStyle w:val="ListParagraph"/>
        <w:numPr>
          <w:ilvl w:val="0"/>
          <w:numId w:val="51"/>
        </w:numPr>
        <w:ind w:right="390"/>
        <w:rPr>
          <w:bCs/>
          <w:color w:val="171717"/>
          <w:lang w:val="az-Latn-AZ"/>
        </w:rPr>
      </w:pPr>
      <w:r w:rsidRPr="00D23B42">
        <w:rPr>
          <w:bCs/>
          <w:lang w:val="az-Latn-AZ"/>
        </w:rPr>
        <w:t xml:space="preserve"> E manat, Corpon, Kassam.az only AZN currency transactions can be carried out through Keshpay and ExpressPay terminal network.</w:t>
      </w:r>
    </w:p>
    <w:p w14:paraId="4703E88E" w14:textId="77777777" w:rsidR="00A26CE5" w:rsidRPr="000F05A5" w:rsidRDefault="00A26CE5" w:rsidP="00A26CE5">
      <w:pPr>
        <w:rPr>
          <w:color w:val="171717" w:themeColor="background2" w:themeShade="1A"/>
          <w:sz w:val="24"/>
          <w:szCs w:val="24"/>
          <w:lang w:val="az-Latn-AZ"/>
        </w:rPr>
      </w:pPr>
    </w:p>
    <w:p w14:paraId="7BFD78DB" w14:textId="56DA6030" w:rsidR="00A26CE5" w:rsidRPr="009D461C" w:rsidRDefault="00B40B76" w:rsidP="00B40B76">
      <w:pPr>
        <w:pStyle w:val="ListParagraph"/>
        <w:numPr>
          <w:ilvl w:val="0"/>
          <w:numId w:val="37"/>
        </w:numPr>
        <w:rPr>
          <w:b/>
          <w:color w:val="171717" w:themeColor="background2" w:themeShade="1A"/>
          <w:sz w:val="24"/>
          <w:szCs w:val="24"/>
          <w:lang w:val="az-Latn-AZ"/>
        </w:rPr>
      </w:pPr>
      <w:r w:rsidRPr="009D461C">
        <w:rPr>
          <w:b/>
          <w:color w:val="171717" w:themeColor="background2" w:themeShade="1A"/>
          <w:sz w:val="24"/>
          <w:szCs w:val="24"/>
          <w:lang w:val="az-Latn-AZ"/>
        </w:rPr>
        <w:t>ONL</w:t>
      </w:r>
      <w:r w:rsidRPr="009D461C">
        <w:rPr>
          <w:b/>
          <w:color w:val="171717" w:themeColor="background2" w:themeShade="1A"/>
          <w:sz w:val="24"/>
          <w:szCs w:val="24"/>
          <w:lang w:val="en-US"/>
        </w:rPr>
        <w:t>I</w:t>
      </w:r>
      <w:r w:rsidRPr="009D461C">
        <w:rPr>
          <w:b/>
          <w:color w:val="171717" w:themeColor="background2" w:themeShade="1A"/>
          <w:sz w:val="24"/>
          <w:szCs w:val="24"/>
          <w:lang w:val="az-Latn-AZ"/>
        </w:rPr>
        <w:t>NE PAYMENT SERVİCES</w:t>
      </w:r>
    </w:p>
    <w:bookmarkEnd w:id="1"/>
    <w:p w14:paraId="461271A1" w14:textId="77777777" w:rsidR="00A26CE5" w:rsidRPr="009D461C" w:rsidRDefault="00A26CE5" w:rsidP="00A26CE5">
      <w:pPr>
        <w:pStyle w:val="ListParagraph"/>
        <w:ind w:left="360"/>
        <w:rPr>
          <w:color w:val="171717" w:themeColor="background2" w:themeShade="1A"/>
          <w:sz w:val="28"/>
          <w:szCs w:val="28"/>
          <w:lang w:val="en-US"/>
        </w:rPr>
      </w:pPr>
    </w:p>
    <w:tbl>
      <w:tblPr>
        <w:tblW w:w="13855" w:type="dxa"/>
        <w:tblInd w:w="113" w:type="dxa"/>
        <w:tblLook w:val="04A0" w:firstRow="1" w:lastRow="0" w:firstColumn="1" w:lastColumn="0" w:noHBand="0" w:noVBand="1"/>
      </w:tblPr>
      <w:tblGrid>
        <w:gridCol w:w="3955"/>
        <w:gridCol w:w="3713"/>
        <w:gridCol w:w="2273"/>
        <w:gridCol w:w="3914"/>
      </w:tblGrid>
      <w:tr w:rsidR="00A26CE5" w:rsidRPr="009D461C" w14:paraId="412F89B3" w14:textId="77777777" w:rsidTr="00A26CE5">
        <w:trPr>
          <w:trHeight w:val="300"/>
        </w:trPr>
        <w:tc>
          <w:tcPr>
            <w:tcW w:w="3955"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4C9E01EF" w14:textId="06CEDBCF" w:rsidR="00A26CE5" w:rsidRPr="009D461C" w:rsidRDefault="009D461C" w:rsidP="00A26CE5">
            <w:pPr>
              <w:jc w:val="center"/>
              <w:rPr>
                <w:color w:val="171717"/>
              </w:rPr>
            </w:pPr>
            <w:bookmarkStart w:id="2" w:name="_Hlk111194764"/>
            <w:r w:rsidRPr="009D461C">
              <w:rPr>
                <w:b/>
                <w:color w:val="171717" w:themeColor="background2" w:themeShade="1A"/>
                <w:kern w:val="24"/>
                <w:sz w:val="18"/>
                <w:szCs w:val="18"/>
                <w:lang w:val="az-Latn-AZ" w:eastAsia="en-GB"/>
              </w:rPr>
              <w:t>The list of services</w:t>
            </w:r>
          </w:p>
        </w:tc>
        <w:tc>
          <w:tcPr>
            <w:tcW w:w="9900" w:type="dxa"/>
            <w:gridSpan w:val="3"/>
            <w:tcBorders>
              <w:top w:val="single" w:sz="4" w:space="0" w:color="auto"/>
              <w:left w:val="nil"/>
              <w:bottom w:val="single" w:sz="4" w:space="0" w:color="auto"/>
              <w:right w:val="single" w:sz="4" w:space="0" w:color="000000"/>
            </w:tcBorders>
            <w:shd w:val="clear" w:color="auto" w:fill="FF0000"/>
            <w:vAlign w:val="center"/>
            <w:hideMark/>
          </w:tcPr>
          <w:p w14:paraId="64BCFC7F" w14:textId="3482E698" w:rsidR="00A26CE5" w:rsidRPr="009D461C" w:rsidRDefault="009D461C" w:rsidP="00A26CE5">
            <w:pPr>
              <w:jc w:val="center"/>
              <w:rPr>
                <w:color w:val="171717"/>
              </w:rPr>
            </w:pPr>
            <w:r w:rsidRPr="009D461C">
              <w:rPr>
                <w:b/>
                <w:color w:val="171717" w:themeColor="background2" w:themeShade="1A"/>
                <w:kern w:val="24"/>
                <w:sz w:val="18"/>
                <w:szCs w:val="18"/>
                <w:lang w:val="az-Latn-AZ" w:eastAsia="en-GB"/>
              </w:rPr>
              <w:t>Commission</w:t>
            </w:r>
          </w:p>
        </w:tc>
      </w:tr>
      <w:bookmarkEnd w:id="2"/>
      <w:tr w:rsidR="00A26CE5" w:rsidRPr="009D461C" w14:paraId="68C110D5" w14:textId="77777777" w:rsidTr="00A26CE5">
        <w:trPr>
          <w:trHeight w:val="458"/>
        </w:trPr>
        <w:tc>
          <w:tcPr>
            <w:tcW w:w="3955" w:type="dxa"/>
            <w:vMerge w:val="restart"/>
            <w:tcBorders>
              <w:top w:val="nil"/>
              <w:left w:val="single" w:sz="4" w:space="0" w:color="auto"/>
              <w:bottom w:val="single" w:sz="4" w:space="0" w:color="auto"/>
              <w:right w:val="single" w:sz="4" w:space="0" w:color="auto"/>
            </w:tcBorders>
            <w:shd w:val="clear" w:color="auto" w:fill="FF0000"/>
            <w:hideMark/>
          </w:tcPr>
          <w:p w14:paraId="57C271A4" w14:textId="77777777" w:rsidR="00A26CE5" w:rsidRPr="009D461C" w:rsidRDefault="00A26CE5" w:rsidP="00A26CE5">
            <w:pPr>
              <w:rPr>
                <w:rFonts w:ascii="Calibri" w:hAnsi="Calibri" w:cs="Calibri"/>
                <w:color w:val="000000"/>
              </w:rPr>
            </w:pPr>
            <w:r w:rsidRPr="009D461C">
              <w:rPr>
                <w:rFonts w:ascii="Calibri" w:hAnsi="Calibri" w:cs="Calibri"/>
                <w:color w:val="000000"/>
              </w:rPr>
              <w:t> </w:t>
            </w:r>
          </w:p>
        </w:tc>
        <w:tc>
          <w:tcPr>
            <w:tcW w:w="3713" w:type="dxa"/>
            <w:vMerge w:val="restart"/>
            <w:tcBorders>
              <w:top w:val="nil"/>
              <w:left w:val="single" w:sz="4" w:space="0" w:color="auto"/>
              <w:bottom w:val="single" w:sz="4" w:space="0" w:color="auto"/>
              <w:right w:val="single" w:sz="4" w:space="0" w:color="auto"/>
            </w:tcBorders>
            <w:shd w:val="clear" w:color="auto" w:fill="FF0000"/>
            <w:vAlign w:val="center"/>
            <w:hideMark/>
          </w:tcPr>
          <w:p w14:paraId="598E83B5" w14:textId="016ECABD" w:rsidR="00A26CE5" w:rsidRPr="009D461C" w:rsidRDefault="009D461C" w:rsidP="00A26CE5">
            <w:pPr>
              <w:jc w:val="center"/>
              <w:rPr>
                <w:color w:val="171717"/>
              </w:rPr>
            </w:pPr>
            <w:r w:rsidRPr="009D461C">
              <w:rPr>
                <w:color w:val="171717" w:themeColor="background2" w:themeShade="1A"/>
                <w:sz w:val="18"/>
                <w:szCs w:val="18"/>
                <w:lang w:val="az-Latn-AZ" w:eastAsia="en-GB"/>
              </w:rPr>
              <w:t>Individual</w:t>
            </w:r>
          </w:p>
        </w:tc>
        <w:tc>
          <w:tcPr>
            <w:tcW w:w="2273" w:type="dxa"/>
            <w:vMerge w:val="restart"/>
            <w:tcBorders>
              <w:top w:val="nil"/>
              <w:left w:val="single" w:sz="4" w:space="0" w:color="auto"/>
              <w:bottom w:val="single" w:sz="4" w:space="0" w:color="auto"/>
              <w:right w:val="single" w:sz="4" w:space="0" w:color="auto"/>
            </w:tcBorders>
            <w:shd w:val="clear" w:color="auto" w:fill="FF0000"/>
            <w:vAlign w:val="center"/>
            <w:hideMark/>
          </w:tcPr>
          <w:p w14:paraId="4B5F9C82" w14:textId="45A49ADE" w:rsidR="00A26CE5" w:rsidRPr="009D461C" w:rsidRDefault="009D461C" w:rsidP="00A26CE5">
            <w:pPr>
              <w:jc w:val="center"/>
              <w:rPr>
                <w:color w:val="171717"/>
              </w:rPr>
            </w:pPr>
            <w:r w:rsidRPr="009D461C">
              <w:rPr>
                <w:color w:val="171717" w:themeColor="background2" w:themeShade="1A"/>
                <w:lang w:val="az-Latn-AZ" w:eastAsia="en-GB"/>
              </w:rPr>
              <w:t>Private entrepreneurs</w:t>
            </w:r>
          </w:p>
        </w:tc>
        <w:tc>
          <w:tcPr>
            <w:tcW w:w="3914" w:type="dxa"/>
            <w:vMerge w:val="restart"/>
            <w:tcBorders>
              <w:top w:val="nil"/>
              <w:left w:val="single" w:sz="4" w:space="0" w:color="auto"/>
              <w:bottom w:val="single" w:sz="4" w:space="0" w:color="000000"/>
              <w:right w:val="single" w:sz="4" w:space="0" w:color="auto"/>
            </w:tcBorders>
            <w:shd w:val="clear" w:color="auto" w:fill="FF0000"/>
            <w:vAlign w:val="center"/>
            <w:hideMark/>
          </w:tcPr>
          <w:p w14:paraId="2E03F454" w14:textId="365AAB0F" w:rsidR="00A26CE5" w:rsidRPr="009D461C" w:rsidRDefault="009D461C" w:rsidP="00A26CE5">
            <w:pPr>
              <w:jc w:val="center"/>
              <w:rPr>
                <w:color w:val="171717"/>
              </w:rPr>
            </w:pPr>
            <w:r w:rsidRPr="009D461C">
              <w:rPr>
                <w:color w:val="171717" w:themeColor="background2" w:themeShade="1A"/>
                <w:sz w:val="18"/>
                <w:szCs w:val="18"/>
                <w:lang w:val="az-Latn-AZ" w:eastAsia="en-GB"/>
              </w:rPr>
              <w:t>Legal entities</w:t>
            </w:r>
          </w:p>
        </w:tc>
      </w:tr>
      <w:tr w:rsidR="00A26CE5" w:rsidRPr="009D461C" w14:paraId="492258A6" w14:textId="77777777" w:rsidTr="00A26CE5">
        <w:trPr>
          <w:trHeight w:val="458"/>
        </w:trPr>
        <w:tc>
          <w:tcPr>
            <w:tcW w:w="3955"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1AF9ECF" w14:textId="77777777" w:rsidR="00A26CE5" w:rsidRPr="009D461C" w:rsidRDefault="00A26CE5" w:rsidP="00A26CE5">
            <w:pPr>
              <w:rPr>
                <w:rFonts w:ascii="Calibri" w:hAnsi="Calibri" w:cs="Calibri"/>
                <w:color w:val="000000"/>
              </w:rPr>
            </w:pPr>
          </w:p>
        </w:tc>
        <w:tc>
          <w:tcPr>
            <w:tcW w:w="371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96C4676" w14:textId="77777777" w:rsidR="00A26CE5" w:rsidRPr="009D461C" w:rsidRDefault="00A26CE5" w:rsidP="00A26CE5">
            <w:pPr>
              <w:rPr>
                <w:color w:val="171717"/>
              </w:rPr>
            </w:pPr>
          </w:p>
        </w:tc>
        <w:tc>
          <w:tcPr>
            <w:tcW w:w="2273" w:type="dxa"/>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9D7FFD9" w14:textId="77777777" w:rsidR="00A26CE5" w:rsidRPr="009D461C" w:rsidRDefault="00A26CE5" w:rsidP="00A26CE5">
            <w:pPr>
              <w:rPr>
                <w:color w:val="171717"/>
              </w:rPr>
            </w:pPr>
          </w:p>
        </w:tc>
        <w:tc>
          <w:tcPr>
            <w:tcW w:w="3914" w:type="dxa"/>
            <w:vMerge/>
            <w:tcBorders>
              <w:top w:val="nil"/>
              <w:left w:val="single" w:sz="4" w:space="0" w:color="auto"/>
              <w:bottom w:val="single" w:sz="4" w:space="0" w:color="000000"/>
              <w:right w:val="single" w:sz="4" w:space="0" w:color="auto"/>
            </w:tcBorders>
            <w:shd w:val="clear" w:color="auto" w:fill="D9D9D9" w:themeFill="background1" w:themeFillShade="D9"/>
            <w:vAlign w:val="center"/>
            <w:hideMark/>
          </w:tcPr>
          <w:p w14:paraId="5E7EFFA5" w14:textId="77777777" w:rsidR="00A26CE5" w:rsidRPr="009D461C" w:rsidRDefault="00A26CE5" w:rsidP="00A26CE5">
            <w:pPr>
              <w:rPr>
                <w:color w:val="171717"/>
              </w:rPr>
            </w:pPr>
          </w:p>
        </w:tc>
      </w:tr>
      <w:tr w:rsidR="00A26CE5" w:rsidRPr="009D461C" w14:paraId="7FAE2E7B" w14:textId="77777777" w:rsidTr="00A26CE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45AFADDF" w14:textId="2EE291A5" w:rsidR="00A26CE5" w:rsidRPr="00CF067E" w:rsidRDefault="00A26CE5" w:rsidP="00A26CE5">
            <w:pPr>
              <w:rPr>
                <w:b/>
                <w:bCs/>
                <w:color w:val="171717"/>
                <w:lang w:val="en-GB"/>
              </w:rPr>
            </w:pPr>
            <w:r w:rsidRPr="00CF067E">
              <w:rPr>
                <w:b/>
                <w:bCs/>
                <w:color w:val="171717"/>
                <w:lang w:val="en-GB"/>
              </w:rPr>
              <w:t xml:space="preserve">10.1. </w:t>
            </w:r>
            <w:proofErr w:type="gramStart"/>
            <w:r w:rsidR="009D461C" w:rsidRPr="00CF067E">
              <w:rPr>
                <w:b/>
                <w:color w:val="171717" w:themeColor="background2" w:themeShade="1A"/>
                <w:sz w:val="18"/>
                <w:szCs w:val="18"/>
                <w:lang w:val="en-GB" w:eastAsia="en-GB"/>
              </w:rPr>
              <w:t>Through</w:t>
            </w:r>
            <w:r w:rsidR="003068E1" w:rsidRPr="00CF067E">
              <w:rPr>
                <w:b/>
                <w:color w:val="171717" w:themeColor="background2" w:themeShade="1A"/>
                <w:lang w:val="en-GB"/>
              </w:rPr>
              <w:t xml:space="preserve"> </w:t>
            </w:r>
            <w:r w:rsidR="009D461C" w:rsidRPr="00CF067E">
              <w:rPr>
                <w:b/>
                <w:color w:val="171717" w:themeColor="background2" w:themeShade="1A"/>
                <w:sz w:val="18"/>
                <w:szCs w:val="18"/>
                <w:lang w:val="en-GB" w:eastAsia="en-GB"/>
              </w:rPr>
              <w:t xml:space="preserve"> the</w:t>
            </w:r>
            <w:proofErr w:type="gramEnd"/>
            <w:r w:rsidR="009D461C" w:rsidRPr="00CF067E">
              <w:rPr>
                <w:b/>
                <w:bCs/>
                <w:color w:val="171717"/>
                <w:lang w:val="en-GB"/>
              </w:rPr>
              <w:t xml:space="preserve">  E </w:t>
            </w:r>
            <w:proofErr w:type="spellStart"/>
            <w:r w:rsidR="009D461C" w:rsidRPr="00CF067E">
              <w:rPr>
                <w:b/>
                <w:bCs/>
                <w:color w:val="171717"/>
                <w:lang w:val="en-GB"/>
              </w:rPr>
              <w:t>pul</w:t>
            </w:r>
            <w:proofErr w:type="spellEnd"/>
            <w:r w:rsidR="003068E1" w:rsidRPr="00CF067E">
              <w:rPr>
                <w:b/>
                <w:bCs/>
                <w:color w:val="171717"/>
                <w:lang w:val="en-GB"/>
              </w:rPr>
              <w:t xml:space="preserve"> </w:t>
            </w:r>
            <w:r w:rsidR="003068E1" w:rsidRPr="00CF067E">
              <w:rPr>
                <w:b/>
                <w:i/>
                <w:color w:val="171717"/>
                <w:u w:val="single"/>
                <w:vertAlign w:val="superscript"/>
                <w:lang w:val="az-Latn-AZ"/>
              </w:rPr>
              <w:t>1,2</w:t>
            </w:r>
          </w:p>
        </w:tc>
      </w:tr>
      <w:tr w:rsidR="003068E1" w:rsidRPr="009D461C" w14:paraId="0F5D867D" w14:textId="77777777" w:rsidTr="003068E1">
        <w:trPr>
          <w:trHeight w:val="300"/>
        </w:trPr>
        <w:tc>
          <w:tcPr>
            <w:tcW w:w="3955" w:type="dxa"/>
            <w:tcBorders>
              <w:top w:val="nil"/>
              <w:left w:val="single" w:sz="4" w:space="0" w:color="auto"/>
              <w:bottom w:val="single" w:sz="4" w:space="0" w:color="auto"/>
              <w:right w:val="single" w:sz="4" w:space="0" w:color="auto"/>
            </w:tcBorders>
            <w:hideMark/>
          </w:tcPr>
          <w:p w14:paraId="1255B4D4" w14:textId="5D1F308D" w:rsidR="003068E1" w:rsidRPr="00CF067E" w:rsidRDefault="003068E1"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7D06DB37" w14:textId="77777777" w:rsidR="003068E1" w:rsidRPr="00CF067E" w:rsidRDefault="003068E1" w:rsidP="009D461C">
            <w:pPr>
              <w:jc w:val="center"/>
              <w:rPr>
                <w:color w:val="171717"/>
              </w:rPr>
            </w:pPr>
            <w:r w:rsidRPr="00CF067E">
              <w:rPr>
                <w:color w:val="171717"/>
              </w:rPr>
              <w:t>1 AZN</w:t>
            </w:r>
          </w:p>
        </w:tc>
        <w:tc>
          <w:tcPr>
            <w:tcW w:w="6187" w:type="dxa"/>
            <w:gridSpan w:val="2"/>
            <w:tcBorders>
              <w:top w:val="nil"/>
              <w:left w:val="single" w:sz="4" w:space="0" w:color="auto"/>
              <w:bottom w:val="single" w:sz="4" w:space="0" w:color="auto"/>
              <w:right w:val="single" w:sz="4" w:space="0" w:color="auto"/>
            </w:tcBorders>
            <w:vAlign w:val="center"/>
            <w:hideMark/>
          </w:tcPr>
          <w:p w14:paraId="4009940E" w14:textId="44115AB4" w:rsidR="003068E1" w:rsidRPr="00CF067E" w:rsidRDefault="003068E1" w:rsidP="003068E1">
            <w:pPr>
              <w:rPr>
                <w:color w:val="171717"/>
              </w:rPr>
            </w:pPr>
            <w:r w:rsidRPr="00CF067E">
              <w:rPr>
                <w:color w:val="171717"/>
                <w:lang w:val="en-US"/>
              </w:rPr>
              <w:t xml:space="preserve">                                                      </w:t>
            </w:r>
            <w:r w:rsidRPr="00CF067E">
              <w:rPr>
                <w:color w:val="171717"/>
              </w:rPr>
              <w:t>-</w:t>
            </w:r>
          </w:p>
          <w:p w14:paraId="3655A9BD" w14:textId="37EDFCD7" w:rsidR="003068E1" w:rsidRPr="00CF067E" w:rsidRDefault="003068E1" w:rsidP="009D461C">
            <w:pPr>
              <w:rPr>
                <w:color w:val="171717"/>
                <w:lang w:val="en-US"/>
              </w:rPr>
            </w:pPr>
          </w:p>
        </w:tc>
      </w:tr>
      <w:tr w:rsidR="003068E1" w:rsidRPr="003068E1" w14:paraId="201D3D43" w14:textId="77777777" w:rsidTr="003068E1">
        <w:trPr>
          <w:trHeight w:val="300"/>
        </w:trPr>
        <w:tc>
          <w:tcPr>
            <w:tcW w:w="3955" w:type="dxa"/>
            <w:tcBorders>
              <w:top w:val="nil"/>
              <w:left w:val="single" w:sz="4" w:space="0" w:color="auto"/>
              <w:bottom w:val="single" w:sz="4" w:space="0" w:color="auto"/>
              <w:right w:val="single" w:sz="4" w:space="0" w:color="auto"/>
            </w:tcBorders>
            <w:hideMark/>
          </w:tcPr>
          <w:p w14:paraId="11FD2030" w14:textId="75FD91D3" w:rsidR="003068E1" w:rsidRPr="00CF067E" w:rsidRDefault="003068E1"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000000"/>
              <w:right w:val="single" w:sz="4" w:space="0" w:color="auto"/>
            </w:tcBorders>
            <w:vAlign w:val="center"/>
            <w:hideMark/>
          </w:tcPr>
          <w:p w14:paraId="36C87C72" w14:textId="77777777" w:rsidR="003068E1" w:rsidRPr="00CF067E" w:rsidRDefault="003068E1" w:rsidP="009D461C">
            <w:pPr>
              <w:rPr>
                <w:color w:val="171717"/>
                <w:lang w:val="en-GB"/>
              </w:rPr>
            </w:pPr>
          </w:p>
        </w:tc>
        <w:tc>
          <w:tcPr>
            <w:tcW w:w="6187" w:type="dxa"/>
            <w:gridSpan w:val="2"/>
            <w:tcBorders>
              <w:top w:val="single" w:sz="4" w:space="0" w:color="auto"/>
              <w:left w:val="single" w:sz="4" w:space="0" w:color="auto"/>
              <w:bottom w:val="single" w:sz="4" w:space="0" w:color="auto"/>
              <w:right w:val="single" w:sz="4" w:space="0" w:color="auto"/>
            </w:tcBorders>
            <w:vAlign w:val="center"/>
            <w:hideMark/>
          </w:tcPr>
          <w:p w14:paraId="72E6ECF4" w14:textId="11F34C00" w:rsidR="003068E1" w:rsidRPr="00CF067E" w:rsidRDefault="003068E1" w:rsidP="009D461C">
            <w:pPr>
              <w:rPr>
                <w:color w:val="171717"/>
                <w:lang w:val="en-GB"/>
              </w:rPr>
            </w:pPr>
            <w:r w:rsidRPr="00CF067E">
              <w:rPr>
                <w:color w:val="171717"/>
                <w:lang w:val="en-GB"/>
              </w:rPr>
              <w:t xml:space="preserve">                                                 </w:t>
            </w:r>
            <w:r w:rsidRPr="00CF067E">
              <w:rPr>
                <w:color w:val="171717"/>
              </w:rPr>
              <w:t>1 AZN</w:t>
            </w:r>
          </w:p>
        </w:tc>
      </w:tr>
      <w:tr w:rsidR="00A26CE5" w:rsidRPr="009D461C" w14:paraId="22863115" w14:textId="77777777" w:rsidTr="00A26CE5">
        <w:trPr>
          <w:trHeight w:val="465"/>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1CC3E71E" w14:textId="1EB8B9DA" w:rsidR="00A26CE5" w:rsidRPr="00CF067E" w:rsidRDefault="00A26CE5" w:rsidP="00A26CE5">
            <w:pPr>
              <w:rPr>
                <w:b/>
                <w:bCs/>
                <w:color w:val="171717"/>
                <w:lang w:val="en-GB"/>
              </w:rPr>
            </w:pPr>
            <w:r w:rsidRPr="00CF067E">
              <w:rPr>
                <w:b/>
                <w:bCs/>
                <w:color w:val="171717"/>
                <w:lang w:val="en-GB"/>
              </w:rPr>
              <w:t xml:space="preserve">10.2. </w:t>
            </w:r>
            <w:r w:rsidR="009D461C" w:rsidRPr="00CF067E">
              <w:rPr>
                <w:b/>
                <w:color w:val="171717" w:themeColor="background2" w:themeShade="1A"/>
                <w:sz w:val="18"/>
                <w:szCs w:val="18"/>
                <w:lang w:val="en-GB" w:eastAsia="en-GB"/>
              </w:rPr>
              <w:t>Through the</w:t>
            </w:r>
            <w:r w:rsidR="009D461C" w:rsidRPr="00CF067E">
              <w:rPr>
                <w:b/>
                <w:bCs/>
                <w:color w:val="171717"/>
                <w:lang w:val="en-GB"/>
              </w:rPr>
              <w:t xml:space="preserve"> </w:t>
            </w:r>
            <w:r w:rsidRPr="00CF067E">
              <w:rPr>
                <w:b/>
                <w:bCs/>
                <w:color w:val="171717"/>
                <w:lang w:val="en-GB"/>
              </w:rPr>
              <w:t>Golden pay</w:t>
            </w:r>
            <w:r w:rsidR="003068E1" w:rsidRPr="00CF067E">
              <w:rPr>
                <w:b/>
                <w:bCs/>
                <w:color w:val="171717"/>
                <w:lang w:val="en-GB"/>
              </w:rPr>
              <w:t xml:space="preserve"> </w:t>
            </w:r>
            <w:r w:rsidR="003068E1" w:rsidRPr="00CF067E">
              <w:rPr>
                <w:b/>
                <w:i/>
                <w:color w:val="171717"/>
                <w:u w:val="single"/>
                <w:vertAlign w:val="superscript"/>
                <w:lang w:val="az-Latn-AZ"/>
              </w:rPr>
              <w:t>1,2</w:t>
            </w:r>
          </w:p>
        </w:tc>
      </w:tr>
      <w:tr w:rsidR="002C6EB9" w:rsidRPr="009D461C" w14:paraId="30E8BF32" w14:textId="77777777" w:rsidTr="002C6EB9">
        <w:trPr>
          <w:trHeight w:val="300"/>
        </w:trPr>
        <w:tc>
          <w:tcPr>
            <w:tcW w:w="3955" w:type="dxa"/>
            <w:tcBorders>
              <w:top w:val="nil"/>
              <w:left w:val="single" w:sz="4" w:space="0" w:color="auto"/>
              <w:bottom w:val="single" w:sz="4" w:space="0" w:color="auto"/>
              <w:right w:val="single" w:sz="4" w:space="0" w:color="auto"/>
            </w:tcBorders>
            <w:hideMark/>
          </w:tcPr>
          <w:p w14:paraId="37FB4F52" w14:textId="0303529C" w:rsidR="002C6EB9" w:rsidRPr="00CF067E" w:rsidRDefault="002C6EB9"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nil"/>
              <w:right w:val="single" w:sz="4" w:space="0" w:color="auto"/>
            </w:tcBorders>
            <w:vAlign w:val="center"/>
            <w:hideMark/>
          </w:tcPr>
          <w:p w14:paraId="764365CA" w14:textId="030901D3" w:rsidR="002C6EB9" w:rsidRPr="00CF067E" w:rsidRDefault="002C6EB9" w:rsidP="002C6EB9">
            <w:pPr>
              <w:rPr>
                <w:color w:val="171717"/>
              </w:rPr>
            </w:pPr>
            <w:r>
              <w:rPr>
                <w:color w:val="171717"/>
                <w:lang w:val="en-US"/>
              </w:rPr>
              <w:t xml:space="preserve">                               </w:t>
            </w:r>
            <w:r w:rsidRPr="00CF067E">
              <w:rPr>
                <w:color w:val="171717"/>
              </w:rPr>
              <w:t>1 AZN</w:t>
            </w:r>
          </w:p>
          <w:p w14:paraId="3F1EBCEE" w14:textId="1FEA6E23" w:rsidR="002C6EB9" w:rsidRPr="00CF067E" w:rsidRDefault="002C6EB9" w:rsidP="009D461C">
            <w:pPr>
              <w:jc w:val="center"/>
              <w:rPr>
                <w:color w:val="171717"/>
              </w:rPr>
            </w:pPr>
          </w:p>
        </w:tc>
        <w:tc>
          <w:tcPr>
            <w:tcW w:w="6187" w:type="dxa"/>
            <w:gridSpan w:val="2"/>
            <w:tcBorders>
              <w:top w:val="nil"/>
              <w:left w:val="single" w:sz="4" w:space="0" w:color="auto"/>
              <w:bottom w:val="single" w:sz="4" w:space="0" w:color="auto"/>
              <w:right w:val="single" w:sz="4" w:space="0" w:color="auto"/>
            </w:tcBorders>
            <w:vAlign w:val="center"/>
            <w:hideMark/>
          </w:tcPr>
          <w:p w14:paraId="30470DCA" w14:textId="25AB1A1D" w:rsidR="002C6EB9" w:rsidRPr="00CF067E" w:rsidRDefault="002C6EB9" w:rsidP="009D461C">
            <w:pPr>
              <w:rPr>
                <w:lang w:val="en-US"/>
              </w:rPr>
            </w:pPr>
            <w:r w:rsidRPr="00CF067E">
              <w:rPr>
                <w:lang w:val="en-US"/>
              </w:rPr>
              <w:t xml:space="preserve">                                                     </w:t>
            </w:r>
          </w:p>
        </w:tc>
      </w:tr>
      <w:tr w:rsidR="002C6EB9" w:rsidRPr="003E39AD" w14:paraId="0C4F1CEB" w14:textId="77777777" w:rsidTr="002C6EB9">
        <w:trPr>
          <w:trHeight w:val="300"/>
        </w:trPr>
        <w:tc>
          <w:tcPr>
            <w:tcW w:w="3955" w:type="dxa"/>
            <w:tcBorders>
              <w:top w:val="nil"/>
              <w:left w:val="single" w:sz="4" w:space="0" w:color="auto"/>
              <w:bottom w:val="single" w:sz="4" w:space="0" w:color="auto"/>
              <w:right w:val="single" w:sz="4" w:space="0" w:color="auto"/>
            </w:tcBorders>
            <w:hideMark/>
          </w:tcPr>
          <w:p w14:paraId="6BFBBF92" w14:textId="4EC186B5" w:rsidR="002C6EB9" w:rsidRPr="00CF067E" w:rsidRDefault="002C6EB9"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left w:val="nil"/>
              <w:bottom w:val="single" w:sz="4" w:space="0" w:color="auto"/>
              <w:right w:val="single" w:sz="4" w:space="0" w:color="auto"/>
            </w:tcBorders>
            <w:vAlign w:val="center"/>
            <w:hideMark/>
          </w:tcPr>
          <w:p w14:paraId="33F13F26" w14:textId="4CF1E0A1" w:rsidR="002C6EB9" w:rsidRPr="002C6EB9" w:rsidRDefault="002C6EB9" w:rsidP="009D461C">
            <w:pPr>
              <w:jc w:val="center"/>
              <w:rPr>
                <w:color w:val="171717"/>
                <w:lang w:val="en-GB"/>
              </w:rPr>
            </w:pPr>
          </w:p>
        </w:tc>
        <w:tc>
          <w:tcPr>
            <w:tcW w:w="6187" w:type="dxa"/>
            <w:gridSpan w:val="2"/>
            <w:tcBorders>
              <w:top w:val="single" w:sz="4" w:space="0" w:color="auto"/>
              <w:left w:val="single" w:sz="4" w:space="0" w:color="auto"/>
              <w:bottom w:val="single" w:sz="4" w:space="0" w:color="000000"/>
              <w:right w:val="single" w:sz="4" w:space="0" w:color="auto"/>
            </w:tcBorders>
            <w:vAlign w:val="center"/>
            <w:hideMark/>
          </w:tcPr>
          <w:p w14:paraId="1335A6DD" w14:textId="77777777" w:rsidR="002C6EB9" w:rsidRPr="002C6EB9" w:rsidRDefault="002C6EB9" w:rsidP="009D461C">
            <w:pPr>
              <w:rPr>
                <w:color w:val="171717"/>
                <w:lang w:val="en-GB"/>
              </w:rPr>
            </w:pPr>
          </w:p>
        </w:tc>
      </w:tr>
      <w:tr w:rsidR="00A26CE5" w:rsidRPr="003E39AD" w14:paraId="0D70BC23" w14:textId="77777777" w:rsidTr="00A26CE5">
        <w:trPr>
          <w:trHeight w:val="465"/>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5215126D" w14:textId="468EB57C" w:rsidR="00A26CE5" w:rsidRPr="00CF067E" w:rsidRDefault="00A26CE5" w:rsidP="00A26CE5">
            <w:pPr>
              <w:rPr>
                <w:b/>
                <w:bCs/>
                <w:color w:val="171717"/>
                <w:lang w:val="en-GB"/>
              </w:rPr>
            </w:pPr>
            <w:r w:rsidRPr="00CF067E">
              <w:rPr>
                <w:b/>
                <w:bCs/>
                <w:color w:val="171717"/>
                <w:lang w:val="en-GB"/>
              </w:rPr>
              <w:t>10.3.</w:t>
            </w:r>
            <w:r w:rsidR="009D461C" w:rsidRPr="00CF067E">
              <w:rPr>
                <w:b/>
                <w:color w:val="171717" w:themeColor="background2" w:themeShade="1A"/>
                <w:sz w:val="18"/>
                <w:szCs w:val="18"/>
                <w:lang w:val="en-GB" w:eastAsia="en-GB"/>
              </w:rPr>
              <w:t xml:space="preserve"> Through the</w:t>
            </w:r>
            <w:r w:rsidRPr="00CF067E">
              <w:rPr>
                <w:b/>
                <w:bCs/>
                <w:color w:val="171717"/>
                <w:lang w:val="en-GB"/>
              </w:rPr>
              <w:t xml:space="preserve"> </w:t>
            </w:r>
            <w:proofErr w:type="spellStart"/>
            <w:r w:rsidRPr="00CF067E">
              <w:rPr>
                <w:b/>
                <w:bCs/>
                <w:color w:val="171717"/>
                <w:lang w:val="en-GB"/>
              </w:rPr>
              <w:t>Hökumət</w:t>
            </w:r>
            <w:proofErr w:type="spellEnd"/>
            <w:r w:rsidRPr="00CF067E">
              <w:rPr>
                <w:b/>
                <w:bCs/>
                <w:color w:val="171717"/>
                <w:lang w:val="en-GB"/>
              </w:rPr>
              <w:t xml:space="preserve"> </w:t>
            </w:r>
            <w:proofErr w:type="spellStart"/>
            <w:r w:rsidRPr="00CF067E">
              <w:rPr>
                <w:b/>
                <w:bCs/>
                <w:color w:val="171717"/>
                <w:lang w:val="en-GB"/>
              </w:rPr>
              <w:t>Ödəniş</w:t>
            </w:r>
            <w:proofErr w:type="spellEnd"/>
            <w:r w:rsidRPr="00CF067E">
              <w:rPr>
                <w:b/>
                <w:bCs/>
                <w:color w:val="171717"/>
                <w:lang w:val="en-GB"/>
              </w:rPr>
              <w:t xml:space="preserve"> </w:t>
            </w:r>
            <w:proofErr w:type="spellStart"/>
            <w:r w:rsidRPr="00CF067E">
              <w:rPr>
                <w:b/>
                <w:bCs/>
                <w:color w:val="171717"/>
                <w:lang w:val="en-GB"/>
              </w:rPr>
              <w:t>Portalı</w:t>
            </w:r>
            <w:proofErr w:type="spellEnd"/>
            <w:r w:rsidRPr="00CF067E">
              <w:rPr>
                <w:b/>
                <w:bCs/>
                <w:color w:val="171717"/>
                <w:lang w:val="en-GB"/>
              </w:rPr>
              <w:t xml:space="preserve"> (HÖP)</w:t>
            </w:r>
            <w:r w:rsidR="003068E1" w:rsidRPr="00CF067E">
              <w:rPr>
                <w:b/>
                <w:bCs/>
                <w:color w:val="171717"/>
                <w:lang w:val="en-GB"/>
              </w:rPr>
              <w:t xml:space="preserve"> </w:t>
            </w:r>
            <w:r w:rsidR="003068E1" w:rsidRPr="00CF067E">
              <w:rPr>
                <w:b/>
                <w:bCs/>
                <w:i/>
                <w:color w:val="171717"/>
                <w:vertAlign w:val="superscript"/>
                <w:lang w:val="az-Latn-AZ"/>
              </w:rPr>
              <w:t>1</w:t>
            </w:r>
            <w:r w:rsidRPr="00CF067E">
              <w:rPr>
                <w:b/>
                <w:bCs/>
                <w:color w:val="171717"/>
                <w:lang w:val="en-GB"/>
              </w:rPr>
              <w:t xml:space="preserve"> </w:t>
            </w:r>
          </w:p>
        </w:tc>
      </w:tr>
      <w:tr w:rsidR="00CF067E" w:rsidRPr="009D461C" w14:paraId="0DA00DF2"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789B29BE" w14:textId="64D24FC2" w:rsidR="00CF067E" w:rsidRPr="00CF067E" w:rsidRDefault="00CF067E"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tcBorders>
              <w:top w:val="nil"/>
              <w:left w:val="nil"/>
              <w:bottom w:val="single" w:sz="4" w:space="0" w:color="auto"/>
              <w:right w:val="single" w:sz="4" w:space="0" w:color="auto"/>
            </w:tcBorders>
            <w:vAlign w:val="center"/>
            <w:hideMark/>
          </w:tcPr>
          <w:p w14:paraId="739D44D2" w14:textId="4AE13D21" w:rsidR="00CF067E" w:rsidRPr="00CF067E" w:rsidRDefault="00CF067E" w:rsidP="009D461C">
            <w:pPr>
              <w:jc w:val="center"/>
              <w:rPr>
                <w:color w:val="171717"/>
              </w:rPr>
            </w:pPr>
            <w:r w:rsidRPr="00CF067E">
              <w:rPr>
                <w:color w:val="171717" w:themeColor="background2" w:themeShade="1A"/>
                <w:sz w:val="18"/>
                <w:szCs w:val="18"/>
                <w:lang w:eastAsia="en-GB"/>
              </w:rPr>
              <w:t>Free of charge</w:t>
            </w:r>
          </w:p>
        </w:tc>
        <w:tc>
          <w:tcPr>
            <w:tcW w:w="6187" w:type="dxa"/>
            <w:gridSpan w:val="2"/>
            <w:vMerge w:val="restart"/>
            <w:tcBorders>
              <w:top w:val="nil"/>
              <w:left w:val="single" w:sz="4" w:space="0" w:color="auto"/>
              <w:right w:val="single" w:sz="4" w:space="0" w:color="auto"/>
            </w:tcBorders>
            <w:vAlign w:val="center"/>
            <w:hideMark/>
          </w:tcPr>
          <w:p w14:paraId="32FC218E" w14:textId="49933F48" w:rsidR="00CF067E" w:rsidRPr="00CF067E" w:rsidRDefault="00CF067E" w:rsidP="009D461C">
            <w:pPr>
              <w:rPr>
                <w:color w:val="171717"/>
                <w:lang w:val="en-US"/>
              </w:rPr>
            </w:pPr>
            <w:r w:rsidRPr="00CF067E">
              <w:rPr>
                <w:color w:val="171717"/>
                <w:lang w:val="en-US"/>
              </w:rPr>
              <w:t xml:space="preserve">                                                      </w:t>
            </w:r>
            <w:r w:rsidRPr="00CF067E">
              <w:rPr>
                <w:color w:val="171717"/>
              </w:rPr>
              <w:t>-</w:t>
            </w:r>
          </w:p>
        </w:tc>
      </w:tr>
      <w:tr w:rsidR="00CF067E" w:rsidRPr="009D461C" w14:paraId="3424AC80"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5043A9B8" w14:textId="13277D12" w:rsidR="00CF067E" w:rsidRPr="00CF067E" w:rsidRDefault="00CF067E"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tcBorders>
              <w:top w:val="nil"/>
              <w:left w:val="nil"/>
              <w:bottom w:val="single" w:sz="4" w:space="0" w:color="auto"/>
              <w:right w:val="single" w:sz="4" w:space="0" w:color="auto"/>
            </w:tcBorders>
            <w:vAlign w:val="center"/>
            <w:hideMark/>
          </w:tcPr>
          <w:p w14:paraId="4ED2E982" w14:textId="77777777" w:rsidR="00CF067E" w:rsidRPr="00CF067E" w:rsidRDefault="00CF067E" w:rsidP="009D461C">
            <w:pPr>
              <w:jc w:val="center"/>
              <w:rPr>
                <w:color w:val="171717"/>
              </w:rPr>
            </w:pPr>
            <w:r w:rsidRPr="00CF067E">
              <w:rPr>
                <w:color w:val="171717"/>
              </w:rPr>
              <w:t>-</w:t>
            </w:r>
          </w:p>
        </w:tc>
        <w:tc>
          <w:tcPr>
            <w:tcW w:w="6187" w:type="dxa"/>
            <w:gridSpan w:val="2"/>
            <w:vMerge/>
            <w:tcBorders>
              <w:left w:val="single" w:sz="4" w:space="0" w:color="auto"/>
              <w:bottom w:val="single" w:sz="4" w:space="0" w:color="000000"/>
              <w:right w:val="single" w:sz="4" w:space="0" w:color="auto"/>
            </w:tcBorders>
            <w:vAlign w:val="center"/>
            <w:hideMark/>
          </w:tcPr>
          <w:p w14:paraId="3631EB82" w14:textId="77777777" w:rsidR="00CF067E" w:rsidRPr="00CF067E" w:rsidRDefault="00CF067E" w:rsidP="009D461C">
            <w:pPr>
              <w:rPr>
                <w:color w:val="171717"/>
              </w:rPr>
            </w:pPr>
          </w:p>
        </w:tc>
      </w:tr>
      <w:tr w:rsidR="00A26CE5" w:rsidRPr="009D461C" w14:paraId="0B7DB445" w14:textId="77777777" w:rsidTr="00A26CE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7DFA6EE8" w14:textId="2EA36454" w:rsidR="00A26CE5" w:rsidRPr="00CF067E" w:rsidRDefault="00A26CE5" w:rsidP="00A26CE5">
            <w:pPr>
              <w:rPr>
                <w:b/>
                <w:bCs/>
                <w:color w:val="171717"/>
              </w:rPr>
            </w:pPr>
            <w:r w:rsidRPr="00CF067E">
              <w:rPr>
                <w:b/>
                <w:bCs/>
                <w:color w:val="171717"/>
              </w:rPr>
              <w:t xml:space="preserve">10.4. </w:t>
            </w:r>
            <w:r w:rsidR="009D461C" w:rsidRPr="00CF067E">
              <w:rPr>
                <w:b/>
                <w:color w:val="171717" w:themeColor="background2" w:themeShade="1A"/>
                <w:sz w:val="18"/>
                <w:szCs w:val="18"/>
                <w:lang w:val="en-GB" w:eastAsia="en-GB"/>
              </w:rPr>
              <w:t>Through the</w:t>
            </w:r>
            <w:r w:rsidR="009D461C" w:rsidRPr="00CF067E">
              <w:rPr>
                <w:b/>
                <w:bCs/>
                <w:color w:val="171717"/>
              </w:rPr>
              <w:t xml:space="preserve"> </w:t>
            </w:r>
            <w:r w:rsidRPr="00CF067E">
              <w:rPr>
                <w:b/>
                <w:bCs/>
                <w:color w:val="171717"/>
              </w:rPr>
              <w:t>“AzeriCard”</w:t>
            </w:r>
            <w:r w:rsidR="003068E1" w:rsidRPr="00CF067E">
              <w:rPr>
                <w:b/>
                <w:bCs/>
                <w:i/>
                <w:color w:val="171717"/>
                <w:vertAlign w:val="superscript"/>
                <w:lang w:val="az-Latn-AZ"/>
              </w:rPr>
              <w:t>1</w:t>
            </w:r>
            <w:r w:rsidR="003068E1" w:rsidRPr="00CF067E">
              <w:rPr>
                <w:b/>
                <w:bCs/>
                <w:color w:val="171717"/>
              </w:rPr>
              <w:t xml:space="preserve"> </w:t>
            </w:r>
            <w:r w:rsidRPr="00CF067E">
              <w:rPr>
                <w:b/>
                <w:bCs/>
                <w:color w:val="171717"/>
              </w:rPr>
              <w:t xml:space="preserve"> </w:t>
            </w:r>
          </w:p>
        </w:tc>
      </w:tr>
      <w:tr w:rsidR="003068E1" w:rsidRPr="009D461C" w14:paraId="7564AC37"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70796373" w14:textId="5433D745" w:rsidR="003068E1" w:rsidRPr="00CF067E" w:rsidRDefault="003068E1" w:rsidP="001E20AC">
            <w:pPr>
              <w:pStyle w:val="ListParagraph"/>
              <w:numPr>
                <w:ilvl w:val="0"/>
                <w:numId w:val="71"/>
              </w:numPr>
              <w:jc w:val="both"/>
              <w:rPr>
                <w:rFonts w:ascii="Symbol" w:hAnsi="Symbol" w:cs="Calibri"/>
                <w:color w:val="171717"/>
              </w:rPr>
            </w:pPr>
            <w:r w:rsidRPr="00CF067E">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7BE92F4E" w14:textId="2BB2E5AF" w:rsidR="003068E1" w:rsidRPr="00CF067E" w:rsidRDefault="003068E1" w:rsidP="009D461C">
            <w:pPr>
              <w:jc w:val="center"/>
              <w:rPr>
                <w:color w:val="171717"/>
              </w:rPr>
            </w:pPr>
            <w:r w:rsidRPr="00CF067E">
              <w:rPr>
                <w:color w:val="171717" w:themeColor="background2" w:themeShade="1A"/>
                <w:sz w:val="18"/>
                <w:szCs w:val="18"/>
                <w:lang w:eastAsia="en-GB"/>
              </w:rPr>
              <w:t>Free of charge</w:t>
            </w:r>
          </w:p>
        </w:tc>
        <w:tc>
          <w:tcPr>
            <w:tcW w:w="6187" w:type="dxa"/>
            <w:gridSpan w:val="2"/>
            <w:vMerge w:val="restart"/>
            <w:tcBorders>
              <w:top w:val="nil"/>
              <w:left w:val="nil"/>
              <w:right w:val="single" w:sz="4" w:space="0" w:color="auto"/>
            </w:tcBorders>
            <w:vAlign w:val="center"/>
            <w:hideMark/>
          </w:tcPr>
          <w:p w14:paraId="2757D2B1" w14:textId="77777777" w:rsidR="003068E1" w:rsidRPr="00CF067E" w:rsidRDefault="003068E1" w:rsidP="003068E1">
            <w:pPr>
              <w:jc w:val="center"/>
              <w:rPr>
                <w:color w:val="171717"/>
              </w:rPr>
            </w:pPr>
            <w:r w:rsidRPr="00CF067E">
              <w:rPr>
                <w:color w:val="171717" w:themeColor="background2" w:themeShade="1A"/>
                <w:sz w:val="18"/>
                <w:szCs w:val="18"/>
                <w:lang w:eastAsia="en-GB"/>
              </w:rPr>
              <w:t>Free of charge</w:t>
            </w:r>
          </w:p>
          <w:p w14:paraId="381F7E71" w14:textId="77777777" w:rsidR="003068E1" w:rsidRPr="00CF067E" w:rsidRDefault="003068E1" w:rsidP="003068E1">
            <w:pPr>
              <w:jc w:val="center"/>
              <w:rPr>
                <w:color w:val="171717"/>
              </w:rPr>
            </w:pPr>
            <w:r w:rsidRPr="00CF067E">
              <w:rPr>
                <w:color w:val="171717"/>
              </w:rPr>
              <w:t>-</w:t>
            </w:r>
          </w:p>
          <w:p w14:paraId="1F615E20" w14:textId="2B42841A" w:rsidR="003068E1" w:rsidRPr="00CF067E" w:rsidRDefault="003068E1" w:rsidP="009D461C">
            <w:pPr>
              <w:jc w:val="center"/>
              <w:rPr>
                <w:color w:val="171717"/>
              </w:rPr>
            </w:pPr>
          </w:p>
        </w:tc>
      </w:tr>
      <w:tr w:rsidR="003068E1" w:rsidRPr="003E39AD" w14:paraId="27B30A64"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322FBBD5" w14:textId="310ADF5B" w:rsidR="003068E1" w:rsidRPr="00CF067E" w:rsidRDefault="003068E1" w:rsidP="001E20AC">
            <w:pPr>
              <w:pStyle w:val="ListParagraph"/>
              <w:numPr>
                <w:ilvl w:val="0"/>
                <w:numId w:val="71"/>
              </w:numPr>
              <w:jc w:val="both"/>
              <w:rPr>
                <w:rFonts w:ascii="Symbol" w:hAnsi="Symbol" w:cs="Calibri"/>
                <w:color w:val="171717"/>
                <w:lang w:val="en-GB"/>
              </w:rPr>
            </w:pPr>
            <w:r w:rsidRPr="00CF067E">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000000"/>
              <w:right w:val="single" w:sz="4" w:space="0" w:color="auto"/>
            </w:tcBorders>
            <w:vAlign w:val="center"/>
            <w:hideMark/>
          </w:tcPr>
          <w:p w14:paraId="6C45ABF9" w14:textId="77777777" w:rsidR="003068E1" w:rsidRPr="00CF067E" w:rsidRDefault="003068E1" w:rsidP="009D461C">
            <w:pPr>
              <w:rPr>
                <w:color w:val="171717"/>
                <w:lang w:val="en-GB"/>
              </w:rPr>
            </w:pPr>
          </w:p>
        </w:tc>
        <w:tc>
          <w:tcPr>
            <w:tcW w:w="6187" w:type="dxa"/>
            <w:gridSpan w:val="2"/>
            <w:vMerge/>
            <w:tcBorders>
              <w:left w:val="nil"/>
              <w:bottom w:val="single" w:sz="4" w:space="0" w:color="auto"/>
              <w:right w:val="single" w:sz="4" w:space="0" w:color="auto"/>
            </w:tcBorders>
            <w:vAlign w:val="center"/>
            <w:hideMark/>
          </w:tcPr>
          <w:p w14:paraId="7A22E4DE" w14:textId="77777777" w:rsidR="003068E1" w:rsidRPr="00CF067E" w:rsidRDefault="003068E1" w:rsidP="009D461C">
            <w:pPr>
              <w:rPr>
                <w:color w:val="171717"/>
                <w:lang w:val="en-GB"/>
              </w:rPr>
            </w:pPr>
          </w:p>
        </w:tc>
      </w:tr>
      <w:tr w:rsidR="003068E1" w:rsidRPr="009D461C" w14:paraId="0EAFAA63" w14:textId="77777777" w:rsidTr="000F05A5">
        <w:trPr>
          <w:trHeight w:val="480"/>
        </w:trPr>
        <w:tc>
          <w:tcPr>
            <w:tcW w:w="13855" w:type="dxa"/>
            <w:gridSpan w:val="4"/>
            <w:tcBorders>
              <w:top w:val="single" w:sz="4" w:space="0" w:color="auto"/>
              <w:left w:val="single" w:sz="4" w:space="0" w:color="auto"/>
              <w:bottom w:val="single" w:sz="4" w:space="0" w:color="auto"/>
              <w:right w:val="single" w:sz="4" w:space="0" w:color="000000"/>
            </w:tcBorders>
            <w:vAlign w:val="center"/>
            <w:hideMark/>
          </w:tcPr>
          <w:p w14:paraId="17E6DCC2" w14:textId="35D58F87" w:rsidR="003068E1" w:rsidRPr="00CF067E" w:rsidRDefault="003068E1" w:rsidP="000F05A5">
            <w:pPr>
              <w:rPr>
                <w:b/>
                <w:bCs/>
                <w:color w:val="171717"/>
              </w:rPr>
            </w:pPr>
            <w:r w:rsidRPr="00CF067E">
              <w:rPr>
                <w:b/>
                <w:bCs/>
                <w:color w:val="171717"/>
              </w:rPr>
              <w:t>10.</w:t>
            </w:r>
            <w:r w:rsidRPr="00CF067E">
              <w:rPr>
                <w:b/>
                <w:bCs/>
                <w:color w:val="171717"/>
                <w:lang w:val="en-US"/>
              </w:rPr>
              <w:t>5</w:t>
            </w:r>
            <w:r w:rsidRPr="00CF067E">
              <w:rPr>
                <w:b/>
                <w:bCs/>
                <w:color w:val="171717"/>
              </w:rPr>
              <w:t xml:space="preserve">. </w:t>
            </w:r>
            <w:r w:rsidRPr="00CF067E">
              <w:rPr>
                <w:b/>
                <w:color w:val="171717" w:themeColor="background2" w:themeShade="1A"/>
                <w:sz w:val="18"/>
                <w:szCs w:val="18"/>
                <w:lang w:val="en-GB" w:eastAsia="en-GB"/>
              </w:rPr>
              <w:t>Through the</w:t>
            </w:r>
            <w:r w:rsidRPr="00CF067E">
              <w:rPr>
                <w:b/>
                <w:bCs/>
                <w:color w:val="171717"/>
              </w:rPr>
              <w:t xml:space="preserve"> </w:t>
            </w:r>
            <w:proofErr w:type="gramStart"/>
            <w:r w:rsidRPr="00CF067E">
              <w:rPr>
                <w:b/>
                <w:bCs/>
                <w:color w:val="171717"/>
              </w:rPr>
              <w:t>“</w:t>
            </w:r>
            <w:r w:rsidR="00CF067E" w:rsidRPr="00CF067E">
              <w:rPr>
                <w:b/>
                <w:bCs/>
                <w:i/>
                <w:color w:val="171717"/>
                <w:lang w:val="en-GB"/>
              </w:rPr>
              <w:t xml:space="preserve"> Kassam.az</w:t>
            </w:r>
            <w:proofErr w:type="gramEnd"/>
            <w:r w:rsidR="00CF067E" w:rsidRPr="00CF067E">
              <w:rPr>
                <w:b/>
                <w:bCs/>
                <w:color w:val="171717"/>
              </w:rPr>
              <w:t xml:space="preserve"> </w:t>
            </w:r>
            <w:r w:rsidRPr="00CF067E">
              <w:rPr>
                <w:b/>
                <w:bCs/>
                <w:color w:val="171717"/>
              </w:rPr>
              <w:t>”</w:t>
            </w:r>
            <w:r w:rsidR="00CF067E" w:rsidRPr="00CF067E">
              <w:rPr>
                <w:b/>
                <w:i/>
                <w:color w:val="171717"/>
                <w:u w:val="single"/>
                <w:vertAlign w:val="superscript"/>
                <w:lang w:val="az-Latn-AZ"/>
              </w:rPr>
              <w:t>1,2</w:t>
            </w:r>
            <w:r w:rsidRPr="00CF067E">
              <w:rPr>
                <w:b/>
                <w:bCs/>
                <w:color w:val="171717"/>
              </w:rPr>
              <w:t xml:space="preserve"> </w:t>
            </w:r>
          </w:p>
        </w:tc>
      </w:tr>
      <w:tr w:rsidR="003068E1" w:rsidRPr="009D461C" w14:paraId="54327E58" w14:textId="77777777" w:rsidTr="000F05A5">
        <w:trPr>
          <w:trHeight w:val="300"/>
        </w:trPr>
        <w:tc>
          <w:tcPr>
            <w:tcW w:w="3955" w:type="dxa"/>
            <w:tcBorders>
              <w:top w:val="nil"/>
              <w:left w:val="single" w:sz="4" w:space="0" w:color="auto"/>
              <w:bottom w:val="single" w:sz="4" w:space="0" w:color="auto"/>
              <w:right w:val="single" w:sz="4" w:space="0" w:color="auto"/>
            </w:tcBorders>
            <w:hideMark/>
          </w:tcPr>
          <w:p w14:paraId="04285C61" w14:textId="77777777" w:rsidR="003068E1" w:rsidRPr="003068E1" w:rsidRDefault="003068E1" w:rsidP="001E20AC">
            <w:pPr>
              <w:pStyle w:val="ListParagraph"/>
              <w:numPr>
                <w:ilvl w:val="0"/>
                <w:numId w:val="71"/>
              </w:numPr>
              <w:jc w:val="both"/>
              <w:rPr>
                <w:rFonts w:ascii="Symbol" w:hAnsi="Symbol" w:cs="Calibri"/>
                <w:color w:val="171717"/>
              </w:rPr>
            </w:pPr>
            <w:r w:rsidRPr="003068E1">
              <w:rPr>
                <w:color w:val="171717" w:themeColor="background2" w:themeShade="1A"/>
                <w:sz w:val="18"/>
                <w:szCs w:val="18"/>
                <w:lang w:eastAsia="en-GB"/>
              </w:rPr>
              <w:t>Loan Payment</w:t>
            </w:r>
          </w:p>
        </w:tc>
        <w:tc>
          <w:tcPr>
            <w:tcW w:w="3713" w:type="dxa"/>
            <w:vMerge w:val="restart"/>
            <w:tcBorders>
              <w:top w:val="nil"/>
              <w:left w:val="single" w:sz="4" w:space="0" w:color="auto"/>
              <w:bottom w:val="single" w:sz="4" w:space="0" w:color="000000"/>
              <w:right w:val="single" w:sz="4" w:space="0" w:color="auto"/>
            </w:tcBorders>
            <w:vAlign w:val="center"/>
            <w:hideMark/>
          </w:tcPr>
          <w:p w14:paraId="1B6CA27F" w14:textId="77777777" w:rsidR="003068E1" w:rsidRPr="009D461C" w:rsidRDefault="003068E1" w:rsidP="000F05A5">
            <w:pPr>
              <w:jc w:val="center"/>
              <w:rPr>
                <w:color w:val="171717"/>
              </w:rPr>
            </w:pPr>
            <w:r w:rsidRPr="009D461C">
              <w:rPr>
                <w:color w:val="171717" w:themeColor="background2" w:themeShade="1A"/>
                <w:sz w:val="18"/>
                <w:szCs w:val="18"/>
                <w:lang w:eastAsia="en-GB"/>
              </w:rPr>
              <w:t>Free of charge</w:t>
            </w:r>
          </w:p>
        </w:tc>
        <w:tc>
          <w:tcPr>
            <w:tcW w:w="6187" w:type="dxa"/>
            <w:gridSpan w:val="2"/>
            <w:vMerge w:val="restart"/>
            <w:tcBorders>
              <w:top w:val="nil"/>
              <w:left w:val="nil"/>
              <w:right w:val="single" w:sz="4" w:space="0" w:color="auto"/>
            </w:tcBorders>
            <w:vAlign w:val="center"/>
            <w:hideMark/>
          </w:tcPr>
          <w:p w14:paraId="4968CAA2" w14:textId="447EFEF2" w:rsidR="003068E1" w:rsidRPr="009D461C" w:rsidRDefault="003068E1" w:rsidP="003068E1">
            <w:pPr>
              <w:rPr>
                <w:color w:val="171717"/>
              </w:rPr>
            </w:pPr>
            <w:r>
              <w:rPr>
                <w:color w:val="171717"/>
                <w:lang w:val="en-US"/>
              </w:rPr>
              <w:t xml:space="preserve">                                                        </w:t>
            </w:r>
            <w:r w:rsidRPr="009D461C">
              <w:rPr>
                <w:color w:val="171717"/>
              </w:rPr>
              <w:t>0.60%</w:t>
            </w:r>
          </w:p>
        </w:tc>
      </w:tr>
      <w:tr w:rsidR="003068E1" w:rsidRPr="003E39AD" w14:paraId="463BC64B" w14:textId="77777777" w:rsidTr="00102703">
        <w:trPr>
          <w:trHeight w:val="300"/>
        </w:trPr>
        <w:tc>
          <w:tcPr>
            <w:tcW w:w="3955" w:type="dxa"/>
            <w:tcBorders>
              <w:top w:val="nil"/>
              <w:left w:val="single" w:sz="4" w:space="0" w:color="auto"/>
              <w:bottom w:val="single" w:sz="4" w:space="0" w:color="auto"/>
              <w:right w:val="single" w:sz="4" w:space="0" w:color="auto"/>
            </w:tcBorders>
            <w:hideMark/>
          </w:tcPr>
          <w:p w14:paraId="3025D97A" w14:textId="77777777" w:rsidR="003068E1" w:rsidRPr="003068E1" w:rsidRDefault="003068E1" w:rsidP="001E20AC">
            <w:pPr>
              <w:pStyle w:val="ListParagraph"/>
              <w:numPr>
                <w:ilvl w:val="0"/>
                <w:numId w:val="71"/>
              </w:numPr>
              <w:jc w:val="both"/>
              <w:rPr>
                <w:rFonts w:ascii="Symbol" w:hAnsi="Symbol" w:cs="Calibri"/>
                <w:color w:val="171717"/>
                <w:lang w:val="en-GB"/>
              </w:rPr>
            </w:pPr>
            <w:r w:rsidRPr="003068E1">
              <w:rPr>
                <w:color w:val="171717" w:themeColor="background2" w:themeShade="1A"/>
                <w:sz w:val="18"/>
                <w:szCs w:val="18"/>
                <w:lang w:val="en-GB" w:eastAsia="en-GB"/>
              </w:rPr>
              <w:t>Deposit to the payment card</w:t>
            </w:r>
          </w:p>
        </w:tc>
        <w:tc>
          <w:tcPr>
            <w:tcW w:w="3713" w:type="dxa"/>
            <w:vMerge/>
            <w:tcBorders>
              <w:top w:val="nil"/>
              <w:left w:val="single" w:sz="4" w:space="0" w:color="auto"/>
              <w:bottom w:val="single" w:sz="4" w:space="0" w:color="auto"/>
              <w:right w:val="single" w:sz="4" w:space="0" w:color="auto"/>
            </w:tcBorders>
            <w:vAlign w:val="center"/>
            <w:hideMark/>
          </w:tcPr>
          <w:p w14:paraId="3714D930" w14:textId="77777777" w:rsidR="003068E1" w:rsidRPr="009D461C" w:rsidRDefault="003068E1" w:rsidP="000F05A5">
            <w:pPr>
              <w:rPr>
                <w:color w:val="171717"/>
                <w:lang w:val="en-GB"/>
              </w:rPr>
            </w:pPr>
          </w:p>
        </w:tc>
        <w:tc>
          <w:tcPr>
            <w:tcW w:w="6187" w:type="dxa"/>
            <w:gridSpan w:val="2"/>
            <w:vMerge/>
            <w:tcBorders>
              <w:left w:val="nil"/>
              <w:bottom w:val="single" w:sz="4" w:space="0" w:color="auto"/>
              <w:right w:val="single" w:sz="4" w:space="0" w:color="auto"/>
            </w:tcBorders>
            <w:vAlign w:val="center"/>
            <w:hideMark/>
          </w:tcPr>
          <w:p w14:paraId="76556CCC" w14:textId="77777777" w:rsidR="003068E1" w:rsidRPr="003068E1" w:rsidRDefault="003068E1" w:rsidP="000F05A5">
            <w:pPr>
              <w:rPr>
                <w:color w:val="171717"/>
                <w:lang w:val="en-GB"/>
              </w:rPr>
            </w:pPr>
          </w:p>
        </w:tc>
      </w:tr>
      <w:tr w:rsidR="00102703" w:rsidRPr="00490900" w14:paraId="5FBCCBD3" w14:textId="77777777" w:rsidTr="002C6EB9">
        <w:trPr>
          <w:trHeight w:val="300"/>
        </w:trPr>
        <w:tc>
          <w:tcPr>
            <w:tcW w:w="13855" w:type="dxa"/>
            <w:gridSpan w:val="4"/>
            <w:tcBorders>
              <w:top w:val="single" w:sz="4" w:space="0" w:color="auto"/>
              <w:left w:val="single" w:sz="4" w:space="0" w:color="auto"/>
              <w:bottom w:val="single" w:sz="4" w:space="0" w:color="auto"/>
              <w:right w:val="single" w:sz="4" w:space="0" w:color="auto"/>
            </w:tcBorders>
            <w:vAlign w:val="center"/>
          </w:tcPr>
          <w:p w14:paraId="7BCEFAA6" w14:textId="77777777" w:rsidR="00102703" w:rsidRPr="00490900" w:rsidRDefault="00102703" w:rsidP="00102703">
            <w:pPr>
              <w:rPr>
                <w:b/>
                <w:bCs/>
                <w:color w:val="171717"/>
                <w:lang w:val="en-GB"/>
              </w:rPr>
            </w:pPr>
          </w:p>
          <w:p w14:paraId="6EB8E925" w14:textId="3BE1CD9C" w:rsidR="00102703" w:rsidRPr="00490900" w:rsidRDefault="00102703" w:rsidP="00102703">
            <w:pPr>
              <w:rPr>
                <w:b/>
                <w:bCs/>
                <w:color w:val="171717"/>
                <w:lang w:val="en-GB"/>
              </w:rPr>
            </w:pPr>
            <w:r w:rsidRPr="00490900">
              <w:rPr>
                <w:b/>
                <w:bCs/>
                <w:color w:val="171717"/>
                <w:lang w:val="en-GB"/>
              </w:rPr>
              <w:t xml:space="preserve">10.6. </w:t>
            </w:r>
            <w:r w:rsidR="00490900" w:rsidRPr="00490900">
              <w:rPr>
                <w:b/>
                <w:color w:val="171717" w:themeColor="background2" w:themeShade="1A"/>
                <w:sz w:val="18"/>
                <w:szCs w:val="18"/>
                <w:lang w:val="en-GB" w:eastAsia="en-GB"/>
              </w:rPr>
              <w:t xml:space="preserve">Through </w:t>
            </w:r>
            <w:proofErr w:type="gramStart"/>
            <w:r w:rsidR="00490900" w:rsidRPr="00490900">
              <w:rPr>
                <w:b/>
                <w:color w:val="171717" w:themeColor="background2" w:themeShade="1A"/>
                <w:sz w:val="18"/>
                <w:szCs w:val="18"/>
                <w:lang w:val="en-GB" w:eastAsia="en-GB"/>
              </w:rPr>
              <w:t>the</w:t>
            </w:r>
            <w:r w:rsidR="00490900" w:rsidRPr="00490900">
              <w:rPr>
                <w:b/>
                <w:bCs/>
                <w:color w:val="171717"/>
                <w:lang w:val="en-GB"/>
              </w:rPr>
              <w:t xml:space="preserve"> </w:t>
            </w:r>
            <w:r w:rsidR="00490900" w:rsidRPr="00490900">
              <w:rPr>
                <w:b/>
                <w:bCs/>
                <w:color w:val="171717"/>
                <w:lang w:val="en-US"/>
              </w:rPr>
              <w:t xml:space="preserve"> </w:t>
            </w:r>
            <w:proofErr w:type="spellStart"/>
            <w:r w:rsidRPr="00490900">
              <w:rPr>
                <w:b/>
                <w:bCs/>
                <w:color w:val="171717"/>
                <w:lang w:val="en-GB"/>
              </w:rPr>
              <w:t>CibPay</w:t>
            </w:r>
            <w:proofErr w:type="spellEnd"/>
            <w:proofErr w:type="gramEnd"/>
            <w:r w:rsidRPr="00490900">
              <w:rPr>
                <w:b/>
                <w:bCs/>
                <w:color w:val="171717"/>
                <w:lang w:val="en-GB"/>
              </w:rPr>
              <w:t xml:space="preserve"> </w:t>
            </w:r>
          </w:p>
          <w:p w14:paraId="19013E39" w14:textId="407BF6D4" w:rsidR="00102703" w:rsidRPr="00490900" w:rsidRDefault="00102703" w:rsidP="00102703">
            <w:pPr>
              <w:rPr>
                <w:color w:val="171717"/>
                <w:lang w:val="en-GB"/>
              </w:rPr>
            </w:pPr>
          </w:p>
        </w:tc>
      </w:tr>
      <w:tr w:rsidR="00490900" w:rsidRPr="00490900" w14:paraId="01D19E66" w14:textId="77777777" w:rsidTr="002C6EB9">
        <w:trPr>
          <w:trHeight w:val="300"/>
        </w:trPr>
        <w:tc>
          <w:tcPr>
            <w:tcW w:w="3955" w:type="dxa"/>
            <w:tcBorders>
              <w:top w:val="single" w:sz="4" w:space="0" w:color="auto"/>
              <w:left w:val="single" w:sz="4" w:space="0" w:color="auto"/>
              <w:bottom w:val="single" w:sz="4" w:space="0" w:color="auto"/>
              <w:right w:val="single" w:sz="4" w:space="0" w:color="auto"/>
            </w:tcBorders>
          </w:tcPr>
          <w:p w14:paraId="1233A112" w14:textId="2856D59C"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eastAsia="en-GB"/>
              </w:rPr>
              <w:t>Loan Payment</w:t>
            </w:r>
          </w:p>
        </w:tc>
        <w:tc>
          <w:tcPr>
            <w:tcW w:w="3713" w:type="dxa"/>
            <w:vMerge w:val="restart"/>
            <w:tcBorders>
              <w:top w:val="single" w:sz="4" w:space="0" w:color="auto"/>
              <w:left w:val="single" w:sz="4" w:space="0" w:color="auto"/>
              <w:right w:val="single" w:sz="4" w:space="0" w:color="auto"/>
            </w:tcBorders>
            <w:vAlign w:val="center"/>
          </w:tcPr>
          <w:p w14:paraId="61B6EE67" w14:textId="7D92675E" w:rsidR="00490900" w:rsidRPr="00490900" w:rsidRDefault="00490900" w:rsidP="00490900">
            <w:pPr>
              <w:rPr>
                <w:color w:val="171717"/>
                <w:lang w:val="en-GB"/>
              </w:rPr>
            </w:pPr>
            <w:r w:rsidRPr="00490900">
              <w:rPr>
                <w:color w:val="171717"/>
                <w:lang w:val="en-US"/>
              </w:rPr>
              <w:t xml:space="preserve">                            </w:t>
            </w:r>
            <w:r w:rsidRPr="00490900">
              <w:rPr>
                <w:color w:val="171717"/>
              </w:rPr>
              <w:t>1 AZN</w:t>
            </w:r>
          </w:p>
        </w:tc>
        <w:tc>
          <w:tcPr>
            <w:tcW w:w="6187" w:type="dxa"/>
            <w:gridSpan w:val="2"/>
            <w:tcBorders>
              <w:top w:val="single" w:sz="4" w:space="0" w:color="auto"/>
              <w:left w:val="nil"/>
              <w:bottom w:val="single" w:sz="4" w:space="0" w:color="auto"/>
              <w:right w:val="single" w:sz="4" w:space="0" w:color="auto"/>
            </w:tcBorders>
            <w:vAlign w:val="center"/>
          </w:tcPr>
          <w:p w14:paraId="41E4CE78" w14:textId="101EC78C" w:rsidR="00490900" w:rsidRPr="00490900" w:rsidRDefault="00490900" w:rsidP="00490900">
            <w:pPr>
              <w:rPr>
                <w:color w:val="171717"/>
                <w:lang w:val="en-GB"/>
              </w:rPr>
            </w:pPr>
            <w:r w:rsidRPr="00490900">
              <w:rPr>
                <w:color w:val="171717"/>
                <w:lang w:val="en-US"/>
              </w:rPr>
              <w:t xml:space="preserve">                                                             </w:t>
            </w:r>
            <w:r w:rsidRPr="00490900">
              <w:rPr>
                <w:color w:val="171717"/>
              </w:rPr>
              <w:t>-</w:t>
            </w:r>
          </w:p>
        </w:tc>
      </w:tr>
      <w:tr w:rsidR="00490900" w:rsidRPr="00490900" w14:paraId="20C53C2D" w14:textId="77777777" w:rsidTr="002C6EB9">
        <w:trPr>
          <w:trHeight w:val="300"/>
        </w:trPr>
        <w:tc>
          <w:tcPr>
            <w:tcW w:w="3955" w:type="dxa"/>
            <w:tcBorders>
              <w:top w:val="single" w:sz="4" w:space="0" w:color="auto"/>
              <w:left w:val="single" w:sz="4" w:space="0" w:color="auto"/>
              <w:bottom w:val="single" w:sz="4" w:space="0" w:color="auto"/>
              <w:right w:val="single" w:sz="4" w:space="0" w:color="auto"/>
            </w:tcBorders>
          </w:tcPr>
          <w:p w14:paraId="07FB036A" w14:textId="06D00ABF" w:rsidR="00490900" w:rsidRPr="00490900" w:rsidRDefault="00490900" w:rsidP="001E20AC">
            <w:pPr>
              <w:pStyle w:val="ListParagraph"/>
              <w:numPr>
                <w:ilvl w:val="0"/>
                <w:numId w:val="71"/>
              </w:numPr>
              <w:jc w:val="both"/>
              <w:rPr>
                <w:color w:val="171717" w:themeColor="background2" w:themeShade="1A"/>
                <w:sz w:val="18"/>
                <w:szCs w:val="18"/>
                <w:lang w:val="en-GB" w:eastAsia="en-GB"/>
              </w:rPr>
            </w:pPr>
            <w:r w:rsidRPr="00490900">
              <w:rPr>
                <w:color w:val="171717" w:themeColor="background2" w:themeShade="1A"/>
                <w:sz w:val="18"/>
                <w:szCs w:val="18"/>
                <w:lang w:val="en-GB" w:eastAsia="en-GB"/>
              </w:rPr>
              <w:t>Deposit to the payment card</w:t>
            </w:r>
          </w:p>
        </w:tc>
        <w:tc>
          <w:tcPr>
            <w:tcW w:w="3713" w:type="dxa"/>
            <w:vMerge/>
            <w:tcBorders>
              <w:left w:val="single" w:sz="4" w:space="0" w:color="auto"/>
              <w:bottom w:val="single" w:sz="4" w:space="0" w:color="000000"/>
              <w:right w:val="single" w:sz="4" w:space="0" w:color="auto"/>
            </w:tcBorders>
            <w:vAlign w:val="center"/>
          </w:tcPr>
          <w:p w14:paraId="43BEB17B" w14:textId="77777777" w:rsidR="00490900" w:rsidRPr="00490900" w:rsidRDefault="00490900" w:rsidP="00490900">
            <w:pPr>
              <w:rPr>
                <w:color w:val="171717"/>
                <w:lang w:val="en-GB"/>
              </w:rPr>
            </w:pPr>
          </w:p>
        </w:tc>
        <w:tc>
          <w:tcPr>
            <w:tcW w:w="6187" w:type="dxa"/>
            <w:gridSpan w:val="2"/>
            <w:tcBorders>
              <w:top w:val="single" w:sz="4" w:space="0" w:color="auto"/>
              <w:left w:val="nil"/>
              <w:bottom w:val="single" w:sz="4" w:space="0" w:color="auto"/>
              <w:right w:val="single" w:sz="4" w:space="0" w:color="auto"/>
            </w:tcBorders>
            <w:vAlign w:val="center"/>
          </w:tcPr>
          <w:p w14:paraId="05AB8977" w14:textId="6E2E341E" w:rsidR="00490900" w:rsidRPr="00490900" w:rsidRDefault="00490900" w:rsidP="00490900">
            <w:pPr>
              <w:rPr>
                <w:color w:val="171717"/>
                <w:lang w:val="en-GB"/>
              </w:rPr>
            </w:pPr>
            <w:r w:rsidRPr="00490900">
              <w:rPr>
                <w:color w:val="171717"/>
                <w:lang w:val="en-US"/>
              </w:rPr>
              <w:t xml:space="preserve">                                                        </w:t>
            </w:r>
            <w:r w:rsidRPr="00490900">
              <w:rPr>
                <w:color w:val="171717"/>
              </w:rPr>
              <w:t>1 AZN</w:t>
            </w:r>
          </w:p>
        </w:tc>
      </w:tr>
    </w:tbl>
    <w:p w14:paraId="7E331292" w14:textId="77777777" w:rsidR="003068E1" w:rsidRPr="00490900" w:rsidRDefault="003068E1" w:rsidP="003068E1">
      <w:pPr>
        <w:tabs>
          <w:tab w:val="left" w:pos="1305"/>
        </w:tabs>
        <w:rPr>
          <w:lang w:val="az-Latn-AZ"/>
        </w:rPr>
      </w:pPr>
    </w:p>
    <w:p w14:paraId="1BC96482" w14:textId="63AE75B3" w:rsidR="00A26CE5" w:rsidRPr="00490900" w:rsidRDefault="00DF6917" w:rsidP="00A26CE5">
      <w:pPr>
        <w:rPr>
          <w:b/>
          <w:bCs/>
          <w:color w:val="171717"/>
        </w:rPr>
      </w:pPr>
      <w:r w:rsidRPr="00490900">
        <w:rPr>
          <w:b/>
          <w:sz w:val="22"/>
          <w:szCs w:val="22"/>
          <w:lang w:val="en-GB"/>
        </w:rPr>
        <w:t>Note</w:t>
      </w:r>
      <w:r w:rsidRPr="00490900">
        <w:rPr>
          <w:lang w:val="en-GB"/>
        </w:rPr>
        <w:t>:</w:t>
      </w:r>
    </w:p>
    <w:p w14:paraId="782138B3" w14:textId="18BB0188" w:rsidR="00102703" w:rsidRPr="00490900" w:rsidRDefault="00490900" w:rsidP="001E20AC">
      <w:pPr>
        <w:pStyle w:val="ListParagraph"/>
        <w:numPr>
          <w:ilvl w:val="0"/>
          <w:numId w:val="72"/>
        </w:numPr>
        <w:spacing w:after="160" w:line="259" w:lineRule="auto"/>
        <w:ind w:right="390"/>
        <w:jc w:val="both"/>
        <w:rPr>
          <w:bCs/>
          <w:lang w:val="az-Latn-AZ"/>
        </w:rPr>
      </w:pPr>
      <w:r w:rsidRPr="00490900">
        <w:rPr>
          <w:bCs/>
          <w:lang w:val="az-Latn-AZ"/>
        </w:rPr>
        <w:t>In case of failure to make payments to a special card account, including Credit payments, by 17:30 on the day of the transaction, they are executed on the next day of the transaction.</w:t>
      </w:r>
      <w:r w:rsidR="00102703" w:rsidRPr="00490900">
        <w:rPr>
          <w:bCs/>
          <w:lang w:val="az-Latn-AZ"/>
        </w:rPr>
        <w:t>.</w:t>
      </w:r>
    </w:p>
    <w:p w14:paraId="2D892456" w14:textId="77777777" w:rsidR="00102703" w:rsidRPr="00490900" w:rsidRDefault="00102703" w:rsidP="00102703">
      <w:pPr>
        <w:pStyle w:val="ListParagraph"/>
        <w:spacing w:after="160" w:line="259" w:lineRule="auto"/>
        <w:ind w:right="390"/>
        <w:jc w:val="both"/>
        <w:rPr>
          <w:bCs/>
          <w:lang w:val="az-Latn-AZ"/>
        </w:rPr>
      </w:pPr>
    </w:p>
    <w:p w14:paraId="0143D415" w14:textId="5591A13E" w:rsidR="00102703" w:rsidRPr="00490900" w:rsidRDefault="00490900" w:rsidP="00102703">
      <w:pPr>
        <w:pStyle w:val="ListParagraph"/>
        <w:spacing w:after="160" w:line="259" w:lineRule="auto"/>
        <w:ind w:right="390"/>
        <w:jc w:val="both"/>
        <w:rPr>
          <w:bCs/>
          <w:lang w:val="az-Latn-AZ"/>
        </w:rPr>
      </w:pPr>
      <w:r w:rsidRPr="00490900">
        <w:rPr>
          <w:bCs/>
          <w:lang w:val="az-Latn-AZ"/>
        </w:rPr>
        <w:t>To write off the loan payment on the date specified in the loan repayment schedule, the corresponding payment is required to be credited to the account by 17:30 at the latest on that date. Otherwise, the credit payment will be written off on the next Transaction Day</w:t>
      </w:r>
    </w:p>
    <w:p w14:paraId="222BDF21" w14:textId="77777777" w:rsidR="00102703" w:rsidRPr="00490900" w:rsidRDefault="00102703" w:rsidP="00102703">
      <w:pPr>
        <w:pStyle w:val="ListParagraph"/>
        <w:spacing w:after="160" w:line="259" w:lineRule="auto"/>
        <w:ind w:right="390"/>
        <w:jc w:val="both"/>
        <w:rPr>
          <w:b/>
          <w:bCs/>
          <w:i/>
          <w:color w:val="171717"/>
          <w:u w:val="single"/>
          <w:lang w:val="az-Latn-AZ"/>
        </w:rPr>
      </w:pPr>
    </w:p>
    <w:p w14:paraId="081BC2FE" w14:textId="3CC5A105" w:rsidR="00102703" w:rsidRPr="00C56B3D" w:rsidRDefault="00102703" w:rsidP="00102703">
      <w:pPr>
        <w:spacing w:after="160" w:line="259" w:lineRule="auto"/>
        <w:ind w:left="360" w:right="390"/>
        <w:jc w:val="both"/>
        <w:rPr>
          <w:bCs/>
          <w:color w:val="171717"/>
          <w:lang w:val="az-Latn-AZ"/>
        </w:rPr>
      </w:pPr>
      <w:r w:rsidRPr="00490900">
        <w:rPr>
          <w:bCs/>
          <w:color w:val="171717"/>
          <w:lang w:val="az-Latn-AZ"/>
        </w:rPr>
        <w:t>2.</w:t>
      </w:r>
      <w:r w:rsidRPr="00490900">
        <w:rPr>
          <w:b/>
          <w:bCs/>
          <w:i/>
          <w:color w:val="171717"/>
          <w:u w:val="single"/>
          <w:lang w:val="az-Latn-AZ"/>
        </w:rPr>
        <w:t xml:space="preserve">  </w:t>
      </w:r>
      <w:r w:rsidR="00490900" w:rsidRPr="00490900">
        <w:rPr>
          <w:bCs/>
          <w:lang w:val="az-Latn-AZ"/>
        </w:rPr>
        <w:t>"E money", "GoldenPay", government payment portal (GPP), “Kassam.az” and "CibPay" online payment systems can only carry out transactions in AZN currency.</w:t>
      </w:r>
      <w:r w:rsidRPr="00C56B3D">
        <w:rPr>
          <w:bCs/>
          <w:color w:val="171717"/>
          <w:lang w:val="az-Latn-AZ"/>
        </w:rPr>
        <w:t xml:space="preserve">     </w:t>
      </w:r>
    </w:p>
    <w:p w14:paraId="2C144CA0" w14:textId="77777777" w:rsidR="00102703" w:rsidRPr="00C56B3D" w:rsidRDefault="00102703" w:rsidP="00102703">
      <w:pPr>
        <w:spacing w:after="160" w:line="259" w:lineRule="auto"/>
        <w:ind w:left="360"/>
        <w:rPr>
          <w:color w:val="171717" w:themeColor="background2" w:themeShade="1A"/>
          <w:lang w:val="az-Latn-AZ"/>
        </w:rPr>
      </w:pPr>
      <w:r w:rsidRPr="00C56B3D">
        <w:rPr>
          <w:b/>
          <w:bCs/>
          <w:color w:val="171717"/>
          <w:lang w:val="az-Latn-AZ"/>
        </w:rPr>
        <w:t xml:space="preserve">     </w:t>
      </w:r>
    </w:p>
    <w:p w14:paraId="365947A1" w14:textId="04BF245F" w:rsidR="00CF067E" w:rsidRDefault="00CF067E" w:rsidP="00267F4B">
      <w:pPr>
        <w:jc w:val="both"/>
        <w:rPr>
          <w:b/>
          <w:bCs/>
          <w:color w:val="171717" w:themeColor="background2" w:themeShade="1A"/>
          <w:kern w:val="24"/>
          <w:sz w:val="28"/>
          <w:szCs w:val="28"/>
          <w:lang w:val="az-Latn-AZ" w:eastAsia="en-GB"/>
        </w:rPr>
      </w:pPr>
    </w:p>
    <w:p w14:paraId="33E3050A" w14:textId="274510C6" w:rsidR="00490900" w:rsidRDefault="00490900" w:rsidP="00267F4B">
      <w:pPr>
        <w:jc w:val="both"/>
        <w:rPr>
          <w:b/>
          <w:bCs/>
          <w:color w:val="171717" w:themeColor="background2" w:themeShade="1A"/>
          <w:kern w:val="24"/>
          <w:sz w:val="28"/>
          <w:szCs w:val="28"/>
          <w:lang w:val="az-Latn-AZ" w:eastAsia="en-GB"/>
        </w:rPr>
      </w:pPr>
    </w:p>
    <w:p w14:paraId="1FA141FD" w14:textId="086D5A62" w:rsidR="00490900" w:rsidRDefault="00490900" w:rsidP="00267F4B">
      <w:pPr>
        <w:jc w:val="both"/>
        <w:rPr>
          <w:b/>
          <w:bCs/>
          <w:color w:val="171717" w:themeColor="background2" w:themeShade="1A"/>
          <w:kern w:val="24"/>
          <w:sz w:val="28"/>
          <w:szCs w:val="28"/>
          <w:lang w:val="az-Latn-AZ" w:eastAsia="en-GB"/>
        </w:rPr>
      </w:pPr>
    </w:p>
    <w:p w14:paraId="6631226A" w14:textId="77777777" w:rsidR="00490900" w:rsidRDefault="00490900" w:rsidP="00267F4B">
      <w:pPr>
        <w:jc w:val="both"/>
        <w:rPr>
          <w:b/>
          <w:bCs/>
          <w:color w:val="171717" w:themeColor="background2" w:themeShade="1A"/>
          <w:kern w:val="24"/>
          <w:sz w:val="28"/>
          <w:szCs w:val="28"/>
          <w:lang w:val="az-Latn-AZ" w:eastAsia="en-GB"/>
        </w:rPr>
      </w:pPr>
    </w:p>
    <w:p w14:paraId="6EEFDEC6" w14:textId="66611B18" w:rsidR="00F60580" w:rsidRPr="009D461C" w:rsidRDefault="00376A95" w:rsidP="00267F4B">
      <w:pPr>
        <w:jc w:val="both"/>
        <w:rPr>
          <w:b/>
          <w:bCs/>
          <w:color w:val="171717" w:themeColor="background2" w:themeShade="1A"/>
          <w:kern w:val="24"/>
          <w:sz w:val="28"/>
          <w:szCs w:val="28"/>
          <w:lang w:val="az-Latn-AZ" w:eastAsia="en-GB"/>
        </w:rPr>
      </w:pPr>
      <w:r w:rsidRPr="009D461C">
        <w:rPr>
          <w:b/>
          <w:bCs/>
          <w:color w:val="171717" w:themeColor="background2" w:themeShade="1A"/>
          <w:kern w:val="24"/>
          <w:sz w:val="28"/>
          <w:szCs w:val="28"/>
          <w:lang w:val="az-Latn-AZ" w:eastAsia="en-GB"/>
        </w:rPr>
        <w:t>1</w:t>
      </w:r>
      <w:r w:rsidR="009D461C" w:rsidRPr="009D461C">
        <w:rPr>
          <w:b/>
          <w:bCs/>
          <w:color w:val="171717" w:themeColor="background2" w:themeShade="1A"/>
          <w:kern w:val="24"/>
          <w:sz w:val="28"/>
          <w:szCs w:val="28"/>
          <w:lang w:val="az-Latn-AZ" w:eastAsia="en-GB"/>
        </w:rPr>
        <w:t>1</w:t>
      </w:r>
      <w:r w:rsidR="00B725BF" w:rsidRPr="009D461C">
        <w:rPr>
          <w:b/>
          <w:bCs/>
          <w:color w:val="171717" w:themeColor="background2" w:themeShade="1A"/>
          <w:kern w:val="24"/>
          <w:sz w:val="28"/>
          <w:szCs w:val="28"/>
          <w:lang w:val="az-Latn-AZ" w:eastAsia="en-GB"/>
        </w:rPr>
        <w:t xml:space="preserve">. </w:t>
      </w:r>
      <w:r w:rsidR="00D630A9" w:rsidRPr="009D461C">
        <w:rPr>
          <w:b/>
          <w:bCs/>
          <w:color w:val="171717" w:themeColor="background2" w:themeShade="1A"/>
          <w:kern w:val="24"/>
          <w:sz w:val="28"/>
          <w:szCs w:val="28"/>
          <w:lang w:val="az-Latn-AZ" w:eastAsia="en-GB"/>
        </w:rPr>
        <w:t>SUMMARY</w:t>
      </w:r>
    </w:p>
    <w:p w14:paraId="034249F8" w14:textId="77777777" w:rsidR="00B725BF" w:rsidRPr="009D461C" w:rsidRDefault="00B725BF" w:rsidP="00267F4B">
      <w:pPr>
        <w:jc w:val="both"/>
        <w:rPr>
          <w:color w:val="171717" w:themeColor="background2" w:themeShade="1A"/>
          <w:lang w:val="en-GB" w:eastAsia="en-GB"/>
        </w:rPr>
      </w:pPr>
    </w:p>
    <w:p w14:paraId="211C6246" w14:textId="77777777" w:rsidR="00EA564E" w:rsidRPr="009D461C" w:rsidRDefault="00EA564E" w:rsidP="001E20AC">
      <w:pPr>
        <w:pStyle w:val="ListParagraph"/>
        <w:numPr>
          <w:ilvl w:val="0"/>
          <w:numId w:val="58"/>
        </w:numPr>
        <w:jc w:val="both"/>
        <w:rPr>
          <w:color w:val="171717" w:themeColor="background2" w:themeShade="1A"/>
          <w:kern w:val="24"/>
          <w:lang w:val="az-Latn-AZ" w:eastAsia="en-GB"/>
        </w:rPr>
      </w:pPr>
      <w:r w:rsidRPr="009D461C">
        <w:rPr>
          <w:color w:val="171717" w:themeColor="background2" w:themeShade="1A"/>
          <w:kern w:val="24"/>
          <w:lang w:val="az-Latn-AZ" w:eastAsia="en-GB"/>
        </w:rPr>
        <w:t>Under the banking division there are branches and branches of the Bank.</w:t>
      </w:r>
    </w:p>
    <w:p w14:paraId="58F2CD3B" w14:textId="77777777" w:rsidR="00EA564E" w:rsidRPr="009D461C" w:rsidRDefault="00EA564E" w:rsidP="001E20AC">
      <w:pPr>
        <w:pStyle w:val="ListParagraph"/>
        <w:numPr>
          <w:ilvl w:val="0"/>
          <w:numId w:val="58"/>
        </w:numPr>
        <w:jc w:val="both"/>
        <w:rPr>
          <w:color w:val="171717" w:themeColor="background2" w:themeShade="1A"/>
          <w:kern w:val="24"/>
          <w:lang w:val="az-Latn-AZ" w:eastAsia="en-GB"/>
        </w:rPr>
      </w:pPr>
      <w:r w:rsidRPr="009D461C">
        <w:rPr>
          <w:color w:val="171717" w:themeColor="background2" w:themeShade="1A"/>
          <w:kern w:val="24"/>
          <w:lang w:val="az-Latn-AZ" w:eastAsia="en-GB"/>
        </w:rPr>
        <w:t>The transaction commission may be charged in the currency equivalent, in accordance with the tariffs, and may be deducted at the request of the client with the account in the currency that differs from the currency of the transaction. In this case, the amount of the commission is converted into another currency on the basis of the official exchange rate of the Central Bank of AR.</w:t>
      </w:r>
    </w:p>
    <w:p w14:paraId="75B82AF2" w14:textId="77777777" w:rsidR="00F60580"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All operations in Xalq Bank carried out in accordance with regulations of the Central Bank of Azerbaijan, as well as the internal rules of Xalq Bank.</w:t>
      </w:r>
    </w:p>
    <w:p w14:paraId="35546FF0" w14:textId="77777777" w:rsidR="00EA564E"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 xml:space="preserve">The Bank has the right to change these Tariffs without any notice to customers and correspondent banks. </w:t>
      </w:r>
    </w:p>
    <w:p w14:paraId="035724EE" w14:textId="77777777" w:rsidR="00F60580" w:rsidRPr="009D461C" w:rsidRDefault="00EA564E" w:rsidP="001E20AC">
      <w:pPr>
        <w:numPr>
          <w:ilvl w:val="0"/>
          <w:numId w:val="58"/>
        </w:numPr>
        <w:contextualSpacing/>
        <w:jc w:val="both"/>
        <w:rPr>
          <w:color w:val="171717" w:themeColor="background2" w:themeShade="1A"/>
          <w:kern w:val="24"/>
          <w:lang w:val="az-Latn-AZ" w:eastAsia="en-GB"/>
        </w:rPr>
      </w:pPr>
      <w:r w:rsidRPr="009D461C">
        <w:rPr>
          <w:color w:val="171717" w:themeColor="background2" w:themeShade="1A"/>
          <w:kern w:val="24"/>
          <w:lang w:val="az-Latn-AZ" w:eastAsia="en-GB"/>
        </w:rPr>
        <w:t xml:space="preserve">The Bank shall not be liable for any errors, delays and so on, obtained as a result of misinterpretation of these Tariffs. </w:t>
      </w:r>
    </w:p>
    <w:p w14:paraId="413070AA" w14:textId="0823E1DF" w:rsidR="00EA564E" w:rsidRPr="009D461C" w:rsidRDefault="00DA481F" w:rsidP="001E20AC">
      <w:pPr>
        <w:numPr>
          <w:ilvl w:val="0"/>
          <w:numId w:val="58"/>
        </w:numPr>
        <w:contextualSpacing/>
        <w:jc w:val="both"/>
        <w:rPr>
          <w:color w:val="171717" w:themeColor="background2" w:themeShade="1A"/>
          <w:kern w:val="24"/>
          <w:lang w:val="az-Latn-AZ" w:eastAsia="en-GB"/>
        </w:rPr>
      </w:pPr>
      <w:r w:rsidRPr="00DA481F">
        <w:rPr>
          <w:color w:val="171717"/>
          <w:sz w:val="19"/>
          <w:lang w:val="en-GB"/>
        </w:rPr>
        <w:t>If execution of a customer's order requires extra responsibility or effort of any operation of the client creates additional costs (including the commissions of correspondent and intermediary banks participating in the operation based on the relevant instructions of the client), the Bank is entitled for extra charging.</w:t>
      </w:r>
      <w:r w:rsidR="00EA564E" w:rsidRPr="009D461C">
        <w:rPr>
          <w:color w:val="171717" w:themeColor="background2" w:themeShade="1A"/>
          <w:kern w:val="24"/>
          <w:lang w:val="az-Latn-AZ" w:eastAsia="en-GB"/>
        </w:rPr>
        <w:t xml:space="preserve"> </w:t>
      </w:r>
    </w:p>
    <w:p w14:paraId="7A5EF80E" w14:textId="77777777" w:rsidR="00EA564E" w:rsidRPr="009D461C" w:rsidRDefault="00EA564E" w:rsidP="001E20AC">
      <w:pPr>
        <w:pStyle w:val="ListParagraph"/>
        <w:numPr>
          <w:ilvl w:val="0"/>
          <w:numId w:val="58"/>
        </w:numPr>
        <w:rPr>
          <w:color w:val="171717" w:themeColor="background2" w:themeShade="1A"/>
          <w:kern w:val="24"/>
          <w:lang w:val="az-Latn-AZ" w:eastAsia="en-GB"/>
        </w:rPr>
      </w:pPr>
      <w:r w:rsidRPr="009D461C">
        <w:rPr>
          <w:color w:val="171717" w:themeColor="background2" w:themeShade="1A"/>
          <w:kern w:val="24"/>
          <w:lang w:val="az-Latn-AZ" w:eastAsia="en-GB"/>
        </w:rPr>
        <w:t xml:space="preserve">Operating hours of the branches and offices of the Bank: </w:t>
      </w:r>
    </w:p>
    <w:p w14:paraId="285F2A2C" w14:textId="3ACAD230" w:rsidR="00EA564E" w:rsidRPr="009D461C" w:rsidRDefault="00DA481F" w:rsidP="001E20AC">
      <w:pPr>
        <w:pStyle w:val="ListParagraph"/>
        <w:numPr>
          <w:ilvl w:val="1"/>
          <w:numId w:val="61"/>
        </w:numPr>
        <w:spacing w:after="16"/>
        <w:rPr>
          <w:color w:val="171717" w:themeColor="background2" w:themeShade="1A"/>
          <w:kern w:val="24"/>
          <w:lang w:val="az-Latn-AZ" w:eastAsia="en-GB"/>
        </w:rPr>
      </w:pPr>
      <w:r w:rsidRPr="00DA481F">
        <w:rPr>
          <w:color w:val="171717"/>
          <w:sz w:val="19"/>
          <w:lang w:val="en-GB"/>
        </w:rPr>
        <w:t>Operating</w:t>
      </w:r>
      <w:r w:rsidRPr="00DA481F">
        <w:rPr>
          <w:color w:val="171717"/>
          <w:spacing w:val="42"/>
          <w:sz w:val="19"/>
          <w:lang w:val="en-GB"/>
        </w:rPr>
        <w:t xml:space="preserve"> </w:t>
      </w:r>
      <w:r w:rsidRPr="00DA481F">
        <w:rPr>
          <w:color w:val="171717"/>
          <w:sz w:val="19"/>
          <w:lang w:val="en-GB"/>
        </w:rPr>
        <w:t>days</w:t>
      </w:r>
      <w:r w:rsidRPr="00DA481F">
        <w:rPr>
          <w:color w:val="171717"/>
          <w:spacing w:val="12"/>
          <w:sz w:val="19"/>
          <w:lang w:val="en-GB"/>
        </w:rPr>
        <w:t xml:space="preserve"> </w:t>
      </w:r>
      <w:r w:rsidRPr="00DA481F">
        <w:rPr>
          <w:color w:val="171717"/>
          <w:sz w:val="19"/>
          <w:lang w:val="en-GB"/>
        </w:rPr>
        <w:t>of</w:t>
      </w:r>
      <w:r w:rsidRPr="00DA481F">
        <w:rPr>
          <w:color w:val="171717"/>
          <w:spacing w:val="6"/>
          <w:sz w:val="19"/>
          <w:lang w:val="en-GB"/>
        </w:rPr>
        <w:t xml:space="preserve"> </w:t>
      </w:r>
      <w:r w:rsidRPr="00DA481F">
        <w:rPr>
          <w:color w:val="171717"/>
          <w:sz w:val="19"/>
          <w:lang w:val="en-GB"/>
        </w:rPr>
        <w:t>the</w:t>
      </w:r>
      <w:r w:rsidRPr="00DA481F">
        <w:rPr>
          <w:color w:val="171717"/>
          <w:spacing w:val="17"/>
          <w:sz w:val="19"/>
          <w:lang w:val="en-GB"/>
        </w:rPr>
        <w:t xml:space="preserve"> </w:t>
      </w:r>
      <w:r w:rsidRPr="00DA481F">
        <w:rPr>
          <w:color w:val="171717"/>
          <w:sz w:val="19"/>
          <w:lang w:val="en-GB"/>
        </w:rPr>
        <w:t>Bank:</w:t>
      </w:r>
      <w:r w:rsidRPr="00DA481F">
        <w:rPr>
          <w:color w:val="171717"/>
          <w:spacing w:val="42"/>
          <w:sz w:val="19"/>
          <w:lang w:val="en-GB"/>
        </w:rPr>
        <w:t xml:space="preserve"> </w:t>
      </w:r>
      <w:r w:rsidRPr="00DA481F">
        <w:rPr>
          <w:color w:val="171717"/>
          <w:sz w:val="19"/>
          <w:lang w:val="en-GB"/>
        </w:rPr>
        <w:t>All</w:t>
      </w:r>
      <w:r w:rsidRPr="00DA481F">
        <w:rPr>
          <w:color w:val="171717"/>
          <w:spacing w:val="20"/>
          <w:sz w:val="19"/>
          <w:lang w:val="en-GB"/>
        </w:rPr>
        <w:t xml:space="preserve"> </w:t>
      </w:r>
      <w:r w:rsidRPr="00DA481F">
        <w:rPr>
          <w:color w:val="171717"/>
          <w:sz w:val="19"/>
          <w:lang w:val="en-GB"/>
        </w:rPr>
        <w:t>the</w:t>
      </w:r>
      <w:r w:rsidRPr="00DA481F">
        <w:rPr>
          <w:color w:val="171717"/>
          <w:spacing w:val="17"/>
          <w:sz w:val="19"/>
          <w:lang w:val="en-GB"/>
        </w:rPr>
        <w:t xml:space="preserve"> </w:t>
      </w:r>
      <w:r w:rsidRPr="00DA481F">
        <w:rPr>
          <w:color w:val="171717"/>
          <w:sz w:val="19"/>
          <w:lang w:val="en-GB"/>
        </w:rPr>
        <w:t>branches:</w:t>
      </w:r>
      <w:r w:rsidRPr="00DA481F">
        <w:rPr>
          <w:color w:val="171717"/>
          <w:spacing w:val="61"/>
          <w:sz w:val="19"/>
          <w:lang w:val="en-GB"/>
        </w:rPr>
        <w:t xml:space="preserve"> </w:t>
      </w:r>
      <w:r w:rsidRPr="00DA481F">
        <w:rPr>
          <w:color w:val="171717"/>
          <w:sz w:val="19"/>
          <w:lang w:val="en-GB"/>
        </w:rPr>
        <w:t>Monday</w:t>
      </w:r>
      <w:r w:rsidRPr="00DA481F">
        <w:rPr>
          <w:color w:val="171717"/>
          <w:spacing w:val="20"/>
          <w:sz w:val="19"/>
          <w:lang w:val="en-GB"/>
        </w:rPr>
        <w:t xml:space="preserve"> </w:t>
      </w:r>
      <w:r w:rsidRPr="00DA481F">
        <w:rPr>
          <w:color w:val="171717"/>
          <w:sz w:val="19"/>
          <w:lang w:val="en-GB"/>
        </w:rPr>
        <w:t>-</w:t>
      </w:r>
      <w:r w:rsidRPr="00DA481F">
        <w:rPr>
          <w:color w:val="171717"/>
          <w:spacing w:val="6"/>
          <w:sz w:val="19"/>
          <w:lang w:val="en-GB"/>
        </w:rPr>
        <w:t xml:space="preserve"> </w:t>
      </w:r>
      <w:r w:rsidRPr="00DA481F">
        <w:rPr>
          <w:color w:val="171717"/>
          <w:sz w:val="19"/>
          <w:lang w:val="en-GB"/>
        </w:rPr>
        <w:t>Friday</w:t>
      </w:r>
      <w:r w:rsidR="00EA564E" w:rsidRPr="009D461C">
        <w:rPr>
          <w:color w:val="171717" w:themeColor="background2" w:themeShade="1A"/>
          <w:kern w:val="24"/>
          <w:lang w:val="az-Latn-AZ" w:eastAsia="en-GB"/>
        </w:rPr>
        <w:t xml:space="preserve"> </w:t>
      </w:r>
    </w:p>
    <w:p w14:paraId="65E1A1D7" w14:textId="5A9CB4C1" w:rsidR="00EA564E" w:rsidRPr="009D461C" w:rsidRDefault="00DA481F" w:rsidP="001E20AC">
      <w:pPr>
        <w:pStyle w:val="ListParagraph"/>
        <w:numPr>
          <w:ilvl w:val="1"/>
          <w:numId w:val="61"/>
        </w:numPr>
        <w:tabs>
          <w:tab w:val="center" w:pos="3690"/>
        </w:tabs>
        <w:rPr>
          <w:color w:val="171717" w:themeColor="background2" w:themeShade="1A"/>
          <w:kern w:val="24"/>
          <w:lang w:val="az-Latn-AZ" w:eastAsia="en-GB"/>
        </w:rPr>
      </w:pPr>
      <w:r w:rsidRPr="00DA481F">
        <w:rPr>
          <w:color w:val="171717"/>
          <w:sz w:val="19"/>
          <w:lang w:val="en-GB"/>
        </w:rPr>
        <w:t>Operating</w:t>
      </w:r>
      <w:r w:rsidRPr="00DA481F">
        <w:rPr>
          <w:color w:val="171717"/>
          <w:spacing w:val="49"/>
          <w:sz w:val="19"/>
          <w:lang w:val="en-GB"/>
        </w:rPr>
        <w:t xml:space="preserve"> </w:t>
      </w:r>
      <w:r w:rsidRPr="00DA481F">
        <w:rPr>
          <w:color w:val="171717"/>
          <w:sz w:val="19"/>
          <w:lang w:val="en-GB"/>
        </w:rPr>
        <w:t>time:</w:t>
      </w:r>
      <w:r w:rsidRPr="00DA481F">
        <w:rPr>
          <w:color w:val="171717"/>
          <w:spacing w:val="48"/>
          <w:sz w:val="19"/>
          <w:lang w:val="en-GB"/>
        </w:rPr>
        <w:t xml:space="preserve"> </w:t>
      </w:r>
      <w:r w:rsidRPr="00DA481F">
        <w:rPr>
          <w:color w:val="171717"/>
          <w:sz w:val="19"/>
          <w:lang w:val="en-GB"/>
        </w:rPr>
        <w:t>Monday-</w:t>
      </w:r>
      <w:r w:rsidRPr="00DA481F">
        <w:rPr>
          <w:color w:val="171717"/>
          <w:spacing w:val="14"/>
          <w:sz w:val="19"/>
          <w:lang w:val="en-GB"/>
        </w:rPr>
        <w:t xml:space="preserve"> </w:t>
      </w:r>
      <w:r w:rsidRPr="00DA481F">
        <w:rPr>
          <w:color w:val="171717"/>
          <w:sz w:val="19"/>
          <w:lang w:val="en-GB"/>
        </w:rPr>
        <w:t xml:space="preserve">Friday: </w:t>
      </w:r>
      <w:r w:rsidRPr="00DA481F">
        <w:rPr>
          <w:color w:val="171717"/>
          <w:spacing w:val="-1"/>
          <w:w w:val="105"/>
          <w:sz w:val="19"/>
          <w:lang w:val="en-GB"/>
        </w:rPr>
        <w:t>All</w:t>
      </w:r>
      <w:r w:rsidRPr="00DA481F">
        <w:rPr>
          <w:color w:val="171717"/>
          <w:spacing w:val="-11"/>
          <w:w w:val="105"/>
          <w:sz w:val="19"/>
          <w:lang w:val="en-GB"/>
        </w:rPr>
        <w:t xml:space="preserve"> </w:t>
      </w:r>
      <w:r w:rsidRPr="00DA481F">
        <w:rPr>
          <w:color w:val="171717"/>
          <w:spacing w:val="-1"/>
          <w:w w:val="105"/>
          <w:sz w:val="19"/>
          <w:lang w:val="en-GB"/>
        </w:rPr>
        <w:t>branches</w:t>
      </w:r>
      <w:r w:rsidRPr="00DA481F">
        <w:rPr>
          <w:color w:val="171717"/>
          <w:spacing w:val="19"/>
          <w:w w:val="105"/>
          <w:sz w:val="19"/>
          <w:lang w:val="en-GB"/>
        </w:rPr>
        <w:t xml:space="preserve"> </w:t>
      </w:r>
      <w:r w:rsidRPr="00DA481F">
        <w:rPr>
          <w:color w:val="171717"/>
          <w:spacing w:val="-1"/>
          <w:w w:val="105"/>
          <w:sz w:val="19"/>
          <w:lang w:val="en-GB"/>
        </w:rPr>
        <w:t>09:30-17:00</w:t>
      </w:r>
      <w:r w:rsidR="00EA564E" w:rsidRPr="009D461C">
        <w:rPr>
          <w:color w:val="171717" w:themeColor="background2" w:themeShade="1A"/>
          <w:kern w:val="24"/>
          <w:lang w:val="az-Latn-AZ" w:eastAsia="en-GB"/>
        </w:rPr>
        <w:t xml:space="preserve">  </w:t>
      </w:r>
    </w:p>
    <w:p w14:paraId="1C0A965D" w14:textId="7787EAEE" w:rsidR="00EA564E" w:rsidRPr="00FE6007" w:rsidRDefault="00DA481F" w:rsidP="001E20AC">
      <w:pPr>
        <w:pStyle w:val="ListParagraph"/>
        <w:numPr>
          <w:ilvl w:val="1"/>
          <w:numId w:val="61"/>
        </w:numPr>
        <w:tabs>
          <w:tab w:val="center" w:pos="1836"/>
        </w:tabs>
        <w:rPr>
          <w:color w:val="171717" w:themeColor="background2" w:themeShade="1A"/>
          <w:kern w:val="24"/>
          <w:lang w:val="az-Latn-AZ" w:eastAsia="en-GB"/>
        </w:rPr>
      </w:pPr>
      <w:r w:rsidRPr="00DA481F">
        <w:rPr>
          <w:color w:val="171717"/>
          <w:w w:val="105"/>
          <w:sz w:val="19"/>
          <w:lang w:val="en-GB"/>
        </w:rPr>
        <w:t>All</w:t>
      </w:r>
      <w:r w:rsidRPr="00DA481F">
        <w:rPr>
          <w:color w:val="171717"/>
          <w:spacing w:val="-6"/>
          <w:w w:val="105"/>
          <w:sz w:val="19"/>
          <w:lang w:val="en-GB"/>
        </w:rPr>
        <w:t xml:space="preserve"> </w:t>
      </w:r>
      <w:r w:rsidRPr="00DA481F">
        <w:rPr>
          <w:color w:val="171717"/>
          <w:w w:val="105"/>
          <w:sz w:val="19"/>
          <w:lang w:val="en-GB"/>
        </w:rPr>
        <w:t>branches</w:t>
      </w:r>
      <w:r w:rsidRPr="00DA481F">
        <w:rPr>
          <w:color w:val="171717"/>
          <w:spacing w:val="-12"/>
          <w:w w:val="105"/>
          <w:sz w:val="19"/>
          <w:lang w:val="en-GB"/>
        </w:rPr>
        <w:t xml:space="preserve"> </w:t>
      </w:r>
      <w:r w:rsidRPr="00DA481F">
        <w:rPr>
          <w:color w:val="171717"/>
          <w:w w:val="105"/>
          <w:sz w:val="19"/>
          <w:lang w:val="en-GB"/>
        </w:rPr>
        <w:t>located</w:t>
      </w:r>
      <w:r w:rsidRPr="00DA481F">
        <w:rPr>
          <w:color w:val="171717"/>
          <w:spacing w:val="-4"/>
          <w:w w:val="105"/>
          <w:sz w:val="19"/>
          <w:lang w:val="en-GB"/>
        </w:rPr>
        <w:t xml:space="preserve"> </w:t>
      </w:r>
      <w:r w:rsidRPr="00DA481F">
        <w:rPr>
          <w:color w:val="171717"/>
          <w:w w:val="105"/>
          <w:sz w:val="19"/>
          <w:lang w:val="en-GB"/>
        </w:rPr>
        <w:t>in</w:t>
      </w:r>
      <w:r w:rsidRPr="00DA481F">
        <w:rPr>
          <w:color w:val="171717"/>
          <w:spacing w:val="9"/>
          <w:w w:val="105"/>
          <w:sz w:val="19"/>
          <w:lang w:val="en-GB"/>
        </w:rPr>
        <w:t xml:space="preserve"> </w:t>
      </w:r>
      <w:r w:rsidRPr="00DA481F">
        <w:rPr>
          <w:color w:val="171717"/>
          <w:w w:val="105"/>
          <w:sz w:val="19"/>
          <w:lang w:val="en-GB"/>
        </w:rPr>
        <w:t>Baku and regions</w:t>
      </w:r>
      <w:r w:rsidRPr="00DA481F">
        <w:rPr>
          <w:color w:val="171717"/>
          <w:spacing w:val="9"/>
          <w:w w:val="105"/>
          <w:sz w:val="19"/>
          <w:lang w:val="en-GB"/>
        </w:rPr>
        <w:t xml:space="preserve"> </w:t>
      </w:r>
      <w:r w:rsidRPr="00DA481F">
        <w:rPr>
          <w:color w:val="171717"/>
          <w:w w:val="105"/>
          <w:sz w:val="19"/>
          <w:lang w:val="en-GB"/>
        </w:rPr>
        <w:t>operate</w:t>
      </w:r>
      <w:r w:rsidRPr="00DA481F">
        <w:rPr>
          <w:color w:val="171717"/>
          <w:spacing w:val="-8"/>
          <w:w w:val="105"/>
          <w:sz w:val="19"/>
          <w:lang w:val="en-GB"/>
        </w:rPr>
        <w:t xml:space="preserve"> </w:t>
      </w:r>
      <w:r w:rsidRPr="00DA481F">
        <w:rPr>
          <w:color w:val="171717"/>
          <w:w w:val="105"/>
          <w:sz w:val="19"/>
          <w:lang w:val="en-GB"/>
        </w:rPr>
        <w:t>without</w:t>
      </w:r>
      <w:r w:rsidRPr="00DA481F">
        <w:rPr>
          <w:color w:val="171717"/>
          <w:spacing w:val="-6"/>
          <w:w w:val="105"/>
          <w:sz w:val="19"/>
          <w:lang w:val="en-GB"/>
        </w:rPr>
        <w:t xml:space="preserve"> </w:t>
      </w:r>
      <w:r w:rsidRPr="00DA481F">
        <w:rPr>
          <w:color w:val="171717"/>
          <w:w w:val="105"/>
          <w:sz w:val="19"/>
          <w:lang w:val="en-GB"/>
        </w:rPr>
        <w:t>a</w:t>
      </w:r>
      <w:r w:rsidRPr="00DA481F">
        <w:rPr>
          <w:color w:val="171717"/>
          <w:spacing w:val="-7"/>
          <w:w w:val="105"/>
          <w:sz w:val="19"/>
          <w:lang w:val="en-GB"/>
        </w:rPr>
        <w:t xml:space="preserve"> </w:t>
      </w:r>
      <w:r w:rsidRPr="00DA481F">
        <w:rPr>
          <w:color w:val="171717"/>
          <w:w w:val="105"/>
          <w:sz w:val="19"/>
          <w:lang w:val="en-GB"/>
        </w:rPr>
        <w:t>break</w:t>
      </w:r>
      <w:r w:rsidR="00EA564E" w:rsidRPr="009D461C">
        <w:rPr>
          <w:color w:val="171717" w:themeColor="background2" w:themeShade="1A"/>
          <w:kern w:val="24"/>
          <w:lang w:val="az-Latn-AZ" w:eastAsia="en-GB"/>
        </w:rPr>
        <w:t xml:space="preserve"> </w:t>
      </w:r>
    </w:p>
    <w:p w14:paraId="26D51BE2" w14:textId="45C7FD8E" w:rsidR="00FE6007" w:rsidRPr="00FE6007" w:rsidRDefault="00FE6007" w:rsidP="00FE6007">
      <w:pPr>
        <w:tabs>
          <w:tab w:val="center" w:pos="1836"/>
        </w:tabs>
        <w:rPr>
          <w:color w:val="171717" w:themeColor="background2" w:themeShade="1A"/>
          <w:kern w:val="24"/>
          <w:lang w:val="en-GB" w:eastAsia="en-GB"/>
        </w:rPr>
      </w:pPr>
      <w:r w:rsidRPr="00FE6007">
        <w:rPr>
          <w:color w:val="171717" w:themeColor="background2" w:themeShade="1A"/>
          <w:kern w:val="24"/>
          <w:lang w:val="en-GB" w:eastAsia="en-GB"/>
        </w:rPr>
        <w:t xml:space="preserve">        8.</w:t>
      </w:r>
      <w:r w:rsidRPr="00FE6007">
        <w:rPr>
          <w:lang w:val="en-GB"/>
        </w:rPr>
        <w:t xml:space="preserve">    </w:t>
      </w:r>
      <w:r w:rsidRPr="00FE6007">
        <w:rPr>
          <w:color w:val="171717" w:themeColor="background2" w:themeShade="1A"/>
          <w:kern w:val="24"/>
          <w:lang w:val="en-GB" w:eastAsia="en-GB"/>
        </w:rPr>
        <w:t>Investment services are provided by the Bank in accordance with the "Tariffs for the provision of investment services at JSC '</w:t>
      </w:r>
      <w:proofErr w:type="spellStart"/>
      <w:r w:rsidRPr="00FE6007">
        <w:rPr>
          <w:color w:val="171717" w:themeColor="background2" w:themeShade="1A"/>
          <w:kern w:val="24"/>
          <w:lang w:val="en-GB" w:eastAsia="en-GB"/>
        </w:rPr>
        <w:t>Xalq</w:t>
      </w:r>
      <w:proofErr w:type="spellEnd"/>
      <w:r w:rsidRPr="00FE6007">
        <w:rPr>
          <w:color w:val="171717" w:themeColor="background2" w:themeShade="1A"/>
          <w:kern w:val="24"/>
          <w:lang w:val="en-GB" w:eastAsia="en-GB"/>
        </w:rPr>
        <w:t>' Bank"</w:t>
      </w:r>
    </w:p>
    <w:p w14:paraId="2B70660F" w14:textId="77777777" w:rsidR="00486676" w:rsidRPr="004D2C92" w:rsidRDefault="00486676" w:rsidP="00267F4B">
      <w:pPr>
        <w:ind w:left="1426"/>
        <w:contextualSpacing/>
        <w:jc w:val="both"/>
        <w:rPr>
          <w:color w:val="171717" w:themeColor="background2" w:themeShade="1A"/>
          <w:kern w:val="24"/>
          <w:lang w:val="en-US" w:eastAsia="en-GB"/>
        </w:rPr>
      </w:pPr>
    </w:p>
    <w:p w14:paraId="12081A67" w14:textId="77777777" w:rsidR="00AA04F5" w:rsidRPr="004D2C92" w:rsidRDefault="00AA04F5" w:rsidP="00267F4B">
      <w:pPr>
        <w:contextualSpacing/>
        <w:jc w:val="both"/>
        <w:rPr>
          <w:color w:val="171717" w:themeColor="background2" w:themeShade="1A"/>
          <w:lang w:val="en-US" w:eastAsia="en-GB"/>
        </w:rPr>
      </w:pPr>
    </w:p>
    <w:sectPr w:rsidR="00AA04F5" w:rsidRPr="004D2C92" w:rsidSect="00545EC1">
      <w:headerReference w:type="even" r:id="rId8"/>
      <w:headerReference w:type="default" r:id="rId9"/>
      <w:footerReference w:type="even" r:id="rId10"/>
      <w:footerReference w:type="default" r:id="rId11"/>
      <w:headerReference w:type="first" r:id="rId12"/>
      <w:footerReference w:type="first" r:id="rId13"/>
      <w:pgSz w:w="16838" w:h="11906" w:orient="landscape"/>
      <w:pgMar w:top="442" w:right="1440" w:bottom="568" w:left="1440" w:header="708" w:footer="4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F3806" w14:textId="77777777" w:rsidR="000554E4" w:rsidRDefault="000554E4" w:rsidP="006627B9">
      <w:r>
        <w:separator/>
      </w:r>
    </w:p>
  </w:endnote>
  <w:endnote w:type="continuationSeparator" w:id="0">
    <w:p w14:paraId="797B8570" w14:textId="77777777" w:rsidR="000554E4" w:rsidRDefault="000554E4" w:rsidP="0066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oman azcy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4B465" w14:textId="77777777" w:rsidR="00916935" w:rsidRDefault="00916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59AB6" w14:textId="77777777" w:rsidR="00FA3A4E" w:rsidRDefault="00FA3A4E" w:rsidP="006627B9">
    <w:pPr>
      <w:pStyle w:val="Number"/>
      <w:spacing w:after="0"/>
      <w:ind w:left="-270" w:hanging="851"/>
      <w:jc w:val="left"/>
      <w:rPr>
        <w:rFonts w:ascii="Times New Roman" w:hAnsi="Times New Roman"/>
        <w:color w:val="A6A6A6"/>
        <w:sz w:val="20"/>
      </w:rPr>
    </w:pPr>
    <w:r>
      <w:rPr>
        <w:rFonts w:ascii="Times New Roman" w:hAnsi="Times New Roman"/>
        <w:color w:val="A6A6A6"/>
        <w:sz w:val="20"/>
      </w:rPr>
      <w:t>______________________________________________________________________________________________________________________________________________________</w:t>
    </w:r>
  </w:p>
  <w:p w14:paraId="5DDD16AD" w14:textId="77777777" w:rsidR="00FA3A4E" w:rsidRPr="00782119" w:rsidRDefault="00FA3A4E" w:rsidP="00782119">
    <w:pPr>
      <w:pStyle w:val="Number"/>
      <w:spacing w:after="0"/>
      <w:ind w:left="-270" w:hanging="851"/>
      <w:jc w:val="left"/>
      <w:rPr>
        <w:rFonts w:ascii="Times New Roman" w:hAnsi="Times New Roman"/>
        <w:color w:val="A6A6A6"/>
        <w:sz w:val="20"/>
      </w:rPr>
    </w:pPr>
    <w:r>
      <w:rPr>
        <w:rFonts w:ascii="Times New Roman" w:hAnsi="Times New Roman"/>
        <w:color w:val="A6A6A6"/>
        <w:sz w:val="20"/>
      </w:rPr>
      <w:t xml:space="preserve">Terms and conditions for the individual clients and legal entities of Open Joint Stock Company </w:t>
    </w:r>
    <w:r w:rsidRPr="00546BA2">
      <w:rPr>
        <w:rFonts w:ascii="Times New Roman" w:hAnsi="Times New Roman"/>
        <w:color w:val="A6A6A6"/>
        <w:sz w:val="20"/>
      </w:rPr>
      <w:t>“</w:t>
    </w:r>
    <w:proofErr w:type="spellStart"/>
    <w:r w:rsidRPr="00546BA2">
      <w:rPr>
        <w:rFonts w:ascii="Times New Roman" w:hAnsi="Times New Roman"/>
        <w:color w:val="A6A6A6"/>
        <w:sz w:val="20"/>
      </w:rPr>
      <w:t>Xalq</w:t>
    </w:r>
    <w:proofErr w:type="spellEnd"/>
    <w:r w:rsidRPr="00546BA2">
      <w:rPr>
        <w:rFonts w:ascii="Times New Roman" w:hAnsi="Times New Roman"/>
        <w:color w:val="A6A6A6"/>
        <w:sz w:val="20"/>
      </w:rPr>
      <w:t>” Bank</w:t>
    </w:r>
    <w:r>
      <w:rPr>
        <w:rFonts w:ascii="Times New Roman" w:hAnsi="Times New Roman"/>
        <w:color w:val="A6A6A6"/>
        <w:sz w:val="20"/>
        <w:lang w:val="az-Latn-AZ"/>
      </w:rPr>
      <w:t xml:space="preserve">                                                                                     </w:t>
    </w:r>
    <w:r w:rsidRPr="00571F44">
      <w:rPr>
        <w:rFonts w:ascii="Times New Roman" w:hAnsi="Times New Roman"/>
        <w:bCs/>
        <w:color w:val="A6A6A6"/>
        <w:sz w:val="20"/>
        <w:lang w:val="az-Latn-AZ"/>
      </w:rPr>
      <w:t xml:space="preserve">                  </w:t>
    </w:r>
    <w:r>
      <w:rPr>
        <w:rFonts w:ascii="Times New Roman" w:hAnsi="Times New Roman"/>
        <w:bCs/>
        <w:color w:val="A6A6A6"/>
        <w:sz w:val="20"/>
        <w:lang w:val="az-Latn-AZ"/>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D212" w14:textId="77777777" w:rsidR="00916935" w:rsidRDefault="00916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4A19B" w14:textId="77777777" w:rsidR="000554E4" w:rsidRDefault="000554E4" w:rsidP="006627B9">
      <w:r>
        <w:separator/>
      </w:r>
    </w:p>
  </w:footnote>
  <w:footnote w:type="continuationSeparator" w:id="0">
    <w:p w14:paraId="04C6B02B" w14:textId="77777777" w:rsidR="000554E4" w:rsidRDefault="000554E4" w:rsidP="00662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C2142" w14:textId="77777777" w:rsidR="00916935" w:rsidRDefault="00916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6D921" w14:textId="398E34AD" w:rsidR="00FA3A4E" w:rsidRDefault="00FA3A4E" w:rsidP="00FB6873">
    <w:pPr>
      <w:ind w:left="-900" w:right="-643"/>
      <w:rPr>
        <w:color w:val="808080"/>
        <w:lang w:val="en-US"/>
      </w:rPr>
    </w:pPr>
    <w:r w:rsidRPr="002E2F45">
      <w:rPr>
        <w:color w:val="A6A6A6"/>
        <w:lang w:val="az-Latn-AZ" w:eastAsia="ja-JP"/>
      </w:rPr>
      <w:t xml:space="preserve">             </w:t>
    </w:r>
    <w:r w:rsidR="00916935">
      <w:rPr>
        <w:noProof/>
      </w:rPr>
      <w:drawing>
        <wp:inline distT="0" distB="0" distL="0" distR="0" wp14:anchorId="1F879E40" wp14:editId="30CEC914">
          <wp:extent cx="1594213" cy="409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5032" cy="412355"/>
                  </a:xfrm>
                  <a:prstGeom prst="rect">
                    <a:avLst/>
                  </a:prstGeom>
                  <a:noFill/>
                  <a:ln>
                    <a:noFill/>
                  </a:ln>
                </pic:spPr>
              </pic:pic>
            </a:graphicData>
          </a:graphic>
        </wp:inline>
      </w:drawing>
    </w:r>
    <w:r w:rsidRPr="002E2F45">
      <w:rPr>
        <w:color w:val="A6A6A6"/>
        <w:lang w:val="az-Latn-AZ" w:eastAsia="ja-JP"/>
      </w:rPr>
      <w:t xml:space="preserve">                                        </w:t>
    </w:r>
    <w:r w:rsidRPr="002E2F45">
      <w:rPr>
        <w:lang w:val="az-Latn-AZ" w:eastAsia="ja-JP"/>
      </w:rPr>
      <w:t xml:space="preserve"> </w:t>
    </w:r>
    <w:r>
      <w:rPr>
        <w:lang w:val="az-Latn-AZ" w:eastAsia="ja-JP"/>
      </w:rPr>
      <w:t xml:space="preserve">                                          </w:t>
    </w:r>
    <w:r w:rsidRPr="002E2F45">
      <w:rPr>
        <w:color w:val="A6A6A6"/>
        <w:lang w:val="az-Latn-AZ" w:eastAsia="ja-JP"/>
      </w:rPr>
      <w:t xml:space="preserve">  </w:t>
    </w:r>
    <w:r w:rsidRPr="00E5023C">
      <w:rPr>
        <w:color w:val="808080"/>
        <w:lang w:val="az-Latn-AZ" w:eastAsia="ja-JP"/>
      </w:rPr>
      <w:tab/>
    </w:r>
    <w:r>
      <w:rPr>
        <w:rFonts w:ascii="Arial" w:hAnsi="Arial" w:cs="Arial"/>
        <w:color w:val="808080"/>
        <w:lang w:val="az-Latn-AZ" w:eastAsia="ja-JP"/>
      </w:rPr>
      <w:t xml:space="preserve">    </w:t>
    </w:r>
    <w:r w:rsidRPr="00D75E2F">
      <w:rPr>
        <w:color w:val="808080"/>
        <w:lang w:val="az-Latn-AZ" w:eastAsia="ja-JP"/>
      </w:rPr>
      <w:t xml:space="preserve">                           </w:t>
    </w:r>
    <w:r>
      <w:rPr>
        <w:color w:val="808080"/>
        <w:lang w:val="az-Latn-AZ" w:eastAsia="ja-JP"/>
      </w:rPr>
      <w:t xml:space="preserve">                                                                                          </w:t>
    </w:r>
    <w:r w:rsidRPr="00D75E2F">
      <w:rPr>
        <w:color w:val="808080"/>
        <w:lang w:val="az-Latn-AZ" w:eastAsia="ja-JP"/>
      </w:rPr>
      <w:t xml:space="preserve"> </w:t>
    </w:r>
  </w:p>
  <w:p w14:paraId="1BB4BC7A" w14:textId="77777777" w:rsidR="00FA3A4E" w:rsidRPr="00FB6873" w:rsidRDefault="00FA3A4E" w:rsidP="00FB6873">
    <w:pPr>
      <w:ind w:left="-900"/>
      <w:rPr>
        <w:color w:val="808080"/>
        <w:lang w:val="en-US"/>
      </w:rPr>
    </w:pPr>
    <w:r>
      <w:rPr>
        <w:color w:val="808080"/>
        <w:lang w:val="en-US"/>
      </w:rPr>
      <w:t>____________________________________________________________________________________________________________________________________________________</w:t>
    </w:r>
  </w:p>
  <w:p w14:paraId="7FAF66F6" w14:textId="77777777" w:rsidR="00FA3A4E" w:rsidRPr="002215EA" w:rsidRDefault="00FA3A4E">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850D" w14:textId="77777777" w:rsidR="00916935" w:rsidRDefault="00916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6FC"/>
    <w:multiLevelType w:val="multilevel"/>
    <w:tmpl w:val="E848BD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09E4CF8"/>
    <w:multiLevelType w:val="hybridMultilevel"/>
    <w:tmpl w:val="2CAADB4A"/>
    <w:lvl w:ilvl="0" w:tplc="F1DACF18">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FC76AC"/>
    <w:multiLevelType w:val="hybridMultilevel"/>
    <w:tmpl w:val="6BDC7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385905"/>
    <w:multiLevelType w:val="hybridMultilevel"/>
    <w:tmpl w:val="7DF6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982F4E"/>
    <w:multiLevelType w:val="hybridMultilevel"/>
    <w:tmpl w:val="1A882E38"/>
    <w:lvl w:ilvl="0" w:tplc="7D189A1E">
      <w:start w:val="1"/>
      <w:numFmt w:val="bullet"/>
      <w:lvlText w:val=""/>
      <w:lvlJc w:val="left"/>
      <w:pPr>
        <w:tabs>
          <w:tab w:val="num" w:pos="720"/>
        </w:tabs>
        <w:ind w:left="720" w:hanging="360"/>
      </w:pPr>
      <w:rPr>
        <w:rFonts w:ascii="Symbol" w:hAnsi="Symbol" w:hint="default"/>
      </w:rPr>
    </w:lvl>
    <w:lvl w:ilvl="1" w:tplc="20DA964A" w:tentative="1">
      <w:start w:val="1"/>
      <w:numFmt w:val="bullet"/>
      <w:lvlText w:val=""/>
      <w:lvlJc w:val="left"/>
      <w:pPr>
        <w:tabs>
          <w:tab w:val="num" w:pos="1440"/>
        </w:tabs>
        <w:ind w:left="1440" w:hanging="360"/>
      </w:pPr>
      <w:rPr>
        <w:rFonts w:ascii="Symbol" w:hAnsi="Symbol" w:hint="default"/>
      </w:rPr>
    </w:lvl>
    <w:lvl w:ilvl="2" w:tplc="07B85D50" w:tentative="1">
      <w:start w:val="1"/>
      <w:numFmt w:val="bullet"/>
      <w:lvlText w:val=""/>
      <w:lvlJc w:val="left"/>
      <w:pPr>
        <w:tabs>
          <w:tab w:val="num" w:pos="2160"/>
        </w:tabs>
        <w:ind w:left="2160" w:hanging="360"/>
      </w:pPr>
      <w:rPr>
        <w:rFonts w:ascii="Symbol" w:hAnsi="Symbol" w:hint="default"/>
      </w:rPr>
    </w:lvl>
    <w:lvl w:ilvl="3" w:tplc="5D2AB0F4" w:tentative="1">
      <w:start w:val="1"/>
      <w:numFmt w:val="bullet"/>
      <w:lvlText w:val=""/>
      <w:lvlJc w:val="left"/>
      <w:pPr>
        <w:tabs>
          <w:tab w:val="num" w:pos="2880"/>
        </w:tabs>
        <w:ind w:left="2880" w:hanging="360"/>
      </w:pPr>
      <w:rPr>
        <w:rFonts w:ascii="Symbol" w:hAnsi="Symbol" w:hint="default"/>
      </w:rPr>
    </w:lvl>
    <w:lvl w:ilvl="4" w:tplc="F7B8F772" w:tentative="1">
      <w:start w:val="1"/>
      <w:numFmt w:val="bullet"/>
      <w:lvlText w:val=""/>
      <w:lvlJc w:val="left"/>
      <w:pPr>
        <w:tabs>
          <w:tab w:val="num" w:pos="3600"/>
        </w:tabs>
        <w:ind w:left="3600" w:hanging="360"/>
      </w:pPr>
      <w:rPr>
        <w:rFonts w:ascii="Symbol" w:hAnsi="Symbol" w:hint="default"/>
      </w:rPr>
    </w:lvl>
    <w:lvl w:ilvl="5" w:tplc="5F9ECF7E" w:tentative="1">
      <w:start w:val="1"/>
      <w:numFmt w:val="bullet"/>
      <w:lvlText w:val=""/>
      <w:lvlJc w:val="left"/>
      <w:pPr>
        <w:tabs>
          <w:tab w:val="num" w:pos="4320"/>
        </w:tabs>
        <w:ind w:left="4320" w:hanging="360"/>
      </w:pPr>
      <w:rPr>
        <w:rFonts w:ascii="Symbol" w:hAnsi="Symbol" w:hint="default"/>
      </w:rPr>
    </w:lvl>
    <w:lvl w:ilvl="6" w:tplc="ACA83FF4" w:tentative="1">
      <w:start w:val="1"/>
      <w:numFmt w:val="bullet"/>
      <w:lvlText w:val=""/>
      <w:lvlJc w:val="left"/>
      <w:pPr>
        <w:tabs>
          <w:tab w:val="num" w:pos="5040"/>
        </w:tabs>
        <w:ind w:left="5040" w:hanging="360"/>
      </w:pPr>
      <w:rPr>
        <w:rFonts w:ascii="Symbol" w:hAnsi="Symbol" w:hint="default"/>
      </w:rPr>
    </w:lvl>
    <w:lvl w:ilvl="7" w:tplc="F6A26AA6" w:tentative="1">
      <w:start w:val="1"/>
      <w:numFmt w:val="bullet"/>
      <w:lvlText w:val=""/>
      <w:lvlJc w:val="left"/>
      <w:pPr>
        <w:tabs>
          <w:tab w:val="num" w:pos="5760"/>
        </w:tabs>
        <w:ind w:left="5760" w:hanging="360"/>
      </w:pPr>
      <w:rPr>
        <w:rFonts w:ascii="Symbol" w:hAnsi="Symbol" w:hint="default"/>
      </w:rPr>
    </w:lvl>
    <w:lvl w:ilvl="8" w:tplc="E5D6F69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3C26AEB"/>
    <w:multiLevelType w:val="hybridMultilevel"/>
    <w:tmpl w:val="FC840886"/>
    <w:lvl w:ilvl="0" w:tplc="7E3C46E2">
      <w:start w:val="1"/>
      <w:numFmt w:val="bullet"/>
      <w:lvlText w:val=""/>
      <w:lvlJc w:val="left"/>
      <w:pPr>
        <w:tabs>
          <w:tab w:val="num" w:pos="720"/>
        </w:tabs>
        <w:ind w:left="720" w:hanging="360"/>
      </w:pPr>
      <w:rPr>
        <w:rFonts w:ascii="Symbol" w:hAnsi="Symbol" w:hint="default"/>
      </w:rPr>
    </w:lvl>
    <w:lvl w:ilvl="1" w:tplc="DFA8C07A" w:tentative="1">
      <w:start w:val="1"/>
      <w:numFmt w:val="bullet"/>
      <w:lvlText w:val=""/>
      <w:lvlJc w:val="left"/>
      <w:pPr>
        <w:tabs>
          <w:tab w:val="num" w:pos="1440"/>
        </w:tabs>
        <w:ind w:left="1440" w:hanging="360"/>
      </w:pPr>
      <w:rPr>
        <w:rFonts w:ascii="Symbol" w:hAnsi="Symbol" w:hint="default"/>
      </w:rPr>
    </w:lvl>
    <w:lvl w:ilvl="2" w:tplc="892E2492" w:tentative="1">
      <w:start w:val="1"/>
      <w:numFmt w:val="bullet"/>
      <w:lvlText w:val=""/>
      <w:lvlJc w:val="left"/>
      <w:pPr>
        <w:tabs>
          <w:tab w:val="num" w:pos="2160"/>
        </w:tabs>
        <w:ind w:left="2160" w:hanging="360"/>
      </w:pPr>
      <w:rPr>
        <w:rFonts w:ascii="Symbol" w:hAnsi="Symbol" w:hint="default"/>
      </w:rPr>
    </w:lvl>
    <w:lvl w:ilvl="3" w:tplc="52CCADE6" w:tentative="1">
      <w:start w:val="1"/>
      <w:numFmt w:val="bullet"/>
      <w:lvlText w:val=""/>
      <w:lvlJc w:val="left"/>
      <w:pPr>
        <w:tabs>
          <w:tab w:val="num" w:pos="2880"/>
        </w:tabs>
        <w:ind w:left="2880" w:hanging="360"/>
      </w:pPr>
      <w:rPr>
        <w:rFonts w:ascii="Symbol" w:hAnsi="Symbol" w:hint="default"/>
      </w:rPr>
    </w:lvl>
    <w:lvl w:ilvl="4" w:tplc="DA1881F6" w:tentative="1">
      <w:start w:val="1"/>
      <w:numFmt w:val="bullet"/>
      <w:lvlText w:val=""/>
      <w:lvlJc w:val="left"/>
      <w:pPr>
        <w:tabs>
          <w:tab w:val="num" w:pos="3600"/>
        </w:tabs>
        <w:ind w:left="3600" w:hanging="360"/>
      </w:pPr>
      <w:rPr>
        <w:rFonts w:ascii="Symbol" w:hAnsi="Symbol" w:hint="default"/>
      </w:rPr>
    </w:lvl>
    <w:lvl w:ilvl="5" w:tplc="432672C2" w:tentative="1">
      <w:start w:val="1"/>
      <w:numFmt w:val="bullet"/>
      <w:lvlText w:val=""/>
      <w:lvlJc w:val="left"/>
      <w:pPr>
        <w:tabs>
          <w:tab w:val="num" w:pos="4320"/>
        </w:tabs>
        <w:ind w:left="4320" w:hanging="360"/>
      </w:pPr>
      <w:rPr>
        <w:rFonts w:ascii="Symbol" w:hAnsi="Symbol" w:hint="default"/>
      </w:rPr>
    </w:lvl>
    <w:lvl w:ilvl="6" w:tplc="EB3015D2" w:tentative="1">
      <w:start w:val="1"/>
      <w:numFmt w:val="bullet"/>
      <w:lvlText w:val=""/>
      <w:lvlJc w:val="left"/>
      <w:pPr>
        <w:tabs>
          <w:tab w:val="num" w:pos="5040"/>
        </w:tabs>
        <w:ind w:left="5040" w:hanging="360"/>
      </w:pPr>
      <w:rPr>
        <w:rFonts w:ascii="Symbol" w:hAnsi="Symbol" w:hint="default"/>
      </w:rPr>
    </w:lvl>
    <w:lvl w:ilvl="7" w:tplc="77127F4A" w:tentative="1">
      <w:start w:val="1"/>
      <w:numFmt w:val="bullet"/>
      <w:lvlText w:val=""/>
      <w:lvlJc w:val="left"/>
      <w:pPr>
        <w:tabs>
          <w:tab w:val="num" w:pos="5760"/>
        </w:tabs>
        <w:ind w:left="5760" w:hanging="360"/>
      </w:pPr>
      <w:rPr>
        <w:rFonts w:ascii="Symbol" w:hAnsi="Symbol" w:hint="default"/>
      </w:rPr>
    </w:lvl>
    <w:lvl w:ilvl="8" w:tplc="CDA4B43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47B1535"/>
    <w:multiLevelType w:val="hybridMultilevel"/>
    <w:tmpl w:val="9920F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7D621D"/>
    <w:multiLevelType w:val="multilevel"/>
    <w:tmpl w:val="79567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F838A8"/>
    <w:multiLevelType w:val="multilevel"/>
    <w:tmpl w:val="2EC212F8"/>
    <w:lvl w:ilvl="0">
      <w:start w:val="1"/>
      <w:numFmt w:val="decimal"/>
      <w:lvlText w:val="%1."/>
      <w:lvlJc w:val="left"/>
      <w:pPr>
        <w:ind w:left="1080" w:hanging="360"/>
      </w:pPr>
      <w:rPr>
        <w:rFonts w:hint="default"/>
        <w:b/>
        <w:sz w:val="28"/>
        <w:szCs w:val="28"/>
      </w:rPr>
    </w:lvl>
    <w:lvl w:ilvl="1">
      <w:start w:val="4"/>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9" w15:restartNumberingAfterBreak="0">
    <w:nsid w:val="06082400"/>
    <w:multiLevelType w:val="hybridMultilevel"/>
    <w:tmpl w:val="B70E2E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15:restartNumberingAfterBreak="0">
    <w:nsid w:val="0A132EC4"/>
    <w:multiLevelType w:val="hybridMultilevel"/>
    <w:tmpl w:val="1A964F9C"/>
    <w:lvl w:ilvl="0" w:tplc="AFA6F762">
      <w:start w:val="300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B8730E"/>
    <w:multiLevelType w:val="hybridMultilevel"/>
    <w:tmpl w:val="7B74B52C"/>
    <w:lvl w:ilvl="0" w:tplc="ECEEEAEE">
      <w:start w:val="1"/>
      <w:numFmt w:val="bullet"/>
      <w:lvlText w:val=""/>
      <w:lvlJc w:val="left"/>
      <w:pPr>
        <w:tabs>
          <w:tab w:val="num" w:pos="720"/>
        </w:tabs>
        <w:ind w:left="720" w:hanging="360"/>
      </w:pPr>
      <w:rPr>
        <w:rFonts w:ascii="Symbol" w:hAnsi="Symbol" w:hint="default"/>
      </w:rPr>
    </w:lvl>
    <w:lvl w:ilvl="1" w:tplc="6E1EE5AA" w:tentative="1">
      <w:start w:val="1"/>
      <w:numFmt w:val="bullet"/>
      <w:lvlText w:val=""/>
      <w:lvlJc w:val="left"/>
      <w:pPr>
        <w:tabs>
          <w:tab w:val="num" w:pos="1440"/>
        </w:tabs>
        <w:ind w:left="1440" w:hanging="360"/>
      </w:pPr>
      <w:rPr>
        <w:rFonts w:ascii="Symbol" w:hAnsi="Symbol" w:hint="default"/>
      </w:rPr>
    </w:lvl>
    <w:lvl w:ilvl="2" w:tplc="3468FB68" w:tentative="1">
      <w:start w:val="1"/>
      <w:numFmt w:val="bullet"/>
      <w:lvlText w:val=""/>
      <w:lvlJc w:val="left"/>
      <w:pPr>
        <w:tabs>
          <w:tab w:val="num" w:pos="2160"/>
        </w:tabs>
        <w:ind w:left="2160" w:hanging="360"/>
      </w:pPr>
      <w:rPr>
        <w:rFonts w:ascii="Symbol" w:hAnsi="Symbol" w:hint="default"/>
      </w:rPr>
    </w:lvl>
    <w:lvl w:ilvl="3" w:tplc="6D90C9EC" w:tentative="1">
      <w:start w:val="1"/>
      <w:numFmt w:val="bullet"/>
      <w:lvlText w:val=""/>
      <w:lvlJc w:val="left"/>
      <w:pPr>
        <w:tabs>
          <w:tab w:val="num" w:pos="2880"/>
        </w:tabs>
        <w:ind w:left="2880" w:hanging="360"/>
      </w:pPr>
      <w:rPr>
        <w:rFonts w:ascii="Symbol" w:hAnsi="Symbol" w:hint="default"/>
      </w:rPr>
    </w:lvl>
    <w:lvl w:ilvl="4" w:tplc="0F8816A4" w:tentative="1">
      <w:start w:val="1"/>
      <w:numFmt w:val="bullet"/>
      <w:lvlText w:val=""/>
      <w:lvlJc w:val="left"/>
      <w:pPr>
        <w:tabs>
          <w:tab w:val="num" w:pos="3600"/>
        </w:tabs>
        <w:ind w:left="3600" w:hanging="360"/>
      </w:pPr>
      <w:rPr>
        <w:rFonts w:ascii="Symbol" w:hAnsi="Symbol" w:hint="default"/>
      </w:rPr>
    </w:lvl>
    <w:lvl w:ilvl="5" w:tplc="0E1C95E2" w:tentative="1">
      <w:start w:val="1"/>
      <w:numFmt w:val="bullet"/>
      <w:lvlText w:val=""/>
      <w:lvlJc w:val="left"/>
      <w:pPr>
        <w:tabs>
          <w:tab w:val="num" w:pos="4320"/>
        </w:tabs>
        <w:ind w:left="4320" w:hanging="360"/>
      </w:pPr>
      <w:rPr>
        <w:rFonts w:ascii="Symbol" w:hAnsi="Symbol" w:hint="default"/>
      </w:rPr>
    </w:lvl>
    <w:lvl w:ilvl="6" w:tplc="63EA92D0" w:tentative="1">
      <w:start w:val="1"/>
      <w:numFmt w:val="bullet"/>
      <w:lvlText w:val=""/>
      <w:lvlJc w:val="left"/>
      <w:pPr>
        <w:tabs>
          <w:tab w:val="num" w:pos="5040"/>
        </w:tabs>
        <w:ind w:left="5040" w:hanging="360"/>
      </w:pPr>
      <w:rPr>
        <w:rFonts w:ascii="Symbol" w:hAnsi="Symbol" w:hint="default"/>
      </w:rPr>
    </w:lvl>
    <w:lvl w:ilvl="7" w:tplc="C088DAE0" w:tentative="1">
      <w:start w:val="1"/>
      <w:numFmt w:val="bullet"/>
      <w:lvlText w:val=""/>
      <w:lvlJc w:val="left"/>
      <w:pPr>
        <w:tabs>
          <w:tab w:val="num" w:pos="5760"/>
        </w:tabs>
        <w:ind w:left="5760" w:hanging="360"/>
      </w:pPr>
      <w:rPr>
        <w:rFonts w:ascii="Symbol" w:hAnsi="Symbol" w:hint="default"/>
      </w:rPr>
    </w:lvl>
    <w:lvl w:ilvl="8" w:tplc="49AE2A2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0C392637"/>
    <w:multiLevelType w:val="hybridMultilevel"/>
    <w:tmpl w:val="6B9A615C"/>
    <w:lvl w:ilvl="0" w:tplc="618E0BAA">
      <w:start w:val="1"/>
      <w:numFmt w:val="bullet"/>
      <w:lvlText w:val=""/>
      <w:lvlJc w:val="left"/>
      <w:pPr>
        <w:tabs>
          <w:tab w:val="num" w:pos="720"/>
        </w:tabs>
        <w:ind w:left="720" w:hanging="360"/>
      </w:pPr>
      <w:rPr>
        <w:rFonts w:ascii="Symbol" w:hAnsi="Symbol" w:hint="default"/>
      </w:rPr>
    </w:lvl>
    <w:lvl w:ilvl="1" w:tplc="D1424BEE" w:tentative="1">
      <w:start w:val="1"/>
      <w:numFmt w:val="bullet"/>
      <w:lvlText w:val=""/>
      <w:lvlJc w:val="left"/>
      <w:pPr>
        <w:tabs>
          <w:tab w:val="num" w:pos="1440"/>
        </w:tabs>
        <w:ind w:left="1440" w:hanging="360"/>
      </w:pPr>
      <w:rPr>
        <w:rFonts w:ascii="Symbol" w:hAnsi="Symbol" w:hint="default"/>
      </w:rPr>
    </w:lvl>
    <w:lvl w:ilvl="2" w:tplc="765E8754" w:tentative="1">
      <w:start w:val="1"/>
      <w:numFmt w:val="bullet"/>
      <w:lvlText w:val=""/>
      <w:lvlJc w:val="left"/>
      <w:pPr>
        <w:tabs>
          <w:tab w:val="num" w:pos="2160"/>
        </w:tabs>
        <w:ind w:left="2160" w:hanging="360"/>
      </w:pPr>
      <w:rPr>
        <w:rFonts w:ascii="Symbol" w:hAnsi="Symbol" w:hint="default"/>
      </w:rPr>
    </w:lvl>
    <w:lvl w:ilvl="3" w:tplc="3FF4BD7E" w:tentative="1">
      <w:start w:val="1"/>
      <w:numFmt w:val="bullet"/>
      <w:lvlText w:val=""/>
      <w:lvlJc w:val="left"/>
      <w:pPr>
        <w:tabs>
          <w:tab w:val="num" w:pos="2880"/>
        </w:tabs>
        <w:ind w:left="2880" w:hanging="360"/>
      </w:pPr>
      <w:rPr>
        <w:rFonts w:ascii="Symbol" w:hAnsi="Symbol" w:hint="default"/>
      </w:rPr>
    </w:lvl>
    <w:lvl w:ilvl="4" w:tplc="3D9E454E" w:tentative="1">
      <w:start w:val="1"/>
      <w:numFmt w:val="bullet"/>
      <w:lvlText w:val=""/>
      <w:lvlJc w:val="left"/>
      <w:pPr>
        <w:tabs>
          <w:tab w:val="num" w:pos="3600"/>
        </w:tabs>
        <w:ind w:left="3600" w:hanging="360"/>
      </w:pPr>
      <w:rPr>
        <w:rFonts w:ascii="Symbol" w:hAnsi="Symbol" w:hint="default"/>
      </w:rPr>
    </w:lvl>
    <w:lvl w:ilvl="5" w:tplc="56C65A0C" w:tentative="1">
      <w:start w:val="1"/>
      <w:numFmt w:val="bullet"/>
      <w:lvlText w:val=""/>
      <w:lvlJc w:val="left"/>
      <w:pPr>
        <w:tabs>
          <w:tab w:val="num" w:pos="4320"/>
        </w:tabs>
        <w:ind w:left="4320" w:hanging="360"/>
      </w:pPr>
      <w:rPr>
        <w:rFonts w:ascii="Symbol" w:hAnsi="Symbol" w:hint="default"/>
      </w:rPr>
    </w:lvl>
    <w:lvl w:ilvl="6" w:tplc="E36647EA" w:tentative="1">
      <w:start w:val="1"/>
      <w:numFmt w:val="bullet"/>
      <w:lvlText w:val=""/>
      <w:lvlJc w:val="left"/>
      <w:pPr>
        <w:tabs>
          <w:tab w:val="num" w:pos="5040"/>
        </w:tabs>
        <w:ind w:left="5040" w:hanging="360"/>
      </w:pPr>
      <w:rPr>
        <w:rFonts w:ascii="Symbol" w:hAnsi="Symbol" w:hint="default"/>
      </w:rPr>
    </w:lvl>
    <w:lvl w:ilvl="7" w:tplc="2E667CF0" w:tentative="1">
      <w:start w:val="1"/>
      <w:numFmt w:val="bullet"/>
      <w:lvlText w:val=""/>
      <w:lvlJc w:val="left"/>
      <w:pPr>
        <w:tabs>
          <w:tab w:val="num" w:pos="5760"/>
        </w:tabs>
        <w:ind w:left="5760" w:hanging="360"/>
      </w:pPr>
      <w:rPr>
        <w:rFonts w:ascii="Symbol" w:hAnsi="Symbol" w:hint="default"/>
      </w:rPr>
    </w:lvl>
    <w:lvl w:ilvl="8" w:tplc="92F8A5A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D7C0590"/>
    <w:multiLevelType w:val="hybridMultilevel"/>
    <w:tmpl w:val="4C5E3F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0B6543E"/>
    <w:multiLevelType w:val="hybridMultilevel"/>
    <w:tmpl w:val="1D304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3AE1F51"/>
    <w:multiLevelType w:val="hybridMultilevel"/>
    <w:tmpl w:val="45845DF4"/>
    <w:lvl w:ilvl="0" w:tplc="E4BA4984">
      <w:start w:val="1"/>
      <w:numFmt w:val="bullet"/>
      <w:lvlText w:val=""/>
      <w:lvlJc w:val="left"/>
      <w:pPr>
        <w:tabs>
          <w:tab w:val="num" w:pos="720"/>
        </w:tabs>
        <w:ind w:left="720" w:hanging="360"/>
      </w:pPr>
      <w:rPr>
        <w:rFonts w:ascii="Symbol" w:hAnsi="Symbol" w:hint="default"/>
      </w:rPr>
    </w:lvl>
    <w:lvl w:ilvl="1" w:tplc="AF863BF2" w:tentative="1">
      <w:start w:val="1"/>
      <w:numFmt w:val="bullet"/>
      <w:lvlText w:val=""/>
      <w:lvlJc w:val="left"/>
      <w:pPr>
        <w:tabs>
          <w:tab w:val="num" w:pos="1440"/>
        </w:tabs>
        <w:ind w:left="1440" w:hanging="360"/>
      </w:pPr>
      <w:rPr>
        <w:rFonts w:ascii="Symbol" w:hAnsi="Symbol" w:hint="default"/>
      </w:rPr>
    </w:lvl>
    <w:lvl w:ilvl="2" w:tplc="3FA4EF3C" w:tentative="1">
      <w:start w:val="1"/>
      <w:numFmt w:val="bullet"/>
      <w:lvlText w:val=""/>
      <w:lvlJc w:val="left"/>
      <w:pPr>
        <w:tabs>
          <w:tab w:val="num" w:pos="2160"/>
        </w:tabs>
        <w:ind w:left="2160" w:hanging="360"/>
      </w:pPr>
      <w:rPr>
        <w:rFonts w:ascii="Symbol" w:hAnsi="Symbol" w:hint="default"/>
      </w:rPr>
    </w:lvl>
    <w:lvl w:ilvl="3" w:tplc="55E21842" w:tentative="1">
      <w:start w:val="1"/>
      <w:numFmt w:val="bullet"/>
      <w:lvlText w:val=""/>
      <w:lvlJc w:val="left"/>
      <w:pPr>
        <w:tabs>
          <w:tab w:val="num" w:pos="2880"/>
        </w:tabs>
        <w:ind w:left="2880" w:hanging="360"/>
      </w:pPr>
      <w:rPr>
        <w:rFonts w:ascii="Symbol" w:hAnsi="Symbol" w:hint="default"/>
      </w:rPr>
    </w:lvl>
    <w:lvl w:ilvl="4" w:tplc="F9583640" w:tentative="1">
      <w:start w:val="1"/>
      <w:numFmt w:val="bullet"/>
      <w:lvlText w:val=""/>
      <w:lvlJc w:val="left"/>
      <w:pPr>
        <w:tabs>
          <w:tab w:val="num" w:pos="3600"/>
        </w:tabs>
        <w:ind w:left="3600" w:hanging="360"/>
      </w:pPr>
      <w:rPr>
        <w:rFonts w:ascii="Symbol" w:hAnsi="Symbol" w:hint="default"/>
      </w:rPr>
    </w:lvl>
    <w:lvl w:ilvl="5" w:tplc="84FE6FB0" w:tentative="1">
      <w:start w:val="1"/>
      <w:numFmt w:val="bullet"/>
      <w:lvlText w:val=""/>
      <w:lvlJc w:val="left"/>
      <w:pPr>
        <w:tabs>
          <w:tab w:val="num" w:pos="4320"/>
        </w:tabs>
        <w:ind w:left="4320" w:hanging="360"/>
      </w:pPr>
      <w:rPr>
        <w:rFonts w:ascii="Symbol" w:hAnsi="Symbol" w:hint="default"/>
      </w:rPr>
    </w:lvl>
    <w:lvl w:ilvl="6" w:tplc="31AE4912" w:tentative="1">
      <w:start w:val="1"/>
      <w:numFmt w:val="bullet"/>
      <w:lvlText w:val=""/>
      <w:lvlJc w:val="left"/>
      <w:pPr>
        <w:tabs>
          <w:tab w:val="num" w:pos="5040"/>
        </w:tabs>
        <w:ind w:left="5040" w:hanging="360"/>
      </w:pPr>
      <w:rPr>
        <w:rFonts w:ascii="Symbol" w:hAnsi="Symbol" w:hint="default"/>
      </w:rPr>
    </w:lvl>
    <w:lvl w:ilvl="7" w:tplc="C720BAAC" w:tentative="1">
      <w:start w:val="1"/>
      <w:numFmt w:val="bullet"/>
      <w:lvlText w:val=""/>
      <w:lvlJc w:val="left"/>
      <w:pPr>
        <w:tabs>
          <w:tab w:val="num" w:pos="5760"/>
        </w:tabs>
        <w:ind w:left="5760" w:hanging="360"/>
      </w:pPr>
      <w:rPr>
        <w:rFonts w:ascii="Symbol" w:hAnsi="Symbol" w:hint="default"/>
      </w:rPr>
    </w:lvl>
    <w:lvl w:ilvl="8" w:tplc="F550BA0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5C97E55"/>
    <w:multiLevelType w:val="hybridMultilevel"/>
    <w:tmpl w:val="B44C3E7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4758F4"/>
    <w:multiLevelType w:val="hybridMultilevel"/>
    <w:tmpl w:val="B5C48F4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E32B70"/>
    <w:multiLevelType w:val="multilevel"/>
    <w:tmpl w:val="3E08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6F76AD"/>
    <w:multiLevelType w:val="hybridMultilevel"/>
    <w:tmpl w:val="4EFEF466"/>
    <w:lvl w:ilvl="0" w:tplc="78FE22DC">
      <w:start w:val="1"/>
      <w:numFmt w:val="bullet"/>
      <w:lvlText w:val=""/>
      <w:lvlJc w:val="left"/>
      <w:pPr>
        <w:tabs>
          <w:tab w:val="num" w:pos="720"/>
        </w:tabs>
        <w:ind w:left="720" w:hanging="360"/>
      </w:pPr>
      <w:rPr>
        <w:rFonts w:ascii="Symbol" w:hAnsi="Symbol" w:hint="default"/>
      </w:rPr>
    </w:lvl>
    <w:lvl w:ilvl="1" w:tplc="9664E740" w:tentative="1">
      <w:start w:val="1"/>
      <w:numFmt w:val="bullet"/>
      <w:lvlText w:val=""/>
      <w:lvlJc w:val="left"/>
      <w:pPr>
        <w:tabs>
          <w:tab w:val="num" w:pos="1440"/>
        </w:tabs>
        <w:ind w:left="1440" w:hanging="360"/>
      </w:pPr>
      <w:rPr>
        <w:rFonts w:ascii="Symbol" w:hAnsi="Symbol" w:hint="default"/>
      </w:rPr>
    </w:lvl>
    <w:lvl w:ilvl="2" w:tplc="23B0A46C" w:tentative="1">
      <w:start w:val="1"/>
      <w:numFmt w:val="bullet"/>
      <w:lvlText w:val=""/>
      <w:lvlJc w:val="left"/>
      <w:pPr>
        <w:tabs>
          <w:tab w:val="num" w:pos="2160"/>
        </w:tabs>
        <w:ind w:left="2160" w:hanging="360"/>
      </w:pPr>
      <w:rPr>
        <w:rFonts w:ascii="Symbol" w:hAnsi="Symbol" w:hint="default"/>
      </w:rPr>
    </w:lvl>
    <w:lvl w:ilvl="3" w:tplc="4B9CFC76" w:tentative="1">
      <w:start w:val="1"/>
      <w:numFmt w:val="bullet"/>
      <w:lvlText w:val=""/>
      <w:lvlJc w:val="left"/>
      <w:pPr>
        <w:tabs>
          <w:tab w:val="num" w:pos="2880"/>
        </w:tabs>
        <w:ind w:left="2880" w:hanging="360"/>
      </w:pPr>
      <w:rPr>
        <w:rFonts w:ascii="Symbol" w:hAnsi="Symbol" w:hint="default"/>
      </w:rPr>
    </w:lvl>
    <w:lvl w:ilvl="4" w:tplc="038EDC86" w:tentative="1">
      <w:start w:val="1"/>
      <w:numFmt w:val="bullet"/>
      <w:lvlText w:val=""/>
      <w:lvlJc w:val="left"/>
      <w:pPr>
        <w:tabs>
          <w:tab w:val="num" w:pos="3600"/>
        </w:tabs>
        <w:ind w:left="3600" w:hanging="360"/>
      </w:pPr>
      <w:rPr>
        <w:rFonts w:ascii="Symbol" w:hAnsi="Symbol" w:hint="default"/>
      </w:rPr>
    </w:lvl>
    <w:lvl w:ilvl="5" w:tplc="AB8466B0" w:tentative="1">
      <w:start w:val="1"/>
      <w:numFmt w:val="bullet"/>
      <w:lvlText w:val=""/>
      <w:lvlJc w:val="left"/>
      <w:pPr>
        <w:tabs>
          <w:tab w:val="num" w:pos="4320"/>
        </w:tabs>
        <w:ind w:left="4320" w:hanging="360"/>
      </w:pPr>
      <w:rPr>
        <w:rFonts w:ascii="Symbol" w:hAnsi="Symbol" w:hint="default"/>
      </w:rPr>
    </w:lvl>
    <w:lvl w:ilvl="6" w:tplc="0B923EA4" w:tentative="1">
      <w:start w:val="1"/>
      <w:numFmt w:val="bullet"/>
      <w:lvlText w:val=""/>
      <w:lvlJc w:val="left"/>
      <w:pPr>
        <w:tabs>
          <w:tab w:val="num" w:pos="5040"/>
        </w:tabs>
        <w:ind w:left="5040" w:hanging="360"/>
      </w:pPr>
      <w:rPr>
        <w:rFonts w:ascii="Symbol" w:hAnsi="Symbol" w:hint="default"/>
      </w:rPr>
    </w:lvl>
    <w:lvl w:ilvl="7" w:tplc="AAB8FE68" w:tentative="1">
      <w:start w:val="1"/>
      <w:numFmt w:val="bullet"/>
      <w:lvlText w:val=""/>
      <w:lvlJc w:val="left"/>
      <w:pPr>
        <w:tabs>
          <w:tab w:val="num" w:pos="5760"/>
        </w:tabs>
        <w:ind w:left="5760" w:hanging="360"/>
      </w:pPr>
      <w:rPr>
        <w:rFonts w:ascii="Symbol" w:hAnsi="Symbol" w:hint="default"/>
      </w:rPr>
    </w:lvl>
    <w:lvl w:ilvl="8" w:tplc="6794F168"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150354B"/>
    <w:multiLevelType w:val="hybridMultilevel"/>
    <w:tmpl w:val="8A9E52DA"/>
    <w:lvl w:ilvl="0" w:tplc="C4E28814">
      <w:start w:val="1"/>
      <w:numFmt w:val="bullet"/>
      <w:lvlText w:val=""/>
      <w:lvlJc w:val="left"/>
      <w:pPr>
        <w:tabs>
          <w:tab w:val="num" w:pos="720"/>
        </w:tabs>
        <w:ind w:left="720" w:hanging="360"/>
      </w:pPr>
      <w:rPr>
        <w:rFonts w:ascii="Symbol" w:hAnsi="Symbol" w:hint="default"/>
      </w:rPr>
    </w:lvl>
    <w:lvl w:ilvl="1" w:tplc="C6E27A5A" w:tentative="1">
      <w:start w:val="1"/>
      <w:numFmt w:val="bullet"/>
      <w:lvlText w:val=""/>
      <w:lvlJc w:val="left"/>
      <w:pPr>
        <w:tabs>
          <w:tab w:val="num" w:pos="1440"/>
        </w:tabs>
        <w:ind w:left="1440" w:hanging="360"/>
      </w:pPr>
      <w:rPr>
        <w:rFonts w:ascii="Symbol" w:hAnsi="Symbol" w:hint="default"/>
      </w:rPr>
    </w:lvl>
    <w:lvl w:ilvl="2" w:tplc="3C1A1A50" w:tentative="1">
      <w:start w:val="1"/>
      <w:numFmt w:val="bullet"/>
      <w:lvlText w:val=""/>
      <w:lvlJc w:val="left"/>
      <w:pPr>
        <w:tabs>
          <w:tab w:val="num" w:pos="2160"/>
        </w:tabs>
        <w:ind w:left="2160" w:hanging="360"/>
      </w:pPr>
      <w:rPr>
        <w:rFonts w:ascii="Symbol" w:hAnsi="Symbol" w:hint="default"/>
      </w:rPr>
    </w:lvl>
    <w:lvl w:ilvl="3" w:tplc="D7068B90" w:tentative="1">
      <w:start w:val="1"/>
      <w:numFmt w:val="bullet"/>
      <w:lvlText w:val=""/>
      <w:lvlJc w:val="left"/>
      <w:pPr>
        <w:tabs>
          <w:tab w:val="num" w:pos="2880"/>
        </w:tabs>
        <w:ind w:left="2880" w:hanging="360"/>
      </w:pPr>
      <w:rPr>
        <w:rFonts w:ascii="Symbol" w:hAnsi="Symbol" w:hint="default"/>
      </w:rPr>
    </w:lvl>
    <w:lvl w:ilvl="4" w:tplc="7C683BDC" w:tentative="1">
      <w:start w:val="1"/>
      <w:numFmt w:val="bullet"/>
      <w:lvlText w:val=""/>
      <w:lvlJc w:val="left"/>
      <w:pPr>
        <w:tabs>
          <w:tab w:val="num" w:pos="3600"/>
        </w:tabs>
        <w:ind w:left="3600" w:hanging="360"/>
      </w:pPr>
      <w:rPr>
        <w:rFonts w:ascii="Symbol" w:hAnsi="Symbol" w:hint="default"/>
      </w:rPr>
    </w:lvl>
    <w:lvl w:ilvl="5" w:tplc="D9CE4E50" w:tentative="1">
      <w:start w:val="1"/>
      <w:numFmt w:val="bullet"/>
      <w:lvlText w:val=""/>
      <w:lvlJc w:val="left"/>
      <w:pPr>
        <w:tabs>
          <w:tab w:val="num" w:pos="4320"/>
        </w:tabs>
        <w:ind w:left="4320" w:hanging="360"/>
      </w:pPr>
      <w:rPr>
        <w:rFonts w:ascii="Symbol" w:hAnsi="Symbol" w:hint="default"/>
      </w:rPr>
    </w:lvl>
    <w:lvl w:ilvl="6" w:tplc="CB3C38FE" w:tentative="1">
      <w:start w:val="1"/>
      <w:numFmt w:val="bullet"/>
      <w:lvlText w:val=""/>
      <w:lvlJc w:val="left"/>
      <w:pPr>
        <w:tabs>
          <w:tab w:val="num" w:pos="5040"/>
        </w:tabs>
        <w:ind w:left="5040" w:hanging="360"/>
      </w:pPr>
      <w:rPr>
        <w:rFonts w:ascii="Symbol" w:hAnsi="Symbol" w:hint="default"/>
      </w:rPr>
    </w:lvl>
    <w:lvl w:ilvl="7" w:tplc="DB40E1B6" w:tentative="1">
      <w:start w:val="1"/>
      <w:numFmt w:val="bullet"/>
      <w:lvlText w:val=""/>
      <w:lvlJc w:val="left"/>
      <w:pPr>
        <w:tabs>
          <w:tab w:val="num" w:pos="5760"/>
        </w:tabs>
        <w:ind w:left="5760" w:hanging="360"/>
      </w:pPr>
      <w:rPr>
        <w:rFonts w:ascii="Symbol" w:hAnsi="Symbol" w:hint="default"/>
      </w:rPr>
    </w:lvl>
    <w:lvl w:ilvl="8" w:tplc="7ED2CF10"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1EF1469"/>
    <w:multiLevelType w:val="hybridMultilevel"/>
    <w:tmpl w:val="E69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35229C1"/>
    <w:multiLevelType w:val="hybridMultilevel"/>
    <w:tmpl w:val="13029D6A"/>
    <w:lvl w:ilvl="0" w:tplc="6E7055A2">
      <w:start w:val="1"/>
      <w:numFmt w:val="bullet"/>
      <w:lvlText w:val=""/>
      <w:lvlJc w:val="left"/>
      <w:pPr>
        <w:tabs>
          <w:tab w:val="num" w:pos="720"/>
        </w:tabs>
        <w:ind w:left="720" w:hanging="360"/>
      </w:pPr>
      <w:rPr>
        <w:rFonts w:ascii="Symbol" w:hAnsi="Symbol" w:hint="default"/>
      </w:rPr>
    </w:lvl>
    <w:lvl w:ilvl="1" w:tplc="BD90B862" w:tentative="1">
      <w:start w:val="1"/>
      <w:numFmt w:val="bullet"/>
      <w:lvlText w:val=""/>
      <w:lvlJc w:val="left"/>
      <w:pPr>
        <w:tabs>
          <w:tab w:val="num" w:pos="1440"/>
        </w:tabs>
        <w:ind w:left="1440" w:hanging="360"/>
      </w:pPr>
      <w:rPr>
        <w:rFonts w:ascii="Symbol" w:hAnsi="Symbol" w:hint="default"/>
      </w:rPr>
    </w:lvl>
    <w:lvl w:ilvl="2" w:tplc="23C82756" w:tentative="1">
      <w:start w:val="1"/>
      <w:numFmt w:val="bullet"/>
      <w:lvlText w:val=""/>
      <w:lvlJc w:val="left"/>
      <w:pPr>
        <w:tabs>
          <w:tab w:val="num" w:pos="2160"/>
        </w:tabs>
        <w:ind w:left="2160" w:hanging="360"/>
      </w:pPr>
      <w:rPr>
        <w:rFonts w:ascii="Symbol" w:hAnsi="Symbol" w:hint="default"/>
      </w:rPr>
    </w:lvl>
    <w:lvl w:ilvl="3" w:tplc="9392DA42" w:tentative="1">
      <w:start w:val="1"/>
      <w:numFmt w:val="bullet"/>
      <w:lvlText w:val=""/>
      <w:lvlJc w:val="left"/>
      <w:pPr>
        <w:tabs>
          <w:tab w:val="num" w:pos="2880"/>
        </w:tabs>
        <w:ind w:left="2880" w:hanging="360"/>
      </w:pPr>
      <w:rPr>
        <w:rFonts w:ascii="Symbol" w:hAnsi="Symbol" w:hint="default"/>
      </w:rPr>
    </w:lvl>
    <w:lvl w:ilvl="4" w:tplc="D02E2222" w:tentative="1">
      <w:start w:val="1"/>
      <w:numFmt w:val="bullet"/>
      <w:lvlText w:val=""/>
      <w:lvlJc w:val="left"/>
      <w:pPr>
        <w:tabs>
          <w:tab w:val="num" w:pos="3600"/>
        </w:tabs>
        <w:ind w:left="3600" w:hanging="360"/>
      </w:pPr>
      <w:rPr>
        <w:rFonts w:ascii="Symbol" w:hAnsi="Symbol" w:hint="default"/>
      </w:rPr>
    </w:lvl>
    <w:lvl w:ilvl="5" w:tplc="C150D0D2" w:tentative="1">
      <w:start w:val="1"/>
      <w:numFmt w:val="bullet"/>
      <w:lvlText w:val=""/>
      <w:lvlJc w:val="left"/>
      <w:pPr>
        <w:tabs>
          <w:tab w:val="num" w:pos="4320"/>
        </w:tabs>
        <w:ind w:left="4320" w:hanging="360"/>
      </w:pPr>
      <w:rPr>
        <w:rFonts w:ascii="Symbol" w:hAnsi="Symbol" w:hint="default"/>
      </w:rPr>
    </w:lvl>
    <w:lvl w:ilvl="6" w:tplc="894EE3F4" w:tentative="1">
      <w:start w:val="1"/>
      <w:numFmt w:val="bullet"/>
      <w:lvlText w:val=""/>
      <w:lvlJc w:val="left"/>
      <w:pPr>
        <w:tabs>
          <w:tab w:val="num" w:pos="5040"/>
        </w:tabs>
        <w:ind w:left="5040" w:hanging="360"/>
      </w:pPr>
      <w:rPr>
        <w:rFonts w:ascii="Symbol" w:hAnsi="Symbol" w:hint="default"/>
      </w:rPr>
    </w:lvl>
    <w:lvl w:ilvl="7" w:tplc="82940E32" w:tentative="1">
      <w:start w:val="1"/>
      <w:numFmt w:val="bullet"/>
      <w:lvlText w:val=""/>
      <w:lvlJc w:val="left"/>
      <w:pPr>
        <w:tabs>
          <w:tab w:val="num" w:pos="5760"/>
        </w:tabs>
        <w:ind w:left="5760" w:hanging="360"/>
      </w:pPr>
      <w:rPr>
        <w:rFonts w:ascii="Symbol" w:hAnsi="Symbol" w:hint="default"/>
      </w:rPr>
    </w:lvl>
    <w:lvl w:ilvl="8" w:tplc="DADA56BC"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23676AF9"/>
    <w:multiLevelType w:val="hybridMultilevel"/>
    <w:tmpl w:val="3A18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0038E2"/>
    <w:multiLevelType w:val="hybridMultilevel"/>
    <w:tmpl w:val="E79CD2BE"/>
    <w:lvl w:ilvl="0" w:tplc="619AD764">
      <w:start w:val="1"/>
      <w:numFmt w:val="bullet"/>
      <w:lvlText w:val=""/>
      <w:lvlJc w:val="left"/>
      <w:pPr>
        <w:tabs>
          <w:tab w:val="num" w:pos="720"/>
        </w:tabs>
        <w:ind w:left="720" w:hanging="360"/>
      </w:pPr>
      <w:rPr>
        <w:rFonts w:ascii="Symbol" w:hAnsi="Symbol" w:hint="default"/>
      </w:rPr>
    </w:lvl>
    <w:lvl w:ilvl="1" w:tplc="C5E09CF2" w:tentative="1">
      <w:start w:val="1"/>
      <w:numFmt w:val="bullet"/>
      <w:lvlText w:val=""/>
      <w:lvlJc w:val="left"/>
      <w:pPr>
        <w:tabs>
          <w:tab w:val="num" w:pos="1440"/>
        </w:tabs>
        <w:ind w:left="1440" w:hanging="360"/>
      </w:pPr>
      <w:rPr>
        <w:rFonts w:ascii="Symbol" w:hAnsi="Symbol" w:hint="default"/>
      </w:rPr>
    </w:lvl>
    <w:lvl w:ilvl="2" w:tplc="581EDC02" w:tentative="1">
      <w:start w:val="1"/>
      <w:numFmt w:val="bullet"/>
      <w:lvlText w:val=""/>
      <w:lvlJc w:val="left"/>
      <w:pPr>
        <w:tabs>
          <w:tab w:val="num" w:pos="2160"/>
        </w:tabs>
        <w:ind w:left="2160" w:hanging="360"/>
      </w:pPr>
      <w:rPr>
        <w:rFonts w:ascii="Symbol" w:hAnsi="Symbol" w:hint="default"/>
      </w:rPr>
    </w:lvl>
    <w:lvl w:ilvl="3" w:tplc="C4EE56B2" w:tentative="1">
      <w:start w:val="1"/>
      <w:numFmt w:val="bullet"/>
      <w:lvlText w:val=""/>
      <w:lvlJc w:val="left"/>
      <w:pPr>
        <w:tabs>
          <w:tab w:val="num" w:pos="2880"/>
        </w:tabs>
        <w:ind w:left="2880" w:hanging="360"/>
      </w:pPr>
      <w:rPr>
        <w:rFonts w:ascii="Symbol" w:hAnsi="Symbol" w:hint="default"/>
      </w:rPr>
    </w:lvl>
    <w:lvl w:ilvl="4" w:tplc="71CC344E" w:tentative="1">
      <w:start w:val="1"/>
      <w:numFmt w:val="bullet"/>
      <w:lvlText w:val=""/>
      <w:lvlJc w:val="left"/>
      <w:pPr>
        <w:tabs>
          <w:tab w:val="num" w:pos="3600"/>
        </w:tabs>
        <w:ind w:left="3600" w:hanging="360"/>
      </w:pPr>
      <w:rPr>
        <w:rFonts w:ascii="Symbol" w:hAnsi="Symbol" w:hint="default"/>
      </w:rPr>
    </w:lvl>
    <w:lvl w:ilvl="5" w:tplc="1CECF4F0" w:tentative="1">
      <w:start w:val="1"/>
      <w:numFmt w:val="bullet"/>
      <w:lvlText w:val=""/>
      <w:lvlJc w:val="left"/>
      <w:pPr>
        <w:tabs>
          <w:tab w:val="num" w:pos="4320"/>
        </w:tabs>
        <w:ind w:left="4320" w:hanging="360"/>
      </w:pPr>
      <w:rPr>
        <w:rFonts w:ascii="Symbol" w:hAnsi="Symbol" w:hint="default"/>
      </w:rPr>
    </w:lvl>
    <w:lvl w:ilvl="6" w:tplc="565EB2D4" w:tentative="1">
      <w:start w:val="1"/>
      <w:numFmt w:val="bullet"/>
      <w:lvlText w:val=""/>
      <w:lvlJc w:val="left"/>
      <w:pPr>
        <w:tabs>
          <w:tab w:val="num" w:pos="5040"/>
        </w:tabs>
        <w:ind w:left="5040" w:hanging="360"/>
      </w:pPr>
      <w:rPr>
        <w:rFonts w:ascii="Symbol" w:hAnsi="Symbol" w:hint="default"/>
      </w:rPr>
    </w:lvl>
    <w:lvl w:ilvl="7" w:tplc="02D0503E" w:tentative="1">
      <w:start w:val="1"/>
      <w:numFmt w:val="bullet"/>
      <w:lvlText w:val=""/>
      <w:lvlJc w:val="left"/>
      <w:pPr>
        <w:tabs>
          <w:tab w:val="num" w:pos="5760"/>
        </w:tabs>
        <w:ind w:left="5760" w:hanging="360"/>
      </w:pPr>
      <w:rPr>
        <w:rFonts w:ascii="Symbol" w:hAnsi="Symbol" w:hint="default"/>
      </w:rPr>
    </w:lvl>
    <w:lvl w:ilvl="8" w:tplc="EC28589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25B143C8"/>
    <w:multiLevelType w:val="hybridMultilevel"/>
    <w:tmpl w:val="0BC61C1E"/>
    <w:lvl w:ilvl="0" w:tplc="322E8E62">
      <w:start w:val="1"/>
      <w:numFmt w:val="bullet"/>
      <w:lvlText w:val=""/>
      <w:lvlJc w:val="left"/>
      <w:pPr>
        <w:tabs>
          <w:tab w:val="num" w:pos="720"/>
        </w:tabs>
        <w:ind w:left="720" w:hanging="360"/>
      </w:pPr>
      <w:rPr>
        <w:rFonts w:ascii="Symbol" w:hAnsi="Symbol" w:hint="default"/>
      </w:rPr>
    </w:lvl>
    <w:lvl w:ilvl="1" w:tplc="D3308720" w:tentative="1">
      <w:start w:val="1"/>
      <w:numFmt w:val="bullet"/>
      <w:lvlText w:val=""/>
      <w:lvlJc w:val="left"/>
      <w:pPr>
        <w:tabs>
          <w:tab w:val="num" w:pos="1440"/>
        </w:tabs>
        <w:ind w:left="1440" w:hanging="360"/>
      </w:pPr>
      <w:rPr>
        <w:rFonts w:ascii="Symbol" w:hAnsi="Symbol" w:hint="default"/>
      </w:rPr>
    </w:lvl>
    <w:lvl w:ilvl="2" w:tplc="55F622B4" w:tentative="1">
      <w:start w:val="1"/>
      <w:numFmt w:val="bullet"/>
      <w:lvlText w:val=""/>
      <w:lvlJc w:val="left"/>
      <w:pPr>
        <w:tabs>
          <w:tab w:val="num" w:pos="2160"/>
        </w:tabs>
        <w:ind w:left="2160" w:hanging="360"/>
      </w:pPr>
      <w:rPr>
        <w:rFonts w:ascii="Symbol" w:hAnsi="Symbol" w:hint="default"/>
      </w:rPr>
    </w:lvl>
    <w:lvl w:ilvl="3" w:tplc="B6F4468A" w:tentative="1">
      <w:start w:val="1"/>
      <w:numFmt w:val="bullet"/>
      <w:lvlText w:val=""/>
      <w:lvlJc w:val="left"/>
      <w:pPr>
        <w:tabs>
          <w:tab w:val="num" w:pos="2880"/>
        </w:tabs>
        <w:ind w:left="2880" w:hanging="360"/>
      </w:pPr>
      <w:rPr>
        <w:rFonts w:ascii="Symbol" w:hAnsi="Symbol" w:hint="default"/>
      </w:rPr>
    </w:lvl>
    <w:lvl w:ilvl="4" w:tplc="A650FAE8" w:tentative="1">
      <w:start w:val="1"/>
      <w:numFmt w:val="bullet"/>
      <w:lvlText w:val=""/>
      <w:lvlJc w:val="left"/>
      <w:pPr>
        <w:tabs>
          <w:tab w:val="num" w:pos="3600"/>
        </w:tabs>
        <w:ind w:left="3600" w:hanging="360"/>
      </w:pPr>
      <w:rPr>
        <w:rFonts w:ascii="Symbol" w:hAnsi="Symbol" w:hint="default"/>
      </w:rPr>
    </w:lvl>
    <w:lvl w:ilvl="5" w:tplc="4FC24FC4" w:tentative="1">
      <w:start w:val="1"/>
      <w:numFmt w:val="bullet"/>
      <w:lvlText w:val=""/>
      <w:lvlJc w:val="left"/>
      <w:pPr>
        <w:tabs>
          <w:tab w:val="num" w:pos="4320"/>
        </w:tabs>
        <w:ind w:left="4320" w:hanging="360"/>
      </w:pPr>
      <w:rPr>
        <w:rFonts w:ascii="Symbol" w:hAnsi="Symbol" w:hint="default"/>
      </w:rPr>
    </w:lvl>
    <w:lvl w:ilvl="6" w:tplc="9F24D7AE" w:tentative="1">
      <w:start w:val="1"/>
      <w:numFmt w:val="bullet"/>
      <w:lvlText w:val=""/>
      <w:lvlJc w:val="left"/>
      <w:pPr>
        <w:tabs>
          <w:tab w:val="num" w:pos="5040"/>
        </w:tabs>
        <w:ind w:left="5040" w:hanging="360"/>
      </w:pPr>
      <w:rPr>
        <w:rFonts w:ascii="Symbol" w:hAnsi="Symbol" w:hint="default"/>
      </w:rPr>
    </w:lvl>
    <w:lvl w:ilvl="7" w:tplc="C950B7A0" w:tentative="1">
      <w:start w:val="1"/>
      <w:numFmt w:val="bullet"/>
      <w:lvlText w:val=""/>
      <w:lvlJc w:val="left"/>
      <w:pPr>
        <w:tabs>
          <w:tab w:val="num" w:pos="5760"/>
        </w:tabs>
        <w:ind w:left="5760" w:hanging="360"/>
      </w:pPr>
      <w:rPr>
        <w:rFonts w:ascii="Symbol" w:hAnsi="Symbol" w:hint="default"/>
      </w:rPr>
    </w:lvl>
    <w:lvl w:ilvl="8" w:tplc="2DEC17BC"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261E78F3"/>
    <w:multiLevelType w:val="hybridMultilevel"/>
    <w:tmpl w:val="C7D0F226"/>
    <w:lvl w:ilvl="0" w:tplc="4F7A58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761665"/>
    <w:multiLevelType w:val="hybridMultilevel"/>
    <w:tmpl w:val="DA408C02"/>
    <w:lvl w:ilvl="0" w:tplc="FB5CC59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277F76EF"/>
    <w:multiLevelType w:val="hybridMultilevel"/>
    <w:tmpl w:val="DB4C93D0"/>
    <w:lvl w:ilvl="0" w:tplc="3518367E">
      <w:start w:val="1"/>
      <w:numFmt w:val="bullet"/>
      <w:lvlText w:val=""/>
      <w:lvlJc w:val="left"/>
      <w:pPr>
        <w:tabs>
          <w:tab w:val="num" w:pos="720"/>
        </w:tabs>
        <w:ind w:left="720" w:hanging="360"/>
      </w:pPr>
      <w:rPr>
        <w:rFonts w:ascii="Symbol" w:hAnsi="Symbol" w:hint="default"/>
      </w:rPr>
    </w:lvl>
    <w:lvl w:ilvl="1" w:tplc="0E669A7E" w:tentative="1">
      <w:start w:val="1"/>
      <w:numFmt w:val="bullet"/>
      <w:lvlText w:val=""/>
      <w:lvlJc w:val="left"/>
      <w:pPr>
        <w:tabs>
          <w:tab w:val="num" w:pos="1440"/>
        </w:tabs>
        <w:ind w:left="1440" w:hanging="360"/>
      </w:pPr>
      <w:rPr>
        <w:rFonts w:ascii="Symbol" w:hAnsi="Symbol" w:hint="default"/>
      </w:rPr>
    </w:lvl>
    <w:lvl w:ilvl="2" w:tplc="7C2ADED4" w:tentative="1">
      <w:start w:val="1"/>
      <w:numFmt w:val="bullet"/>
      <w:lvlText w:val=""/>
      <w:lvlJc w:val="left"/>
      <w:pPr>
        <w:tabs>
          <w:tab w:val="num" w:pos="2160"/>
        </w:tabs>
        <w:ind w:left="2160" w:hanging="360"/>
      </w:pPr>
      <w:rPr>
        <w:rFonts w:ascii="Symbol" w:hAnsi="Symbol" w:hint="default"/>
      </w:rPr>
    </w:lvl>
    <w:lvl w:ilvl="3" w:tplc="FCC2476E" w:tentative="1">
      <w:start w:val="1"/>
      <w:numFmt w:val="bullet"/>
      <w:lvlText w:val=""/>
      <w:lvlJc w:val="left"/>
      <w:pPr>
        <w:tabs>
          <w:tab w:val="num" w:pos="2880"/>
        </w:tabs>
        <w:ind w:left="2880" w:hanging="360"/>
      </w:pPr>
      <w:rPr>
        <w:rFonts w:ascii="Symbol" w:hAnsi="Symbol" w:hint="default"/>
      </w:rPr>
    </w:lvl>
    <w:lvl w:ilvl="4" w:tplc="BE9AC58A" w:tentative="1">
      <w:start w:val="1"/>
      <w:numFmt w:val="bullet"/>
      <w:lvlText w:val=""/>
      <w:lvlJc w:val="left"/>
      <w:pPr>
        <w:tabs>
          <w:tab w:val="num" w:pos="3600"/>
        </w:tabs>
        <w:ind w:left="3600" w:hanging="360"/>
      </w:pPr>
      <w:rPr>
        <w:rFonts w:ascii="Symbol" w:hAnsi="Symbol" w:hint="default"/>
      </w:rPr>
    </w:lvl>
    <w:lvl w:ilvl="5" w:tplc="DC6A71C8" w:tentative="1">
      <w:start w:val="1"/>
      <w:numFmt w:val="bullet"/>
      <w:lvlText w:val=""/>
      <w:lvlJc w:val="left"/>
      <w:pPr>
        <w:tabs>
          <w:tab w:val="num" w:pos="4320"/>
        </w:tabs>
        <w:ind w:left="4320" w:hanging="360"/>
      </w:pPr>
      <w:rPr>
        <w:rFonts w:ascii="Symbol" w:hAnsi="Symbol" w:hint="default"/>
      </w:rPr>
    </w:lvl>
    <w:lvl w:ilvl="6" w:tplc="A9FA6E02" w:tentative="1">
      <w:start w:val="1"/>
      <w:numFmt w:val="bullet"/>
      <w:lvlText w:val=""/>
      <w:lvlJc w:val="left"/>
      <w:pPr>
        <w:tabs>
          <w:tab w:val="num" w:pos="5040"/>
        </w:tabs>
        <w:ind w:left="5040" w:hanging="360"/>
      </w:pPr>
      <w:rPr>
        <w:rFonts w:ascii="Symbol" w:hAnsi="Symbol" w:hint="default"/>
      </w:rPr>
    </w:lvl>
    <w:lvl w:ilvl="7" w:tplc="D4D68DEA" w:tentative="1">
      <w:start w:val="1"/>
      <w:numFmt w:val="bullet"/>
      <w:lvlText w:val=""/>
      <w:lvlJc w:val="left"/>
      <w:pPr>
        <w:tabs>
          <w:tab w:val="num" w:pos="5760"/>
        </w:tabs>
        <w:ind w:left="5760" w:hanging="360"/>
      </w:pPr>
      <w:rPr>
        <w:rFonts w:ascii="Symbol" w:hAnsi="Symbol" w:hint="default"/>
      </w:rPr>
    </w:lvl>
    <w:lvl w:ilvl="8" w:tplc="BFC2E9FE"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78E3118"/>
    <w:multiLevelType w:val="hybridMultilevel"/>
    <w:tmpl w:val="57F4A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9D516B2"/>
    <w:multiLevelType w:val="hybridMultilevel"/>
    <w:tmpl w:val="54DCD068"/>
    <w:lvl w:ilvl="0" w:tplc="CA40714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BE07924"/>
    <w:multiLevelType w:val="hybridMultilevel"/>
    <w:tmpl w:val="D9C03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CD761D3"/>
    <w:multiLevelType w:val="hybridMultilevel"/>
    <w:tmpl w:val="733080C0"/>
    <w:lvl w:ilvl="0" w:tplc="EAAC5C44">
      <w:start w:val="1"/>
      <w:numFmt w:val="bullet"/>
      <w:lvlText w:val=""/>
      <w:lvlJc w:val="left"/>
      <w:pPr>
        <w:tabs>
          <w:tab w:val="num" w:pos="720"/>
        </w:tabs>
        <w:ind w:left="720" w:hanging="360"/>
      </w:pPr>
      <w:rPr>
        <w:rFonts w:ascii="Symbol" w:hAnsi="Symbol" w:hint="default"/>
      </w:rPr>
    </w:lvl>
    <w:lvl w:ilvl="1" w:tplc="03AAF534" w:tentative="1">
      <w:start w:val="1"/>
      <w:numFmt w:val="bullet"/>
      <w:lvlText w:val=""/>
      <w:lvlJc w:val="left"/>
      <w:pPr>
        <w:tabs>
          <w:tab w:val="num" w:pos="1440"/>
        </w:tabs>
        <w:ind w:left="1440" w:hanging="360"/>
      </w:pPr>
      <w:rPr>
        <w:rFonts w:ascii="Symbol" w:hAnsi="Symbol" w:hint="default"/>
      </w:rPr>
    </w:lvl>
    <w:lvl w:ilvl="2" w:tplc="5DB670F8" w:tentative="1">
      <w:start w:val="1"/>
      <w:numFmt w:val="bullet"/>
      <w:lvlText w:val=""/>
      <w:lvlJc w:val="left"/>
      <w:pPr>
        <w:tabs>
          <w:tab w:val="num" w:pos="2160"/>
        </w:tabs>
        <w:ind w:left="2160" w:hanging="360"/>
      </w:pPr>
      <w:rPr>
        <w:rFonts w:ascii="Symbol" w:hAnsi="Symbol" w:hint="default"/>
      </w:rPr>
    </w:lvl>
    <w:lvl w:ilvl="3" w:tplc="72A80C5C" w:tentative="1">
      <w:start w:val="1"/>
      <w:numFmt w:val="bullet"/>
      <w:lvlText w:val=""/>
      <w:lvlJc w:val="left"/>
      <w:pPr>
        <w:tabs>
          <w:tab w:val="num" w:pos="2880"/>
        </w:tabs>
        <w:ind w:left="2880" w:hanging="360"/>
      </w:pPr>
      <w:rPr>
        <w:rFonts w:ascii="Symbol" w:hAnsi="Symbol" w:hint="default"/>
      </w:rPr>
    </w:lvl>
    <w:lvl w:ilvl="4" w:tplc="62EEB17E" w:tentative="1">
      <w:start w:val="1"/>
      <w:numFmt w:val="bullet"/>
      <w:lvlText w:val=""/>
      <w:lvlJc w:val="left"/>
      <w:pPr>
        <w:tabs>
          <w:tab w:val="num" w:pos="3600"/>
        </w:tabs>
        <w:ind w:left="3600" w:hanging="360"/>
      </w:pPr>
      <w:rPr>
        <w:rFonts w:ascii="Symbol" w:hAnsi="Symbol" w:hint="default"/>
      </w:rPr>
    </w:lvl>
    <w:lvl w:ilvl="5" w:tplc="D89A118E" w:tentative="1">
      <w:start w:val="1"/>
      <w:numFmt w:val="bullet"/>
      <w:lvlText w:val=""/>
      <w:lvlJc w:val="left"/>
      <w:pPr>
        <w:tabs>
          <w:tab w:val="num" w:pos="4320"/>
        </w:tabs>
        <w:ind w:left="4320" w:hanging="360"/>
      </w:pPr>
      <w:rPr>
        <w:rFonts w:ascii="Symbol" w:hAnsi="Symbol" w:hint="default"/>
      </w:rPr>
    </w:lvl>
    <w:lvl w:ilvl="6" w:tplc="E692F694" w:tentative="1">
      <w:start w:val="1"/>
      <w:numFmt w:val="bullet"/>
      <w:lvlText w:val=""/>
      <w:lvlJc w:val="left"/>
      <w:pPr>
        <w:tabs>
          <w:tab w:val="num" w:pos="5040"/>
        </w:tabs>
        <w:ind w:left="5040" w:hanging="360"/>
      </w:pPr>
      <w:rPr>
        <w:rFonts w:ascii="Symbol" w:hAnsi="Symbol" w:hint="default"/>
      </w:rPr>
    </w:lvl>
    <w:lvl w:ilvl="7" w:tplc="4A2ABB50" w:tentative="1">
      <w:start w:val="1"/>
      <w:numFmt w:val="bullet"/>
      <w:lvlText w:val=""/>
      <w:lvlJc w:val="left"/>
      <w:pPr>
        <w:tabs>
          <w:tab w:val="num" w:pos="5760"/>
        </w:tabs>
        <w:ind w:left="5760" w:hanging="360"/>
      </w:pPr>
      <w:rPr>
        <w:rFonts w:ascii="Symbol" w:hAnsi="Symbol" w:hint="default"/>
      </w:rPr>
    </w:lvl>
    <w:lvl w:ilvl="8" w:tplc="8F1EED8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2E24553A"/>
    <w:multiLevelType w:val="multilevel"/>
    <w:tmpl w:val="A316FFA2"/>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12E7F5E"/>
    <w:multiLevelType w:val="hybridMultilevel"/>
    <w:tmpl w:val="F65CE11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7C111C"/>
    <w:multiLevelType w:val="hybridMultilevel"/>
    <w:tmpl w:val="64F81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3712DE9"/>
    <w:multiLevelType w:val="hybridMultilevel"/>
    <w:tmpl w:val="1D5E177A"/>
    <w:lvl w:ilvl="0" w:tplc="27B6F132">
      <w:start w:val="1"/>
      <w:numFmt w:val="bullet"/>
      <w:lvlText w:val=""/>
      <w:lvlJc w:val="left"/>
      <w:pPr>
        <w:tabs>
          <w:tab w:val="num" w:pos="720"/>
        </w:tabs>
        <w:ind w:left="720" w:hanging="360"/>
      </w:pPr>
      <w:rPr>
        <w:rFonts w:ascii="Symbol" w:hAnsi="Symbol" w:hint="default"/>
      </w:rPr>
    </w:lvl>
    <w:lvl w:ilvl="1" w:tplc="A120D58C" w:tentative="1">
      <w:start w:val="1"/>
      <w:numFmt w:val="bullet"/>
      <w:lvlText w:val=""/>
      <w:lvlJc w:val="left"/>
      <w:pPr>
        <w:tabs>
          <w:tab w:val="num" w:pos="1440"/>
        </w:tabs>
        <w:ind w:left="1440" w:hanging="360"/>
      </w:pPr>
      <w:rPr>
        <w:rFonts w:ascii="Symbol" w:hAnsi="Symbol" w:hint="default"/>
      </w:rPr>
    </w:lvl>
    <w:lvl w:ilvl="2" w:tplc="DAA4814E" w:tentative="1">
      <w:start w:val="1"/>
      <w:numFmt w:val="bullet"/>
      <w:lvlText w:val=""/>
      <w:lvlJc w:val="left"/>
      <w:pPr>
        <w:tabs>
          <w:tab w:val="num" w:pos="2160"/>
        </w:tabs>
        <w:ind w:left="2160" w:hanging="360"/>
      </w:pPr>
      <w:rPr>
        <w:rFonts w:ascii="Symbol" w:hAnsi="Symbol" w:hint="default"/>
      </w:rPr>
    </w:lvl>
    <w:lvl w:ilvl="3" w:tplc="13CAA61E" w:tentative="1">
      <w:start w:val="1"/>
      <w:numFmt w:val="bullet"/>
      <w:lvlText w:val=""/>
      <w:lvlJc w:val="left"/>
      <w:pPr>
        <w:tabs>
          <w:tab w:val="num" w:pos="2880"/>
        </w:tabs>
        <w:ind w:left="2880" w:hanging="360"/>
      </w:pPr>
      <w:rPr>
        <w:rFonts w:ascii="Symbol" w:hAnsi="Symbol" w:hint="default"/>
      </w:rPr>
    </w:lvl>
    <w:lvl w:ilvl="4" w:tplc="61521700" w:tentative="1">
      <w:start w:val="1"/>
      <w:numFmt w:val="bullet"/>
      <w:lvlText w:val=""/>
      <w:lvlJc w:val="left"/>
      <w:pPr>
        <w:tabs>
          <w:tab w:val="num" w:pos="3600"/>
        </w:tabs>
        <w:ind w:left="3600" w:hanging="360"/>
      </w:pPr>
      <w:rPr>
        <w:rFonts w:ascii="Symbol" w:hAnsi="Symbol" w:hint="default"/>
      </w:rPr>
    </w:lvl>
    <w:lvl w:ilvl="5" w:tplc="AF5879C2" w:tentative="1">
      <w:start w:val="1"/>
      <w:numFmt w:val="bullet"/>
      <w:lvlText w:val=""/>
      <w:lvlJc w:val="left"/>
      <w:pPr>
        <w:tabs>
          <w:tab w:val="num" w:pos="4320"/>
        </w:tabs>
        <w:ind w:left="4320" w:hanging="360"/>
      </w:pPr>
      <w:rPr>
        <w:rFonts w:ascii="Symbol" w:hAnsi="Symbol" w:hint="default"/>
      </w:rPr>
    </w:lvl>
    <w:lvl w:ilvl="6" w:tplc="81DC3996" w:tentative="1">
      <w:start w:val="1"/>
      <w:numFmt w:val="bullet"/>
      <w:lvlText w:val=""/>
      <w:lvlJc w:val="left"/>
      <w:pPr>
        <w:tabs>
          <w:tab w:val="num" w:pos="5040"/>
        </w:tabs>
        <w:ind w:left="5040" w:hanging="360"/>
      </w:pPr>
      <w:rPr>
        <w:rFonts w:ascii="Symbol" w:hAnsi="Symbol" w:hint="default"/>
      </w:rPr>
    </w:lvl>
    <w:lvl w:ilvl="7" w:tplc="94DEB13A" w:tentative="1">
      <w:start w:val="1"/>
      <w:numFmt w:val="bullet"/>
      <w:lvlText w:val=""/>
      <w:lvlJc w:val="left"/>
      <w:pPr>
        <w:tabs>
          <w:tab w:val="num" w:pos="5760"/>
        </w:tabs>
        <w:ind w:left="5760" w:hanging="360"/>
      </w:pPr>
      <w:rPr>
        <w:rFonts w:ascii="Symbol" w:hAnsi="Symbol" w:hint="default"/>
      </w:rPr>
    </w:lvl>
    <w:lvl w:ilvl="8" w:tplc="83F27F04"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353E53EB"/>
    <w:multiLevelType w:val="hybridMultilevel"/>
    <w:tmpl w:val="FE882B08"/>
    <w:lvl w:ilvl="0" w:tplc="F1921F7A">
      <w:numFmt w:val="bullet"/>
      <w:lvlText w:val="•"/>
      <w:lvlJc w:val="left"/>
      <w:pPr>
        <w:ind w:left="765" w:hanging="360"/>
      </w:pPr>
      <w:rPr>
        <w:rFonts w:ascii="Times New Roman" w:eastAsia="Times New Roman" w:hAnsi="Times New Roman"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8" w15:restartNumberingAfterBreak="0">
    <w:nsid w:val="35B64DDB"/>
    <w:multiLevelType w:val="multilevel"/>
    <w:tmpl w:val="0EC84E00"/>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64D70CC"/>
    <w:multiLevelType w:val="hybridMultilevel"/>
    <w:tmpl w:val="E91A2A72"/>
    <w:lvl w:ilvl="0" w:tplc="AC2E04A2">
      <w:start w:val="1"/>
      <w:numFmt w:val="decimal"/>
      <w:lvlText w:val="%1."/>
      <w:lvlJc w:val="left"/>
      <w:pPr>
        <w:ind w:left="1211" w:hanging="360"/>
      </w:pPr>
      <w:rPr>
        <w:rFonts w:hint="default"/>
        <w:b w:val="0"/>
        <w:i w:val="0"/>
        <w:u w:val="none"/>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0" w15:restartNumberingAfterBreak="0">
    <w:nsid w:val="36941C03"/>
    <w:multiLevelType w:val="hybridMultilevel"/>
    <w:tmpl w:val="AE6CF064"/>
    <w:lvl w:ilvl="0" w:tplc="7666C6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7C36509"/>
    <w:multiLevelType w:val="hybridMultilevel"/>
    <w:tmpl w:val="1D4E78B4"/>
    <w:lvl w:ilvl="0" w:tplc="9B0CA63C">
      <w:start w:val="1"/>
      <w:numFmt w:val="bullet"/>
      <w:lvlText w:val=""/>
      <w:lvlJc w:val="left"/>
      <w:pPr>
        <w:tabs>
          <w:tab w:val="num" w:pos="720"/>
        </w:tabs>
        <w:ind w:left="720" w:hanging="360"/>
      </w:pPr>
      <w:rPr>
        <w:rFonts w:ascii="Symbol" w:hAnsi="Symbol" w:hint="default"/>
      </w:rPr>
    </w:lvl>
    <w:lvl w:ilvl="1" w:tplc="D5BADC76" w:tentative="1">
      <w:start w:val="1"/>
      <w:numFmt w:val="bullet"/>
      <w:lvlText w:val=""/>
      <w:lvlJc w:val="left"/>
      <w:pPr>
        <w:tabs>
          <w:tab w:val="num" w:pos="1440"/>
        </w:tabs>
        <w:ind w:left="1440" w:hanging="360"/>
      </w:pPr>
      <w:rPr>
        <w:rFonts w:ascii="Symbol" w:hAnsi="Symbol" w:hint="default"/>
      </w:rPr>
    </w:lvl>
    <w:lvl w:ilvl="2" w:tplc="1580153C" w:tentative="1">
      <w:start w:val="1"/>
      <w:numFmt w:val="bullet"/>
      <w:lvlText w:val=""/>
      <w:lvlJc w:val="left"/>
      <w:pPr>
        <w:tabs>
          <w:tab w:val="num" w:pos="2160"/>
        </w:tabs>
        <w:ind w:left="2160" w:hanging="360"/>
      </w:pPr>
      <w:rPr>
        <w:rFonts w:ascii="Symbol" w:hAnsi="Symbol" w:hint="default"/>
      </w:rPr>
    </w:lvl>
    <w:lvl w:ilvl="3" w:tplc="149C24A6" w:tentative="1">
      <w:start w:val="1"/>
      <w:numFmt w:val="bullet"/>
      <w:lvlText w:val=""/>
      <w:lvlJc w:val="left"/>
      <w:pPr>
        <w:tabs>
          <w:tab w:val="num" w:pos="2880"/>
        </w:tabs>
        <w:ind w:left="2880" w:hanging="360"/>
      </w:pPr>
      <w:rPr>
        <w:rFonts w:ascii="Symbol" w:hAnsi="Symbol" w:hint="default"/>
      </w:rPr>
    </w:lvl>
    <w:lvl w:ilvl="4" w:tplc="5738761E" w:tentative="1">
      <w:start w:val="1"/>
      <w:numFmt w:val="bullet"/>
      <w:lvlText w:val=""/>
      <w:lvlJc w:val="left"/>
      <w:pPr>
        <w:tabs>
          <w:tab w:val="num" w:pos="3600"/>
        </w:tabs>
        <w:ind w:left="3600" w:hanging="360"/>
      </w:pPr>
      <w:rPr>
        <w:rFonts w:ascii="Symbol" w:hAnsi="Symbol" w:hint="default"/>
      </w:rPr>
    </w:lvl>
    <w:lvl w:ilvl="5" w:tplc="CA862592" w:tentative="1">
      <w:start w:val="1"/>
      <w:numFmt w:val="bullet"/>
      <w:lvlText w:val=""/>
      <w:lvlJc w:val="left"/>
      <w:pPr>
        <w:tabs>
          <w:tab w:val="num" w:pos="4320"/>
        </w:tabs>
        <w:ind w:left="4320" w:hanging="360"/>
      </w:pPr>
      <w:rPr>
        <w:rFonts w:ascii="Symbol" w:hAnsi="Symbol" w:hint="default"/>
      </w:rPr>
    </w:lvl>
    <w:lvl w:ilvl="6" w:tplc="CB063AC4" w:tentative="1">
      <w:start w:val="1"/>
      <w:numFmt w:val="bullet"/>
      <w:lvlText w:val=""/>
      <w:lvlJc w:val="left"/>
      <w:pPr>
        <w:tabs>
          <w:tab w:val="num" w:pos="5040"/>
        </w:tabs>
        <w:ind w:left="5040" w:hanging="360"/>
      </w:pPr>
      <w:rPr>
        <w:rFonts w:ascii="Symbol" w:hAnsi="Symbol" w:hint="default"/>
      </w:rPr>
    </w:lvl>
    <w:lvl w:ilvl="7" w:tplc="D4DEC966" w:tentative="1">
      <w:start w:val="1"/>
      <w:numFmt w:val="bullet"/>
      <w:lvlText w:val=""/>
      <w:lvlJc w:val="left"/>
      <w:pPr>
        <w:tabs>
          <w:tab w:val="num" w:pos="5760"/>
        </w:tabs>
        <w:ind w:left="5760" w:hanging="360"/>
      </w:pPr>
      <w:rPr>
        <w:rFonts w:ascii="Symbol" w:hAnsi="Symbol" w:hint="default"/>
      </w:rPr>
    </w:lvl>
    <w:lvl w:ilvl="8" w:tplc="D500F000"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38D751C6"/>
    <w:multiLevelType w:val="hybridMultilevel"/>
    <w:tmpl w:val="AB78C606"/>
    <w:lvl w:ilvl="0" w:tplc="7586F818">
      <w:start w:val="1"/>
      <w:numFmt w:val="bullet"/>
      <w:lvlText w:val=""/>
      <w:lvlJc w:val="left"/>
      <w:pPr>
        <w:tabs>
          <w:tab w:val="num" w:pos="720"/>
        </w:tabs>
        <w:ind w:left="720" w:hanging="360"/>
      </w:pPr>
      <w:rPr>
        <w:rFonts w:ascii="Symbol" w:hAnsi="Symbol" w:hint="default"/>
      </w:rPr>
    </w:lvl>
    <w:lvl w:ilvl="1" w:tplc="508EB51A" w:tentative="1">
      <w:start w:val="1"/>
      <w:numFmt w:val="bullet"/>
      <w:lvlText w:val=""/>
      <w:lvlJc w:val="left"/>
      <w:pPr>
        <w:tabs>
          <w:tab w:val="num" w:pos="1440"/>
        </w:tabs>
        <w:ind w:left="1440" w:hanging="360"/>
      </w:pPr>
      <w:rPr>
        <w:rFonts w:ascii="Symbol" w:hAnsi="Symbol" w:hint="default"/>
      </w:rPr>
    </w:lvl>
    <w:lvl w:ilvl="2" w:tplc="44909B4C" w:tentative="1">
      <w:start w:val="1"/>
      <w:numFmt w:val="bullet"/>
      <w:lvlText w:val=""/>
      <w:lvlJc w:val="left"/>
      <w:pPr>
        <w:tabs>
          <w:tab w:val="num" w:pos="2160"/>
        </w:tabs>
        <w:ind w:left="2160" w:hanging="360"/>
      </w:pPr>
      <w:rPr>
        <w:rFonts w:ascii="Symbol" w:hAnsi="Symbol" w:hint="default"/>
      </w:rPr>
    </w:lvl>
    <w:lvl w:ilvl="3" w:tplc="56E868A8" w:tentative="1">
      <w:start w:val="1"/>
      <w:numFmt w:val="bullet"/>
      <w:lvlText w:val=""/>
      <w:lvlJc w:val="left"/>
      <w:pPr>
        <w:tabs>
          <w:tab w:val="num" w:pos="2880"/>
        </w:tabs>
        <w:ind w:left="2880" w:hanging="360"/>
      </w:pPr>
      <w:rPr>
        <w:rFonts w:ascii="Symbol" w:hAnsi="Symbol" w:hint="default"/>
      </w:rPr>
    </w:lvl>
    <w:lvl w:ilvl="4" w:tplc="50902E7A" w:tentative="1">
      <w:start w:val="1"/>
      <w:numFmt w:val="bullet"/>
      <w:lvlText w:val=""/>
      <w:lvlJc w:val="left"/>
      <w:pPr>
        <w:tabs>
          <w:tab w:val="num" w:pos="3600"/>
        </w:tabs>
        <w:ind w:left="3600" w:hanging="360"/>
      </w:pPr>
      <w:rPr>
        <w:rFonts w:ascii="Symbol" w:hAnsi="Symbol" w:hint="default"/>
      </w:rPr>
    </w:lvl>
    <w:lvl w:ilvl="5" w:tplc="4F84144E" w:tentative="1">
      <w:start w:val="1"/>
      <w:numFmt w:val="bullet"/>
      <w:lvlText w:val=""/>
      <w:lvlJc w:val="left"/>
      <w:pPr>
        <w:tabs>
          <w:tab w:val="num" w:pos="4320"/>
        </w:tabs>
        <w:ind w:left="4320" w:hanging="360"/>
      </w:pPr>
      <w:rPr>
        <w:rFonts w:ascii="Symbol" w:hAnsi="Symbol" w:hint="default"/>
      </w:rPr>
    </w:lvl>
    <w:lvl w:ilvl="6" w:tplc="3DE03410" w:tentative="1">
      <w:start w:val="1"/>
      <w:numFmt w:val="bullet"/>
      <w:lvlText w:val=""/>
      <w:lvlJc w:val="left"/>
      <w:pPr>
        <w:tabs>
          <w:tab w:val="num" w:pos="5040"/>
        </w:tabs>
        <w:ind w:left="5040" w:hanging="360"/>
      </w:pPr>
      <w:rPr>
        <w:rFonts w:ascii="Symbol" w:hAnsi="Symbol" w:hint="default"/>
      </w:rPr>
    </w:lvl>
    <w:lvl w:ilvl="7" w:tplc="DB48002E" w:tentative="1">
      <w:start w:val="1"/>
      <w:numFmt w:val="bullet"/>
      <w:lvlText w:val=""/>
      <w:lvlJc w:val="left"/>
      <w:pPr>
        <w:tabs>
          <w:tab w:val="num" w:pos="5760"/>
        </w:tabs>
        <w:ind w:left="5760" w:hanging="360"/>
      </w:pPr>
      <w:rPr>
        <w:rFonts w:ascii="Symbol" w:hAnsi="Symbol" w:hint="default"/>
      </w:rPr>
    </w:lvl>
    <w:lvl w:ilvl="8" w:tplc="4F283FCC"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39AF3EC0"/>
    <w:multiLevelType w:val="hybridMultilevel"/>
    <w:tmpl w:val="5ED8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A15068B"/>
    <w:multiLevelType w:val="hybridMultilevel"/>
    <w:tmpl w:val="4A10BFFC"/>
    <w:lvl w:ilvl="0" w:tplc="9F5AAEF0">
      <w:start w:val="1"/>
      <w:numFmt w:val="bullet"/>
      <w:lvlText w:val=""/>
      <w:lvlJc w:val="left"/>
      <w:pPr>
        <w:tabs>
          <w:tab w:val="num" w:pos="720"/>
        </w:tabs>
        <w:ind w:left="720" w:hanging="360"/>
      </w:pPr>
      <w:rPr>
        <w:rFonts w:ascii="Symbol" w:hAnsi="Symbol" w:hint="default"/>
      </w:rPr>
    </w:lvl>
    <w:lvl w:ilvl="1" w:tplc="C56EBDD4" w:tentative="1">
      <w:start w:val="1"/>
      <w:numFmt w:val="bullet"/>
      <w:lvlText w:val=""/>
      <w:lvlJc w:val="left"/>
      <w:pPr>
        <w:tabs>
          <w:tab w:val="num" w:pos="1440"/>
        </w:tabs>
        <w:ind w:left="1440" w:hanging="360"/>
      </w:pPr>
      <w:rPr>
        <w:rFonts w:ascii="Symbol" w:hAnsi="Symbol" w:hint="default"/>
      </w:rPr>
    </w:lvl>
    <w:lvl w:ilvl="2" w:tplc="FC2E0422" w:tentative="1">
      <w:start w:val="1"/>
      <w:numFmt w:val="bullet"/>
      <w:lvlText w:val=""/>
      <w:lvlJc w:val="left"/>
      <w:pPr>
        <w:tabs>
          <w:tab w:val="num" w:pos="2160"/>
        </w:tabs>
        <w:ind w:left="2160" w:hanging="360"/>
      </w:pPr>
      <w:rPr>
        <w:rFonts w:ascii="Symbol" w:hAnsi="Symbol" w:hint="default"/>
      </w:rPr>
    </w:lvl>
    <w:lvl w:ilvl="3" w:tplc="C9B0EC7A" w:tentative="1">
      <w:start w:val="1"/>
      <w:numFmt w:val="bullet"/>
      <w:lvlText w:val=""/>
      <w:lvlJc w:val="left"/>
      <w:pPr>
        <w:tabs>
          <w:tab w:val="num" w:pos="2880"/>
        </w:tabs>
        <w:ind w:left="2880" w:hanging="360"/>
      </w:pPr>
      <w:rPr>
        <w:rFonts w:ascii="Symbol" w:hAnsi="Symbol" w:hint="default"/>
      </w:rPr>
    </w:lvl>
    <w:lvl w:ilvl="4" w:tplc="87D6B76A" w:tentative="1">
      <w:start w:val="1"/>
      <w:numFmt w:val="bullet"/>
      <w:lvlText w:val=""/>
      <w:lvlJc w:val="left"/>
      <w:pPr>
        <w:tabs>
          <w:tab w:val="num" w:pos="3600"/>
        </w:tabs>
        <w:ind w:left="3600" w:hanging="360"/>
      </w:pPr>
      <w:rPr>
        <w:rFonts w:ascii="Symbol" w:hAnsi="Symbol" w:hint="default"/>
      </w:rPr>
    </w:lvl>
    <w:lvl w:ilvl="5" w:tplc="FA3C7E12" w:tentative="1">
      <w:start w:val="1"/>
      <w:numFmt w:val="bullet"/>
      <w:lvlText w:val=""/>
      <w:lvlJc w:val="left"/>
      <w:pPr>
        <w:tabs>
          <w:tab w:val="num" w:pos="4320"/>
        </w:tabs>
        <w:ind w:left="4320" w:hanging="360"/>
      </w:pPr>
      <w:rPr>
        <w:rFonts w:ascii="Symbol" w:hAnsi="Symbol" w:hint="default"/>
      </w:rPr>
    </w:lvl>
    <w:lvl w:ilvl="6" w:tplc="F09C42FC" w:tentative="1">
      <w:start w:val="1"/>
      <w:numFmt w:val="bullet"/>
      <w:lvlText w:val=""/>
      <w:lvlJc w:val="left"/>
      <w:pPr>
        <w:tabs>
          <w:tab w:val="num" w:pos="5040"/>
        </w:tabs>
        <w:ind w:left="5040" w:hanging="360"/>
      </w:pPr>
      <w:rPr>
        <w:rFonts w:ascii="Symbol" w:hAnsi="Symbol" w:hint="default"/>
      </w:rPr>
    </w:lvl>
    <w:lvl w:ilvl="7" w:tplc="2E469538" w:tentative="1">
      <w:start w:val="1"/>
      <w:numFmt w:val="bullet"/>
      <w:lvlText w:val=""/>
      <w:lvlJc w:val="left"/>
      <w:pPr>
        <w:tabs>
          <w:tab w:val="num" w:pos="5760"/>
        </w:tabs>
        <w:ind w:left="5760" w:hanging="360"/>
      </w:pPr>
      <w:rPr>
        <w:rFonts w:ascii="Symbol" w:hAnsi="Symbol" w:hint="default"/>
      </w:rPr>
    </w:lvl>
    <w:lvl w:ilvl="8" w:tplc="F5D6A1B6"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3ADD7632"/>
    <w:multiLevelType w:val="hybridMultilevel"/>
    <w:tmpl w:val="676ABEB8"/>
    <w:lvl w:ilvl="0" w:tplc="4D287224">
      <w:start w:val="1"/>
      <w:numFmt w:val="bullet"/>
      <w:lvlText w:val=""/>
      <w:lvlJc w:val="left"/>
      <w:pPr>
        <w:tabs>
          <w:tab w:val="num" w:pos="720"/>
        </w:tabs>
        <w:ind w:left="720" w:hanging="360"/>
      </w:pPr>
      <w:rPr>
        <w:rFonts w:ascii="Symbol" w:hAnsi="Symbol" w:hint="default"/>
      </w:rPr>
    </w:lvl>
    <w:lvl w:ilvl="1" w:tplc="647C6940" w:tentative="1">
      <w:start w:val="1"/>
      <w:numFmt w:val="bullet"/>
      <w:lvlText w:val=""/>
      <w:lvlJc w:val="left"/>
      <w:pPr>
        <w:tabs>
          <w:tab w:val="num" w:pos="1440"/>
        </w:tabs>
        <w:ind w:left="1440" w:hanging="360"/>
      </w:pPr>
      <w:rPr>
        <w:rFonts w:ascii="Symbol" w:hAnsi="Symbol" w:hint="default"/>
      </w:rPr>
    </w:lvl>
    <w:lvl w:ilvl="2" w:tplc="37B44FDC" w:tentative="1">
      <w:start w:val="1"/>
      <w:numFmt w:val="bullet"/>
      <w:lvlText w:val=""/>
      <w:lvlJc w:val="left"/>
      <w:pPr>
        <w:tabs>
          <w:tab w:val="num" w:pos="2160"/>
        </w:tabs>
        <w:ind w:left="2160" w:hanging="360"/>
      </w:pPr>
      <w:rPr>
        <w:rFonts w:ascii="Symbol" w:hAnsi="Symbol" w:hint="default"/>
      </w:rPr>
    </w:lvl>
    <w:lvl w:ilvl="3" w:tplc="3FE8F3D6" w:tentative="1">
      <w:start w:val="1"/>
      <w:numFmt w:val="bullet"/>
      <w:lvlText w:val=""/>
      <w:lvlJc w:val="left"/>
      <w:pPr>
        <w:tabs>
          <w:tab w:val="num" w:pos="2880"/>
        </w:tabs>
        <w:ind w:left="2880" w:hanging="360"/>
      </w:pPr>
      <w:rPr>
        <w:rFonts w:ascii="Symbol" w:hAnsi="Symbol" w:hint="default"/>
      </w:rPr>
    </w:lvl>
    <w:lvl w:ilvl="4" w:tplc="16984BC2" w:tentative="1">
      <w:start w:val="1"/>
      <w:numFmt w:val="bullet"/>
      <w:lvlText w:val=""/>
      <w:lvlJc w:val="left"/>
      <w:pPr>
        <w:tabs>
          <w:tab w:val="num" w:pos="3600"/>
        </w:tabs>
        <w:ind w:left="3600" w:hanging="360"/>
      </w:pPr>
      <w:rPr>
        <w:rFonts w:ascii="Symbol" w:hAnsi="Symbol" w:hint="default"/>
      </w:rPr>
    </w:lvl>
    <w:lvl w:ilvl="5" w:tplc="B0902172" w:tentative="1">
      <w:start w:val="1"/>
      <w:numFmt w:val="bullet"/>
      <w:lvlText w:val=""/>
      <w:lvlJc w:val="left"/>
      <w:pPr>
        <w:tabs>
          <w:tab w:val="num" w:pos="4320"/>
        </w:tabs>
        <w:ind w:left="4320" w:hanging="360"/>
      </w:pPr>
      <w:rPr>
        <w:rFonts w:ascii="Symbol" w:hAnsi="Symbol" w:hint="default"/>
      </w:rPr>
    </w:lvl>
    <w:lvl w:ilvl="6" w:tplc="899EF312" w:tentative="1">
      <w:start w:val="1"/>
      <w:numFmt w:val="bullet"/>
      <w:lvlText w:val=""/>
      <w:lvlJc w:val="left"/>
      <w:pPr>
        <w:tabs>
          <w:tab w:val="num" w:pos="5040"/>
        </w:tabs>
        <w:ind w:left="5040" w:hanging="360"/>
      </w:pPr>
      <w:rPr>
        <w:rFonts w:ascii="Symbol" w:hAnsi="Symbol" w:hint="default"/>
      </w:rPr>
    </w:lvl>
    <w:lvl w:ilvl="7" w:tplc="835CEB3A" w:tentative="1">
      <w:start w:val="1"/>
      <w:numFmt w:val="bullet"/>
      <w:lvlText w:val=""/>
      <w:lvlJc w:val="left"/>
      <w:pPr>
        <w:tabs>
          <w:tab w:val="num" w:pos="5760"/>
        </w:tabs>
        <w:ind w:left="5760" w:hanging="360"/>
      </w:pPr>
      <w:rPr>
        <w:rFonts w:ascii="Symbol" w:hAnsi="Symbol" w:hint="default"/>
      </w:rPr>
    </w:lvl>
    <w:lvl w:ilvl="8" w:tplc="BE6491F8"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3C3B553C"/>
    <w:multiLevelType w:val="hybridMultilevel"/>
    <w:tmpl w:val="6394797E"/>
    <w:lvl w:ilvl="0" w:tplc="5EF44242">
      <w:start w:val="1"/>
      <w:numFmt w:val="bullet"/>
      <w:lvlText w:val=""/>
      <w:lvlJc w:val="left"/>
      <w:pPr>
        <w:tabs>
          <w:tab w:val="num" w:pos="720"/>
        </w:tabs>
        <w:ind w:left="720" w:hanging="360"/>
      </w:pPr>
      <w:rPr>
        <w:rFonts w:ascii="Symbol" w:hAnsi="Symbol" w:hint="default"/>
      </w:rPr>
    </w:lvl>
    <w:lvl w:ilvl="1" w:tplc="7488F112" w:tentative="1">
      <w:start w:val="1"/>
      <w:numFmt w:val="bullet"/>
      <w:lvlText w:val=""/>
      <w:lvlJc w:val="left"/>
      <w:pPr>
        <w:tabs>
          <w:tab w:val="num" w:pos="1440"/>
        </w:tabs>
        <w:ind w:left="1440" w:hanging="360"/>
      </w:pPr>
      <w:rPr>
        <w:rFonts w:ascii="Symbol" w:hAnsi="Symbol" w:hint="default"/>
      </w:rPr>
    </w:lvl>
    <w:lvl w:ilvl="2" w:tplc="06FEA7B6" w:tentative="1">
      <w:start w:val="1"/>
      <w:numFmt w:val="bullet"/>
      <w:lvlText w:val=""/>
      <w:lvlJc w:val="left"/>
      <w:pPr>
        <w:tabs>
          <w:tab w:val="num" w:pos="2160"/>
        </w:tabs>
        <w:ind w:left="2160" w:hanging="360"/>
      </w:pPr>
      <w:rPr>
        <w:rFonts w:ascii="Symbol" w:hAnsi="Symbol" w:hint="default"/>
      </w:rPr>
    </w:lvl>
    <w:lvl w:ilvl="3" w:tplc="5C2A0C8C" w:tentative="1">
      <w:start w:val="1"/>
      <w:numFmt w:val="bullet"/>
      <w:lvlText w:val=""/>
      <w:lvlJc w:val="left"/>
      <w:pPr>
        <w:tabs>
          <w:tab w:val="num" w:pos="2880"/>
        </w:tabs>
        <w:ind w:left="2880" w:hanging="360"/>
      </w:pPr>
      <w:rPr>
        <w:rFonts w:ascii="Symbol" w:hAnsi="Symbol" w:hint="default"/>
      </w:rPr>
    </w:lvl>
    <w:lvl w:ilvl="4" w:tplc="D710055C" w:tentative="1">
      <w:start w:val="1"/>
      <w:numFmt w:val="bullet"/>
      <w:lvlText w:val=""/>
      <w:lvlJc w:val="left"/>
      <w:pPr>
        <w:tabs>
          <w:tab w:val="num" w:pos="3600"/>
        </w:tabs>
        <w:ind w:left="3600" w:hanging="360"/>
      </w:pPr>
      <w:rPr>
        <w:rFonts w:ascii="Symbol" w:hAnsi="Symbol" w:hint="default"/>
      </w:rPr>
    </w:lvl>
    <w:lvl w:ilvl="5" w:tplc="02F85472" w:tentative="1">
      <w:start w:val="1"/>
      <w:numFmt w:val="bullet"/>
      <w:lvlText w:val=""/>
      <w:lvlJc w:val="left"/>
      <w:pPr>
        <w:tabs>
          <w:tab w:val="num" w:pos="4320"/>
        </w:tabs>
        <w:ind w:left="4320" w:hanging="360"/>
      </w:pPr>
      <w:rPr>
        <w:rFonts w:ascii="Symbol" w:hAnsi="Symbol" w:hint="default"/>
      </w:rPr>
    </w:lvl>
    <w:lvl w:ilvl="6" w:tplc="201EA134" w:tentative="1">
      <w:start w:val="1"/>
      <w:numFmt w:val="bullet"/>
      <w:lvlText w:val=""/>
      <w:lvlJc w:val="left"/>
      <w:pPr>
        <w:tabs>
          <w:tab w:val="num" w:pos="5040"/>
        </w:tabs>
        <w:ind w:left="5040" w:hanging="360"/>
      </w:pPr>
      <w:rPr>
        <w:rFonts w:ascii="Symbol" w:hAnsi="Symbol" w:hint="default"/>
      </w:rPr>
    </w:lvl>
    <w:lvl w:ilvl="7" w:tplc="EDA0A3CE" w:tentative="1">
      <w:start w:val="1"/>
      <w:numFmt w:val="bullet"/>
      <w:lvlText w:val=""/>
      <w:lvlJc w:val="left"/>
      <w:pPr>
        <w:tabs>
          <w:tab w:val="num" w:pos="5760"/>
        </w:tabs>
        <w:ind w:left="5760" w:hanging="360"/>
      </w:pPr>
      <w:rPr>
        <w:rFonts w:ascii="Symbol" w:hAnsi="Symbol" w:hint="default"/>
      </w:rPr>
    </w:lvl>
    <w:lvl w:ilvl="8" w:tplc="A372FBBC"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3CED1382"/>
    <w:multiLevelType w:val="multilevel"/>
    <w:tmpl w:val="4CCEF648"/>
    <w:lvl w:ilvl="0">
      <w:numFmt w:val="decimal"/>
      <w:lvlText w:val="%1"/>
      <w:lvlJc w:val="left"/>
      <w:pPr>
        <w:ind w:left="360" w:hanging="360"/>
      </w:pPr>
      <w:rPr>
        <w:rFonts w:ascii="Calibri" w:hAnsi="Calibri" w:cs="Calibri" w:hint="default"/>
        <w:color w:val="000000"/>
        <w:sz w:val="18"/>
      </w:rPr>
    </w:lvl>
    <w:lvl w:ilvl="1">
      <w:start w:val="5"/>
      <w:numFmt w:val="decimal"/>
      <w:lvlText w:val="%1.%2"/>
      <w:lvlJc w:val="left"/>
      <w:pPr>
        <w:ind w:left="360" w:hanging="360"/>
      </w:pPr>
      <w:rPr>
        <w:rFonts w:ascii="Calibri" w:hAnsi="Calibri" w:cs="Calibri" w:hint="default"/>
        <w:color w:val="000000"/>
        <w:sz w:val="18"/>
      </w:rPr>
    </w:lvl>
    <w:lvl w:ilvl="2">
      <w:start w:val="1"/>
      <w:numFmt w:val="decimal"/>
      <w:lvlText w:val="%1.%2.%3"/>
      <w:lvlJc w:val="left"/>
      <w:pPr>
        <w:ind w:left="720" w:hanging="720"/>
      </w:pPr>
      <w:rPr>
        <w:rFonts w:ascii="Calibri" w:hAnsi="Calibri" w:cs="Calibri" w:hint="default"/>
        <w:color w:val="000000"/>
        <w:sz w:val="18"/>
      </w:rPr>
    </w:lvl>
    <w:lvl w:ilvl="3">
      <w:start w:val="1"/>
      <w:numFmt w:val="decimal"/>
      <w:lvlText w:val="%1.%2.%3.%4"/>
      <w:lvlJc w:val="left"/>
      <w:pPr>
        <w:ind w:left="720" w:hanging="720"/>
      </w:pPr>
      <w:rPr>
        <w:rFonts w:ascii="Calibri" w:hAnsi="Calibri" w:cs="Calibri" w:hint="default"/>
        <w:color w:val="000000"/>
        <w:sz w:val="18"/>
      </w:rPr>
    </w:lvl>
    <w:lvl w:ilvl="4">
      <w:start w:val="1"/>
      <w:numFmt w:val="decimal"/>
      <w:lvlText w:val="%1.%2.%3.%4.%5"/>
      <w:lvlJc w:val="left"/>
      <w:pPr>
        <w:ind w:left="720" w:hanging="720"/>
      </w:pPr>
      <w:rPr>
        <w:rFonts w:ascii="Calibri" w:hAnsi="Calibri" w:cs="Calibri" w:hint="default"/>
        <w:color w:val="000000"/>
        <w:sz w:val="18"/>
      </w:rPr>
    </w:lvl>
    <w:lvl w:ilvl="5">
      <w:start w:val="1"/>
      <w:numFmt w:val="decimal"/>
      <w:lvlText w:val="%1.%2.%3.%4.%5.%6"/>
      <w:lvlJc w:val="left"/>
      <w:pPr>
        <w:ind w:left="1080" w:hanging="1080"/>
      </w:pPr>
      <w:rPr>
        <w:rFonts w:ascii="Calibri" w:hAnsi="Calibri" w:cs="Calibri" w:hint="default"/>
        <w:color w:val="000000"/>
        <w:sz w:val="18"/>
      </w:rPr>
    </w:lvl>
    <w:lvl w:ilvl="6">
      <w:start w:val="1"/>
      <w:numFmt w:val="decimal"/>
      <w:lvlText w:val="%1.%2.%3.%4.%5.%6.%7"/>
      <w:lvlJc w:val="left"/>
      <w:pPr>
        <w:ind w:left="1080" w:hanging="1080"/>
      </w:pPr>
      <w:rPr>
        <w:rFonts w:ascii="Calibri" w:hAnsi="Calibri" w:cs="Calibri" w:hint="default"/>
        <w:color w:val="000000"/>
        <w:sz w:val="18"/>
      </w:rPr>
    </w:lvl>
    <w:lvl w:ilvl="7">
      <w:start w:val="1"/>
      <w:numFmt w:val="decimal"/>
      <w:lvlText w:val="%1.%2.%3.%4.%5.%6.%7.%8"/>
      <w:lvlJc w:val="left"/>
      <w:pPr>
        <w:ind w:left="1440" w:hanging="1440"/>
      </w:pPr>
      <w:rPr>
        <w:rFonts w:ascii="Calibri" w:hAnsi="Calibri" w:cs="Calibri" w:hint="default"/>
        <w:color w:val="000000"/>
        <w:sz w:val="18"/>
      </w:rPr>
    </w:lvl>
    <w:lvl w:ilvl="8">
      <w:start w:val="1"/>
      <w:numFmt w:val="decimal"/>
      <w:lvlText w:val="%1.%2.%3.%4.%5.%6.%7.%8.%9"/>
      <w:lvlJc w:val="left"/>
      <w:pPr>
        <w:ind w:left="1440" w:hanging="1440"/>
      </w:pPr>
      <w:rPr>
        <w:rFonts w:ascii="Calibri" w:hAnsi="Calibri" w:cs="Calibri" w:hint="default"/>
        <w:color w:val="000000"/>
        <w:sz w:val="18"/>
      </w:rPr>
    </w:lvl>
  </w:abstractNum>
  <w:abstractNum w:abstractNumId="48" w15:restartNumberingAfterBreak="0">
    <w:nsid w:val="3EF157D0"/>
    <w:multiLevelType w:val="hybridMultilevel"/>
    <w:tmpl w:val="467A12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FA613B2"/>
    <w:multiLevelType w:val="hybridMultilevel"/>
    <w:tmpl w:val="921A8C1A"/>
    <w:lvl w:ilvl="0" w:tplc="4F6AFB38">
      <w:start w:val="1"/>
      <w:numFmt w:val="bullet"/>
      <w:lvlText w:val=""/>
      <w:lvlJc w:val="left"/>
      <w:pPr>
        <w:tabs>
          <w:tab w:val="num" w:pos="720"/>
        </w:tabs>
        <w:ind w:left="720" w:hanging="360"/>
      </w:pPr>
      <w:rPr>
        <w:rFonts w:ascii="Symbol" w:hAnsi="Symbol" w:hint="default"/>
      </w:rPr>
    </w:lvl>
    <w:lvl w:ilvl="1" w:tplc="3E3E381A" w:tentative="1">
      <w:start w:val="1"/>
      <w:numFmt w:val="bullet"/>
      <w:lvlText w:val=""/>
      <w:lvlJc w:val="left"/>
      <w:pPr>
        <w:tabs>
          <w:tab w:val="num" w:pos="1440"/>
        </w:tabs>
        <w:ind w:left="1440" w:hanging="360"/>
      </w:pPr>
      <w:rPr>
        <w:rFonts w:ascii="Symbol" w:hAnsi="Symbol" w:hint="default"/>
      </w:rPr>
    </w:lvl>
    <w:lvl w:ilvl="2" w:tplc="B64CFB70" w:tentative="1">
      <w:start w:val="1"/>
      <w:numFmt w:val="bullet"/>
      <w:lvlText w:val=""/>
      <w:lvlJc w:val="left"/>
      <w:pPr>
        <w:tabs>
          <w:tab w:val="num" w:pos="2160"/>
        </w:tabs>
        <w:ind w:left="2160" w:hanging="360"/>
      </w:pPr>
      <w:rPr>
        <w:rFonts w:ascii="Symbol" w:hAnsi="Symbol" w:hint="default"/>
      </w:rPr>
    </w:lvl>
    <w:lvl w:ilvl="3" w:tplc="924E392E" w:tentative="1">
      <w:start w:val="1"/>
      <w:numFmt w:val="bullet"/>
      <w:lvlText w:val=""/>
      <w:lvlJc w:val="left"/>
      <w:pPr>
        <w:tabs>
          <w:tab w:val="num" w:pos="2880"/>
        </w:tabs>
        <w:ind w:left="2880" w:hanging="360"/>
      </w:pPr>
      <w:rPr>
        <w:rFonts w:ascii="Symbol" w:hAnsi="Symbol" w:hint="default"/>
      </w:rPr>
    </w:lvl>
    <w:lvl w:ilvl="4" w:tplc="2B8AC124" w:tentative="1">
      <w:start w:val="1"/>
      <w:numFmt w:val="bullet"/>
      <w:lvlText w:val=""/>
      <w:lvlJc w:val="left"/>
      <w:pPr>
        <w:tabs>
          <w:tab w:val="num" w:pos="3600"/>
        </w:tabs>
        <w:ind w:left="3600" w:hanging="360"/>
      </w:pPr>
      <w:rPr>
        <w:rFonts w:ascii="Symbol" w:hAnsi="Symbol" w:hint="default"/>
      </w:rPr>
    </w:lvl>
    <w:lvl w:ilvl="5" w:tplc="FFD68182" w:tentative="1">
      <w:start w:val="1"/>
      <w:numFmt w:val="bullet"/>
      <w:lvlText w:val=""/>
      <w:lvlJc w:val="left"/>
      <w:pPr>
        <w:tabs>
          <w:tab w:val="num" w:pos="4320"/>
        </w:tabs>
        <w:ind w:left="4320" w:hanging="360"/>
      </w:pPr>
      <w:rPr>
        <w:rFonts w:ascii="Symbol" w:hAnsi="Symbol" w:hint="default"/>
      </w:rPr>
    </w:lvl>
    <w:lvl w:ilvl="6" w:tplc="C95C4E98" w:tentative="1">
      <w:start w:val="1"/>
      <w:numFmt w:val="bullet"/>
      <w:lvlText w:val=""/>
      <w:lvlJc w:val="left"/>
      <w:pPr>
        <w:tabs>
          <w:tab w:val="num" w:pos="5040"/>
        </w:tabs>
        <w:ind w:left="5040" w:hanging="360"/>
      </w:pPr>
      <w:rPr>
        <w:rFonts w:ascii="Symbol" w:hAnsi="Symbol" w:hint="default"/>
      </w:rPr>
    </w:lvl>
    <w:lvl w:ilvl="7" w:tplc="6C543006" w:tentative="1">
      <w:start w:val="1"/>
      <w:numFmt w:val="bullet"/>
      <w:lvlText w:val=""/>
      <w:lvlJc w:val="left"/>
      <w:pPr>
        <w:tabs>
          <w:tab w:val="num" w:pos="5760"/>
        </w:tabs>
        <w:ind w:left="5760" w:hanging="360"/>
      </w:pPr>
      <w:rPr>
        <w:rFonts w:ascii="Symbol" w:hAnsi="Symbol" w:hint="default"/>
      </w:rPr>
    </w:lvl>
    <w:lvl w:ilvl="8" w:tplc="B7A6E52A"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412B4832"/>
    <w:multiLevelType w:val="hybridMultilevel"/>
    <w:tmpl w:val="657CD5D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2EC1E42"/>
    <w:multiLevelType w:val="multilevel"/>
    <w:tmpl w:val="1B26FEC2"/>
    <w:lvl w:ilvl="0">
      <w:start w:val="1"/>
      <w:numFmt w:val="decimal"/>
      <w:lvlText w:val="%1."/>
      <w:lvlJc w:val="left"/>
      <w:pPr>
        <w:ind w:left="360" w:hanging="360"/>
      </w:pPr>
      <w:rPr>
        <w:rFonts w:hint="default"/>
        <w:color w:val="171717" w:themeColor="background2" w:themeShade="1A"/>
      </w:rPr>
    </w:lvl>
    <w:lvl w:ilvl="1">
      <w:start w:val="1"/>
      <w:numFmt w:val="decimal"/>
      <w:lvlText w:val="%1.%2."/>
      <w:lvlJc w:val="left"/>
      <w:pPr>
        <w:ind w:left="360" w:hanging="360"/>
      </w:pPr>
      <w:rPr>
        <w:rFonts w:hint="default"/>
        <w:color w:val="171717" w:themeColor="background2" w:themeShade="1A"/>
      </w:rPr>
    </w:lvl>
    <w:lvl w:ilvl="2">
      <w:start w:val="1"/>
      <w:numFmt w:val="decimal"/>
      <w:lvlText w:val="%1.%2.%3."/>
      <w:lvlJc w:val="left"/>
      <w:pPr>
        <w:ind w:left="720" w:hanging="720"/>
      </w:pPr>
      <w:rPr>
        <w:rFonts w:hint="default"/>
        <w:color w:val="171717" w:themeColor="background2" w:themeShade="1A"/>
      </w:rPr>
    </w:lvl>
    <w:lvl w:ilvl="3">
      <w:start w:val="1"/>
      <w:numFmt w:val="decimal"/>
      <w:lvlText w:val="%1.%2.%3.%4."/>
      <w:lvlJc w:val="left"/>
      <w:pPr>
        <w:ind w:left="720" w:hanging="720"/>
      </w:pPr>
      <w:rPr>
        <w:rFonts w:hint="default"/>
        <w:color w:val="171717" w:themeColor="background2" w:themeShade="1A"/>
      </w:rPr>
    </w:lvl>
    <w:lvl w:ilvl="4">
      <w:start w:val="1"/>
      <w:numFmt w:val="decimal"/>
      <w:lvlText w:val="%1.%2.%3.%4.%5."/>
      <w:lvlJc w:val="left"/>
      <w:pPr>
        <w:ind w:left="1080" w:hanging="1080"/>
      </w:pPr>
      <w:rPr>
        <w:rFonts w:hint="default"/>
        <w:color w:val="171717" w:themeColor="background2" w:themeShade="1A"/>
      </w:rPr>
    </w:lvl>
    <w:lvl w:ilvl="5">
      <w:start w:val="1"/>
      <w:numFmt w:val="decimal"/>
      <w:lvlText w:val="%1.%2.%3.%4.%5.%6."/>
      <w:lvlJc w:val="left"/>
      <w:pPr>
        <w:ind w:left="1080" w:hanging="1080"/>
      </w:pPr>
      <w:rPr>
        <w:rFonts w:hint="default"/>
        <w:color w:val="171717" w:themeColor="background2" w:themeShade="1A"/>
      </w:rPr>
    </w:lvl>
    <w:lvl w:ilvl="6">
      <w:start w:val="1"/>
      <w:numFmt w:val="decimal"/>
      <w:lvlText w:val="%1.%2.%3.%4.%5.%6.%7."/>
      <w:lvlJc w:val="left"/>
      <w:pPr>
        <w:ind w:left="1080" w:hanging="1080"/>
      </w:pPr>
      <w:rPr>
        <w:rFonts w:hint="default"/>
        <w:color w:val="171717" w:themeColor="background2" w:themeShade="1A"/>
      </w:rPr>
    </w:lvl>
    <w:lvl w:ilvl="7">
      <w:start w:val="1"/>
      <w:numFmt w:val="decimal"/>
      <w:lvlText w:val="%1.%2.%3.%4.%5.%6.%7.%8."/>
      <w:lvlJc w:val="left"/>
      <w:pPr>
        <w:ind w:left="1440" w:hanging="1440"/>
      </w:pPr>
      <w:rPr>
        <w:rFonts w:hint="default"/>
        <w:color w:val="171717" w:themeColor="background2" w:themeShade="1A"/>
      </w:rPr>
    </w:lvl>
    <w:lvl w:ilvl="8">
      <w:start w:val="1"/>
      <w:numFmt w:val="decimal"/>
      <w:lvlText w:val="%1.%2.%3.%4.%5.%6.%7.%8.%9."/>
      <w:lvlJc w:val="left"/>
      <w:pPr>
        <w:ind w:left="1440" w:hanging="1440"/>
      </w:pPr>
      <w:rPr>
        <w:rFonts w:hint="default"/>
        <w:color w:val="171717" w:themeColor="background2" w:themeShade="1A"/>
      </w:rPr>
    </w:lvl>
  </w:abstractNum>
  <w:abstractNum w:abstractNumId="52" w15:restartNumberingAfterBreak="0">
    <w:nsid w:val="44E26249"/>
    <w:multiLevelType w:val="hybridMultilevel"/>
    <w:tmpl w:val="0C0457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466841F1"/>
    <w:multiLevelType w:val="hybridMultilevel"/>
    <w:tmpl w:val="133679EE"/>
    <w:lvl w:ilvl="0" w:tplc="1918ED7E">
      <w:start w:val="1"/>
      <w:numFmt w:val="bullet"/>
      <w:lvlText w:val=""/>
      <w:lvlJc w:val="left"/>
      <w:pPr>
        <w:tabs>
          <w:tab w:val="num" w:pos="720"/>
        </w:tabs>
        <w:ind w:left="720" w:hanging="360"/>
      </w:pPr>
      <w:rPr>
        <w:rFonts w:ascii="Symbol" w:hAnsi="Symbol" w:hint="default"/>
      </w:rPr>
    </w:lvl>
    <w:lvl w:ilvl="1" w:tplc="AED000F6" w:tentative="1">
      <w:start w:val="1"/>
      <w:numFmt w:val="bullet"/>
      <w:lvlText w:val=""/>
      <w:lvlJc w:val="left"/>
      <w:pPr>
        <w:tabs>
          <w:tab w:val="num" w:pos="1440"/>
        </w:tabs>
        <w:ind w:left="1440" w:hanging="360"/>
      </w:pPr>
      <w:rPr>
        <w:rFonts w:ascii="Symbol" w:hAnsi="Symbol" w:hint="default"/>
      </w:rPr>
    </w:lvl>
    <w:lvl w:ilvl="2" w:tplc="492A281E" w:tentative="1">
      <w:start w:val="1"/>
      <w:numFmt w:val="bullet"/>
      <w:lvlText w:val=""/>
      <w:lvlJc w:val="left"/>
      <w:pPr>
        <w:tabs>
          <w:tab w:val="num" w:pos="2160"/>
        </w:tabs>
        <w:ind w:left="2160" w:hanging="360"/>
      </w:pPr>
      <w:rPr>
        <w:rFonts w:ascii="Symbol" w:hAnsi="Symbol" w:hint="default"/>
      </w:rPr>
    </w:lvl>
    <w:lvl w:ilvl="3" w:tplc="73AACF40" w:tentative="1">
      <w:start w:val="1"/>
      <w:numFmt w:val="bullet"/>
      <w:lvlText w:val=""/>
      <w:lvlJc w:val="left"/>
      <w:pPr>
        <w:tabs>
          <w:tab w:val="num" w:pos="2880"/>
        </w:tabs>
        <w:ind w:left="2880" w:hanging="360"/>
      </w:pPr>
      <w:rPr>
        <w:rFonts w:ascii="Symbol" w:hAnsi="Symbol" w:hint="default"/>
      </w:rPr>
    </w:lvl>
    <w:lvl w:ilvl="4" w:tplc="752A3334" w:tentative="1">
      <w:start w:val="1"/>
      <w:numFmt w:val="bullet"/>
      <w:lvlText w:val=""/>
      <w:lvlJc w:val="left"/>
      <w:pPr>
        <w:tabs>
          <w:tab w:val="num" w:pos="3600"/>
        </w:tabs>
        <w:ind w:left="3600" w:hanging="360"/>
      </w:pPr>
      <w:rPr>
        <w:rFonts w:ascii="Symbol" w:hAnsi="Symbol" w:hint="default"/>
      </w:rPr>
    </w:lvl>
    <w:lvl w:ilvl="5" w:tplc="C5E8C88C" w:tentative="1">
      <w:start w:val="1"/>
      <w:numFmt w:val="bullet"/>
      <w:lvlText w:val=""/>
      <w:lvlJc w:val="left"/>
      <w:pPr>
        <w:tabs>
          <w:tab w:val="num" w:pos="4320"/>
        </w:tabs>
        <w:ind w:left="4320" w:hanging="360"/>
      </w:pPr>
      <w:rPr>
        <w:rFonts w:ascii="Symbol" w:hAnsi="Symbol" w:hint="default"/>
      </w:rPr>
    </w:lvl>
    <w:lvl w:ilvl="6" w:tplc="1A186D56" w:tentative="1">
      <w:start w:val="1"/>
      <w:numFmt w:val="bullet"/>
      <w:lvlText w:val=""/>
      <w:lvlJc w:val="left"/>
      <w:pPr>
        <w:tabs>
          <w:tab w:val="num" w:pos="5040"/>
        </w:tabs>
        <w:ind w:left="5040" w:hanging="360"/>
      </w:pPr>
      <w:rPr>
        <w:rFonts w:ascii="Symbol" w:hAnsi="Symbol" w:hint="default"/>
      </w:rPr>
    </w:lvl>
    <w:lvl w:ilvl="7" w:tplc="F4947362" w:tentative="1">
      <w:start w:val="1"/>
      <w:numFmt w:val="bullet"/>
      <w:lvlText w:val=""/>
      <w:lvlJc w:val="left"/>
      <w:pPr>
        <w:tabs>
          <w:tab w:val="num" w:pos="5760"/>
        </w:tabs>
        <w:ind w:left="5760" w:hanging="360"/>
      </w:pPr>
      <w:rPr>
        <w:rFonts w:ascii="Symbol" w:hAnsi="Symbol" w:hint="default"/>
      </w:rPr>
    </w:lvl>
    <w:lvl w:ilvl="8" w:tplc="EC70437A" w:tentative="1">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47DE4A65"/>
    <w:multiLevelType w:val="hybridMultilevel"/>
    <w:tmpl w:val="82B875F6"/>
    <w:lvl w:ilvl="0" w:tplc="04190001">
      <w:start w:val="1"/>
      <w:numFmt w:val="bullet"/>
      <w:lvlText w:val=""/>
      <w:lvlJc w:val="left"/>
      <w:pPr>
        <w:ind w:left="886" w:hanging="360"/>
      </w:pPr>
      <w:rPr>
        <w:rFonts w:ascii="Symbol" w:hAnsi="Symbol" w:hint="default"/>
      </w:rPr>
    </w:lvl>
    <w:lvl w:ilvl="1" w:tplc="04190003">
      <w:start w:val="1"/>
      <w:numFmt w:val="bullet"/>
      <w:lvlText w:val="o"/>
      <w:lvlJc w:val="left"/>
      <w:pPr>
        <w:ind w:left="1606" w:hanging="360"/>
      </w:pPr>
      <w:rPr>
        <w:rFonts w:ascii="Courier New" w:hAnsi="Courier New" w:cs="Courier New" w:hint="default"/>
      </w:rPr>
    </w:lvl>
    <w:lvl w:ilvl="2" w:tplc="04190005">
      <w:start w:val="1"/>
      <w:numFmt w:val="bullet"/>
      <w:lvlText w:val=""/>
      <w:lvlJc w:val="left"/>
      <w:pPr>
        <w:ind w:left="2326" w:hanging="360"/>
      </w:pPr>
      <w:rPr>
        <w:rFonts w:ascii="Wingdings" w:hAnsi="Wingdings" w:hint="default"/>
      </w:rPr>
    </w:lvl>
    <w:lvl w:ilvl="3" w:tplc="04190001">
      <w:start w:val="1"/>
      <w:numFmt w:val="bullet"/>
      <w:lvlText w:val=""/>
      <w:lvlJc w:val="left"/>
      <w:pPr>
        <w:ind w:left="3046" w:hanging="360"/>
      </w:pPr>
      <w:rPr>
        <w:rFonts w:ascii="Symbol" w:hAnsi="Symbol" w:hint="default"/>
      </w:rPr>
    </w:lvl>
    <w:lvl w:ilvl="4" w:tplc="04190003">
      <w:start w:val="1"/>
      <w:numFmt w:val="bullet"/>
      <w:lvlText w:val="o"/>
      <w:lvlJc w:val="left"/>
      <w:pPr>
        <w:ind w:left="3766" w:hanging="360"/>
      </w:pPr>
      <w:rPr>
        <w:rFonts w:ascii="Courier New" w:hAnsi="Courier New" w:cs="Courier New" w:hint="default"/>
      </w:rPr>
    </w:lvl>
    <w:lvl w:ilvl="5" w:tplc="04190005">
      <w:start w:val="1"/>
      <w:numFmt w:val="bullet"/>
      <w:lvlText w:val=""/>
      <w:lvlJc w:val="left"/>
      <w:pPr>
        <w:ind w:left="4486" w:hanging="360"/>
      </w:pPr>
      <w:rPr>
        <w:rFonts w:ascii="Wingdings" w:hAnsi="Wingdings" w:hint="default"/>
      </w:rPr>
    </w:lvl>
    <w:lvl w:ilvl="6" w:tplc="04190001">
      <w:start w:val="1"/>
      <w:numFmt w:val="bullet"/>
      <w:lvlText w:val=""/>
      <w:lvlJc w:val="left"/>
      <w:pPr>
        <w:ind w:left="5206" w:hanging="360"/>
      </w:pPr>
      <w:rPr>
        <w:rFonts w:ascii="Symbol" w:hAnsi="Symbol" w:hint="default"/>
      </w:rPr>
    </w:lvl>
    <w:lvl w:ilvl="7" w:tplc="04190003">
      <w:start w:val="1"/>
      <w:numFmt w:val="bullet"/>
      <w:lvlText w:val="o"/>
      <w:lvlJc w:val="left"/>
      <w:pPr>
        <w:ind w:left="5926" w:hanging="360"/>
      </w:pPr>
      <w:rPr>
        <w:rFonts w:ascii="Courier New" w:hAnsi="Courier New" w:cs="Courier New" w:hint="default"/>
      </w:rPr>
    </w:lvl>
    <w:lvl w:ilvl="8" w:tplc="04190005">
      <w:start w:val="1"/>
      <w:numFmt w:val="bullet"/>
      <w:lvlText w:val=""/>
      <w:lvlJc w:val="left"/>
      <w:pPr>
        <w:ind w:left="6646" w:hanging="360"/>
      </w:pPr>
      <w:rPr>
        <w:rFonts w:ascii="Wingdings" w:hAnsi="Wingdings" w:hint="default"/>
      </w:rPr>
    </w:lvl>
  </w:abstractNum>
  <w:abstractNum w:abstractNumId="55" w15:restartNumberingAfterBreak="0">
    <w:nsid w:val="47E4439F"/>
    <w:multiLevelType w:val="multilevel"/>
    <w:tmpl w:val="D1F4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7D210D"/>
    <w:multiLevelType w:val="hybridMultilevel"/>
    <w:tmpl w:val="64604546"/>
    <w:lvl w:ilvl="0" w:tplc="0E16BF26">
      <w:start w:val="1"/>
      <w:numFmt w:val="bullet"/>
      <w:lvlText w:val=""/>
      <w:lvlJc w:val="left"/>
      <w:pPr>
        <w:tabs>
          <w:tab w:val="num" w:pos="720"/>
        </w:tabs>
        <w:ind w:left="720" w:hanging="360"/>
      </w:pPr>
      <w:rPr>
        <w:rFonts w:ascii="Symbol" w:hAnsi="Symbol" w:hint="default"/>
      </w:rPr>
    </w:lvl>
    <w:lvl w:ilvl="1" w:tplc="8D22F0BC" w:tentative="1">
      <w:start w:val="1"/>
      <w:numFmt w:val="bullet"/>
      <w:lvlText w:val=""/>
      <w:lvlJc w:val="left"/>
      <w:pPr>
        <w:tabs>
          <w:tab w:val="num" w:pos="1440"/>
        </w:tabs>
        <w:ind w:left="1440" w:hanging="360"/>
      </w:pPr>
      <w:rPr>
        <w:rFonts w:ascii="Symbol" w:hAnsi="Symbol" w:hint="default"/>
      </w:rPr>
    </w:lvl>
    <w:lvl w:ilvl="2" w:tplc="E754260A" w:tentative="1">
      <w:start w:val="1"/>
      <w:numFmt w:val="bullet"/>
      <w:lvlText w:val=""/>
      <w:lvlJc w:val="left"/>
      <w:pPr>
        <w:tabs>
          <w:tab w:val="num" w:pos="2160"/>
        </w:tabs>
        <w:ind w:left="2160" w:hanging="360"/>
      </w:pPr>
      <w:rPr>
        <w:rFonts w:ascii="Symbol" w:hAnsi="Symbol" w:hint="default"/>
      </w:rPr>
    </w:lvl>
    <w:lvl w:ilvl="3" w:tplc="BA1A077A" w:tentative="1">
      <w:start w:val="1"/>
      <w:numFmt w:val="bullet"/>
      <w:lvlText w:val=""/>
      <w:lvlJc w:val="left"/>
      <w:pPr>
        <w:tabs>
          <w:tab w:val="num" w:pos="2880"/>
        </w:tabs>
        <w:ind w:left="2880" w:hanging="360"/>
      </w:pPr>
      <w:rPr>
        <w:rFonts w:ascii="Symbol" w:hAnsi="Symbol" w:hint="default"/>
      </w:rPr>
    </w:lvl>
    <w:lvl w:ilvl="4" w:tplc="4D9271C6" w:tentative="1">
      <w:start w:val="1"/>
      <w:numFmt w:val="bullet"/>
      <w:lvlText w:val=""/>
      <w:lvlJc w:val="left"/>
      <w:pPr>
        <w:tabs>
          <w:tab w:val="num" w:pos="3600"/>
        </w:tabs>
        <w:ind w:left="3600" w:hanging="360"/>
      </w:pPr>
      <w:rPr>
        <w:rFonts w:ascii="Symbol" w:hAnsi="Symbol" w:hint="default"/>
      </w:rPr>
    </w:lvl>
    <w:lvl w:ilvl="5" w:tplc="2D2073DA" w:tentative="1">
      <w:start w:val="1"/>
      <w:numFmt w:val="bullet"/>
      <w:lvlText w:val=""/>
      <w:lvlJc w:val="left"/>
      <w:pPr>
        <w:tabs>
          <w:tab w:val="num" w:pos="4320"/>
        </w:tabs>
        <w:ind w:left="4320" w:hanging="360"/>
      </w:pPr>
      <w:rPr>
        <w:rFonts w:ascii="Symbol" w:hAnsi="Symbol" w:hint="default"/>
      </w:rPr>
    </w:lvl>
    <w:lvl w:ilvl="6" w:tplc="E87EAC08" w:tentative="1">
      <w:start w:val="1"/>
      <w:numFmt w:val="bullet"/>
      <w:lvlText w:val=""/>
      <w:lvlJc w:val="left"/>
      <w:pPr>
        <w:tabs>
          <w:tab w:val="num" w:pos="5040"/>
        </w:tabs>
        <w:ind w:left="5040" w:hanging="360"/>
      </w:pPr>
      <w:rPr>
        <w:rFonts w:ascii="Symbol" w:hAnsi="Symbol" w:hint="default"/>
      </w:rPr>
    </w:lvl>
    <w:lvl w:ilvl="7" w:tplc="3CEEF9DC" w:tentative="1">
      <w:start w:val="1"/>
      <w:numFmt w:val="bullet"/>
      <w:lvlText w:val=""/>
      <w:lvlJc w:val="left"/>
      <w:pPr>
        <w:tabs>
          <w:tab w:val="num" w:pos="5760"/>
        </w:tabs>
        <w:ind w:left="5760" w:hanging="360"/>
      </w:pPr>
      <w:rPr>
        <w:rFonts w:ascii="Symbol" w:hAnsi="Symbol" w:hint="default"/>
      </w:rPr>
    </w:lvl>
    <w:lvl w:ilvl="8" w:tplc="F17A563E"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49131108"/>
    <w:multiLevelType w:val="singleLevel"/>
    <w:tmpl w:val="043850AC"/>
    <w:lvl w:ilvl="0">
      <w:start w:val="1"/>
      <w:numFmt w:val="bullet"/>
      <w:pStyle w:val="Bullet"/>
      <w:lvlText w:val=""/>
      <w:lvlJc w:val="left"/>
      <w:pPr>
        <w:tabs>
          <w:tab w:val="num" w:pos="927"/>
        </w:tabs>
        <w:ind w:left="924" w:hanging="357"/>
      </w:pPr>
      <w:rPr>
        <w:rFonts w:ascii="Symbol" w:hAnsi="Symbol" w:hint="default"/>
      </w:rPr>
    </w:lvl>
  </w:abstractNum>
  <w:abstractNum w:abstractNumId="58" w15:restartNumberingAfterBreak="0">
    <w:nsid w:val="4D591F43"/>
    <w:multiLevelType w:val="hybridMultilevel"/>
    <w:tmpl w:val="21AE9C2E"/>
    <w:lvl w:ilvl="0" w:tplc="26AE5DA2">
      <w:start w:val="1"/>
      <w:numFmt w:val="bullet"/>
      <w:lvlText w:val=""/>
      <w:lvlJc w:val="left"/>
      <w:pPr>
        <w:tabs>
          <w:tab w:val="num" w:pos="720"/>
        </w:tabs>
        <w:ind w:left="720" w:hanging="360"/>
      </w:pPr>
      <w:rPr>
        <w:rFonts w:ascii="Symbol" w:hAnsi="Symbol" w:hint="default"/>
      </w:rPr>
    </w:lvl>
    <w:lvl w:ilvl="1" w:tplc="ACEEBB7E" w:tentative="1">
      <w:start w:val="1"/>
      <w:numFmt w:val="bullet"/>
      <w:lvlText w:val=""/>
      <w:lvlJc w:val="left"/>
      <w:pPr>
        <w:tabs>
          <w:tab w:val="num" w:pos="1440"/>
        </w:tabs>
        <w:ind w:left="1440" w:hanging="360"/>
      </w:pPr>
      <w:rPr>
        <w:rFonts w:ascii="Symbol" w:hAnsi="Symbol" w:hint="default"/>
      </w:rPr>
    </w:lvl>
    <w:lvl w:ilvl="2" w:tplc="4A9E0A26" w:tentative="1">
      <w:start w:val="1"/>
      <w:numFmt w:val="bullet"/>
      <w:lvlText w:val=""/>
      <w:lvlJc w:val="left"/>
      <w:pPr>
        <w:tabs>
          <w:tab w:val="num" w:pos="2160"/>
        </w:tabs>
        <w:ind w:left="2160" w:hanging="360"/>
      </w:pPr>
      <w:rPr>
        <w:rFonts w:ascii="Symbol" w:hAnsi="Symbol" w:hint="default"/>
      </w:rPr>
    </w:lvl>
    <w:lvl w:ilvl="3" w:tplc="AD6E072C" w:tentative="1">
      <w:start w:val="1"/>
      <w:numFmt w:val="bullet"/>
      <w:lvlText w:val=""/>
      <w:lvlJc w:val="left"/>
      <w:pPr>
        <w:tabs>
          <w:tab w:val="num" w:pos="2880"/>
        </w:tabs>
        <w:ind w:left="2880" w:hanging="360"/>
      </w:pPr>
      <w:rPr>
        <w:rFonts w:ascii="Symbol" w:hAnsi="Symbol" w:hint="default"/>
      </w:rPr>
    </w:lvl>
    <w:lvl w:ilvl="4" w:tplc="A3846710" w:tentative="1">
      <w:start w:val="1"/>
      <w:numFmt w:val="bullet"/>
      <w:lvlText w:val=""/>
      <w:lvlJc w:val="left"/>
      <w:pPr>
        <w:tabs>
          <w:tab w:val="num" w:pos="3600"/>
        </w:tabs>
        <w:ind w:left="3600" w:hanging="360"/>
      </w:pPr>
      <w:rPr>
        <w:rFonts w:ascii="Symbol" w:hAnsi="Symbol" w:hint="default"/>
      </w:rPr>
    </w:lvl>
    <w:lvl w:ilvl="5" w:tplc="4E4C18D4" w:tentative="1">
      <w:start w:val="1"/>
      <w:numFmt w:val="bullet"/>
      <w:lvlText w:val=""/>
      <w:lvlJc w:val="left"/>
      <w:pPr>
        <w:tabs>
          <w:tab w:val="num" w:pos="4320"/>
        </w:tabs>
        <w:ind w:left="4320" w:hanging="360"/>
      </w:pPr>
      <w:rPr>
        <w:rFonts w:ascii="Symbol" w:hAnsi="Symbol" w:hint="default"/>
      </w:rPr>
    </w:lvl>
    <w:lvl w:ilvl="6" w:tplc="0144DC14" w:tentative="1">
      <w:start w:val="1"/>
      <w:numFmt w:val="bullet"/>
      <w:lvlText w:val=""/>
      <w:lvlJc w:val="left"/>
      <w:pPr>
        <w:tabs>
          <w:tab w:val="num" w:pos="5040"/>
        </w:tabs>
        <w:ind w:left="5040" w:hanging="360"/>
      </w:pPr>
      <w:rPr>
        <w:rFonts w:ascii="Symbol" w:hAnsi="Symbol" w:hint="default"/>
      </w:rPr>
    </w:lvl>
    <w:lvl w:ilvl="7" w:tplc="8F808516" w:tentative="1">
      <w:start w:val="1"/>
      <w:numFmt w:val="bullet"/>
      <w:lvlText w:val=""/>
      <w:lvlJc w:val="left"/>
      <w:pPr>
        <w:tabs>
          <w:tab w:val="num" w:pos="5760"/>
        </w:tabs>
        <w:ind w:left="5760" w:hanging="360"/>
      </w:pPr>
      <w:rPr>
        <w:rFonts w:ascii="Symbol" w:hAnsi="Symbol" w:hint="default"/>
      </w:rPr>
    </w:lvl>
    <w:lvl w:ilvl="8" w:tplc="FBAC9B38" w:tentative="1">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50C60F70"/>
    <w:multiLevelType w:val="hybridMultilevel"/>
    <w:tmpl w:val="5F3E38C4"/>
    <w:lvl w:ilvl="0" w:tplc="C1546244">
      <w:start w:val="4"/>
      <w:numFmt w:val="bullet"/>
      <w:lvlText w:val="-"/>
      <w:lvlJc w:val="left"/>
      <w:pPr>
        <w:ind w:left="1110" w:hanging="360"/>
      </w:pPr>
      <w:rPr>
        <w:rFonts w:ascii="Times New Roman" w:eastAsia="Times New Roman" w:hAnsi="Times New Roman" w:cs="Times New Roman" w:hint="default"/>
      </w:rPr>
    </w:lvl>
    <w:lvl w:ilvl="1" w:tplc="08090003">
      <w:start w:val="1"/>
      <w:numFmt w:val="bullet"/>
      <w:lvlText w:val="o"/>
      <w:lvlJc w:val="left"/>
      <w:pPr>
        <w:ind w:left="1830" w:hanging="360"/>
      </w:pPr>
      <w:rPr>
        <w:rFonts w:ascii="Courier New" w:hAnsi="Courier New" w:cs="Courier New" w:hint="default"/>
      </w:rPr>
    </w:lvl>
    <w:lvl w:ilvl="2" w:tplc="08090005">
      <w:start w:val="1"/>
      <w:numFmt w:val="bullet"/>
      <w:lvlText w:val=""/>
      <w:lvlJc w:val="left"/>
      <w:pPr>
        <w:ind w:left="2550" w:hanging="360"/>
      </w:pPr>
      <w:rPr>
        <w:rFonts w:ascii="Wingdings" w:hAnsi="Wingdings" w:hint="default"/>
      </w:rPr>
    </w:lvl>
    <w:lvl w:ilvl="3" w:tplc="08090001">
      <w:start w:val="1"/>
      <w:numFmt w:val="bullet"/>
      <w:lvlText w:val=""/>
      <w:lvlJc w:val="left"/>
      <w:pPr>
        <w:ind w:left="3270" w:hanging="360"/>
      </w:pPr>
      <w:rPr>
        <w:rFonts w:ascii="Symbol" w:hAnsi="Symbol" w:hint="default"/>
      </w:rPr>
    </w:lvl>
    <w:lvl w:ilvl="4" w:tplc="08090003">
      <w:start w:val="1"/>
      <w:numFmt w:val="bullet"/>
      <w:lvlText w:val="o"/>
      <w:lvlJc w:val="left"/>
      <w:pPr>
        <w:ind w:left="3990" w:hanging="360"/>
      </w:pPr>
      <w:rPr>
        <w:rFonts w:ascii="Courier New" w:hAnsi="Courier New" w:cs="Courier New" w:hint="default"/>
      </w:rPr>
    </w:lvl>
    <w:lvl w:ilvl="5" w:tplc="08090005">
      <w:start w:val="1"/>
      <w:numFmt w:val="bullet"/>
      <w:lvlText w:val=""/>
      <w:lvlJc w:val="left"/>
      <w:pPr>
        <w:ind w:left="4710" w:hanging="360"/>
      </w:pPr>
      <w:rPr>
        <w:rFonts w:ascii="Wingdings" w:hAnsi="Wingdings" w:hint="default"/>
      </w:rPr>
    </w:lvl>
    <w:lvl w:ilvl="6" w:tplc="08090001">
      <w:start w:val="1"/>
      <w:numFmt w:val="bullet"/>
      <w:lvlText w:val=""/>
      <w:lvlJc w:val="left"/>
      <w:pPr>
        <w:ind w:left="5430" w:hanging="360"/>
      </w:pPr>
      <w:rPr>
        <w:rFonts w:ascii="Symbol" w:hAnsi="Symbol" w:hint="default"/>
      </w:rPr>
    </w:lvl>
    <w:lvl w:ilvl="7" w:tplc="08090003">
      <w:start w:val="1"/>
      <w:numFmt w:val="bullet"/>
      <w:lvlText w:val="o"/>
      <w:lvlJc w:val="left"/>
      <w:pPr>
        <w:ind w:left="6150" w:hanging="360"/>
      </w:pPr>
      <w:rPr>
        <w:rFonts w:ascii="Courier New" w:hAnsi="Courier New" w:cs="Courier New" w:hint="default"/>
      </w:rPr>
    </w:lvl>
    <w:lvl w:ilvl="8" w:tplc="08090005">
      <w:start w:val="1"/>
      <w:numFmt w:val="bullet"/>
      <w:lvlText w:val=""/>
      <w:lvlJc w:val="left"/>
      <w:pPr>
        <w:ind w:left="6870" w:hanging="360"/>
      </w:pPr>
      <w:rPr>
        <w:rFonts w:ascii="Wingdings" w:hAnsi="Wingdings" w:hint="default"/>
      </w:rPr>
    </w:lvl>
  </w:abstractNum>
  <w:abstractNum w:abstractNumId="60" w15:restartNumberingAfterBreak="0">
    <w:nsid w:val="53745996"/>
    <w:multiLevelType w:val="hybridMultilevel"/>
    <w:tmpl w:val="5536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6525E53"/>
    <w:multiLevelType w:val="hybridMultilevel"/>
    <w:tmpl w:val="B770C594"/>
    <w:lvl w:ilvl="0" w:tplc="B26C516A">
      <w:start w:val="1"/>
      <w:numFmt w:val="bullet"/>
      <w:lvlText w:val="•"/>
      <w:lvlJc w:val="left"/>
      <w:pPr>
        <w:tabs>
          <w:tab w:val="num" w:pos="720"/>
        </w:tabs>
        <w:ind w:left="720" w:hanging="360"/>
      </w:pPr>
      <w:rPr>
        <w:rFonts w:ascii="Arial" w:hAnsi="Arial" w:hint="default"/>
      </w:rPr>
    </w:lvl>
    <w:lvl w:ilvl="1" w:tplc="DDE6591A" w:tentative="1">
      <w:start w:val="1"/>
      <w:numFmt w:val="bullet"/>
      <w:lvlText w:val="•"/>
      <w:lvlJc w:val="left"/>
      <w:pPr>
        <w:tabs>
          <w:tab w:val="num" w:pos="1440"/>
        </w:tabs>
        <w:ind w:left="1440" w:hanging="360"/>
      </w:pPr>
      <w:rPr>
        <w:rFonts w:ascii="Arial" w:hAnsi="Arial" w:hint="default"/>
      </w:rPr>
    </w:lvl>
    <w:lvl w:ilvl="2" w:tplc="CAB2A046" w:tentative="1">
      <w:start w:val="1"/>
      <w:numFmt w:val="bullet"/>
      <w:lvlText w:val="•"/>
      <w:lvlJc w:val="left"/>
      <w:pPr>
        <w:tabs>
          <w:tab w:val="num" w:pos="2160"/>
        </w:tabs>
        <w:ind w:left="2160" w:hanging="360"/>
      </w:pPr>
      <w:rPr>
        <w:rFonts w:ascii="Arial" w:hAnsi="Arial" w:hint="default"/>
      </w:rPr>
    </w:lvl>
    <w:lvl w:ilvl="3" w:tplc="36D4B968" w:tentative="1">
      <w:start w:val="1"/>
      <w:numFmt w:val="bullet"/>
      <w:lvlText w:val="•"/>
      <w:lvlJc w:val="left"/>
      <w:pPr>
        <w:tabs>
          <w:tab w:val="num" w:pos="2880"/>
        </w:tabs>
        <w:ind w:left="2880" w:hanging="360"/>
      </w:pPr>
      <w:rPr>
        <w:rFonts w:ascii="Arial" w:hAnsi="Arial" w:hint="default"/>
      </w:rPr>
    </w:lvl>
    <w:lvl w:ilvl="4" w:tplc="5FB2CABE" w:tentative="1">
      <w:start w:val="1"/>
      <w:numFmt w:val="bullet"/>
      <w:lvlText w:val="•"/>
      <w:lvlJc w:val="left"/>
      <w:pPr>
        <w:tabs>
          <w:tab w:val="num" w:pos="3600"/>
        </w:tabs>
        <w:ind w:left="3600" w:hanging="360"/>
      </w:pPr>
      <w:rPr>
        <w:rFonts w:ascii="Arial" w:hAnsi="Arial" w:hint="default"/>
      </w:rPr>
    </w:lvl>
    <w:lvl w:ilvl="5" w:tplc="6A4694E0" w:tentative="1">
      <w:start w:val="1"/>
      <w:numFmt w:val="bullet"/>
      <w:lvlText w:val="•"/>
      <w:lvlJc w:val="left"/>
      <w:pPr>
        <w:tabs>
          <w:tab w:val="num" w:pos="4320"/>
        </w:tabs>
        <w:ind w:left="4320" w:hanging="360"/>
      </w:pPr>
      <w:rPr>
        <w:rFonts w:ascii="Arial" w:hAnsi="Arial" w:hint="default"/>
      </w:rPr>
    </w:lvl>
    <w:lvl w:ilvl="6" w:tplc="F5C29A22" w:tentative="1">
      <w:start w:val="1"/>
      <w:numFmt w:val="bullet"/>
      <w:lvlText w:val="•"/>
      <w:lvlJc w:val="left"/>
      <w:pPr>
        <w:tabs>
          <w:tab w:val="num" w:pos="5040"/>
        </w:tabs>
        <w:ind w:left="5040" w:hanging="360"/>
      </w:pPr>
      <w:rPr>
        <w:rFonts w:ascii="Arial" w:hAnsi="Arial" w:hint="default"/>
      </w:rPr>
    </w:lvl>
    <w:lvl w:ilvl="7" w:tplc="A8D0C21E" w:tentative="1">
      <w:start w:val="1"/>
      <w:numFmt w:val="bullet"/>
      <w:lvlText w:val="•"/>
      <w:lvlJc w:val="left"/>
      <w:pPr>
        <w:tabs>
          <w:tab w:val="num" w:pos="5760"/>
        </w:tabs>
        <w:ind w:left="5760" w:hanging="360"/>
      </w:pPr>
      <w:rPr>
        <w:rFonts w:ascii="Arial" w:hAnsi="Arial" w:hint="default"/>
      </w:rPr>
    </w:lvl>
    <w:lvl w:ilvl="8" w:tplc="91026E48"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566526B8"/>
    <w:multiLevelType w:val="multilevel"/>
    <w:tmpl w:val="DA662C72"/>
    <w:lvl w:ilvl="0">
      <w:start w:val="7"/>
      <w:numFmt w:val="decimal"/>
      <w:lvlText w:val="%1."/>
      <w:lvlJc w:val="left"/>
      <w:pPr>
        <w:ind w:left="360" w:hanging="360"/>
      </w:pPr>
      <w:rPr>
        <w:rFonts w:hint="default"/>
        <w:b/>
      </w:rPr>
    </w:lvl>
    <w:lvl w:ilvl="1">
      <w:start w:val="2"/>
      <w:numFmt w:val="decimal"/>
      <w:lvlText w:val="%1.%2."/>
      <w:lvlJc w:val="left"/>
      <w:pPr>
        <w:ind w:left="613" w:hanging="360"/>
      </w:pPr>
      <w:rPr>
        <w:rFonts w:ascii="Times New Roman" w:hAnsi="Times New Roman" w:cs="Times New Roman" w:hint="default"/>
        <w:b/>
        <w:sz w:val="18"/>
        <w:szCs w:val="18"/>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74529B0"/>
    <w:multiLevelType w:val="hybridMultilevel"/>
    <w:tmpl w:val="E6AC15A4"/>
    <w:lvl w:ilvl="0" w:tplc="7E3C4170">
      <w:start w:val="1"/>
      <w:numFmt w:val="bullet"/>
      <w:lvlText w:val=""/>
      <w:lvlJc w:val="left"/>
      <w:pPr>
        <w:tabs>
          <w:tab w:val="num" w:pos="720"/>
        </w:tabs>
        <w:ind w:left="720" w:hanging="360"/>
      </w:pPr>
      <w:rPr>
        <w:rFonts w:ascii="Symbol" w:hAnsi="Symbol" w:hint="default"/>
      </w:rPr>
    </w:lvl>
    <w:lvl w:ilvl="1" w:tplc="EF30BAD8" w:tentative="1">
      <w:start w:val="1"/>
      <w:numFmt w:val="bullet"/>
      <w:lvlText w:val=""/>
      <w:lvlJc w:val="left"/>
      <w:pPr>
        <w:tabs>
          <w:tab w:val="num" w:pos="1440"/>
        </w:tabs>
        <w:ind w:left="1440" w:hanging="360"/>
      </w:pPr>
      <w:rPr>
        <w:rFonts w:ascii="Symbol" w:hAnsi="Symbol" w:hint="default"/>
      </w:rPr>
    </w:lvl>
    <w:lvl w:ilvl="2" w:tplc="AB044D84" w:tentative="1">
      <w:start w:val="1"/>
      <w:numFmt w:val="bullet"/>
      <w:lvlText w:val=""/>
      <w:lvlJc w:val="left"/>
      <w:pPr>
        <w:tabs>
          <w:tab w:val="num" w:pos="2160"/>
        </w:tabs>
        <w:ind w:left="2160" w:hanging="360"/>
      </w:pPr>
      <w:rPr>
        <w:rFonts w:ascii="Symbol" w:hAnsi="Symbol" w:hint="default"/>
      </w:rPr>
    </w:lvl>
    <w:lvl w:ilvl="3" w:tplc="516C30D6" w:tentative="1">
      <w:start w:val="1"/>
      <w:numFmt w:val="bullet"/>
      <w:lvlText w:val=""/>
      <w:lvlJc w:val="left"/>
      <w:pPr>
        <w:tabs>
          <w:tab w:val="num" w:pos="2880"/>
        </w:tabs>
        <w:ind w:left="2880" w:hanging="360"/>
      </w:pPr>
      <w:rPr>
        <w:rFonts w:ascii="Symbol" w:hAnsi="Symbol" w:hint="default"/>
      </w:rPr>
    </w:lvl>
    <w:lvl w:ilvl="4" w:tplc="1000487C" w:tentative="1">
      <w:start w:val="1"/>
      <w:numFmt w:val="bullet"/>
      <w:lvlText w:val=""/>
      <w:lvlJc w:val="left"/>
      <w:pPr>
        <w:tabs>
          <w:tab w:val="num" w:pos="3600"/>
        </w:tabs>
        <w:ind w:left="3600" w:hanging="360"/>
      </w:pPr>
      <w:rPr>
        <w:rFonts w:ascii="Symbol" w:hAnsi="Symbol" w:hint="default"/>
      </w:rPr>
    </w:lvl>
    <w:lvl w:ilvl="5" w:tplc="3EF81FBC" w:tentative="1">
      <w:start w:val="1"/>
      <w:numFmt w:val="bullet"/>
      <w:lvlText w:val=""/>
      <w:lvlJc w:val="left"/>
      <w:pPr>
        <w:tabs>
          <w:tab w:val="num" w:pos="4320"/>
        </w:tabs>
        <w:ind w:left="4320" w:hanging="360"/>
      </w:pPr>
      <w:rPr>
        <w:rFonts w:ascii="Symbol" w:hAnsi="Symbol" w:hint="default"/>
      </w:rPr>
    </w:lvl>
    <w:lvl w:ilvl="6" w:tplc="BB2C336A" w:tentative="1">
      <w:start w:val="1"/>
      <w:numFmt w:val="bullet"/>
      <w:lvlText w:val=""/>
      <w:lvlJc w:val="left"/>
      <w:pPr>
        <w:tabs>
          <w:tab w:val="num" w:pos="5040"/>
        </w:tabs>
        <w:ind w:left="5040" w:hanging="360"/>
      </w:pPr>
      <w:rPr>
        <w:rFonts w:ascii="Symbol" w:hAnsi="Symbol" w:hint="default"/>
      </w:rPr>
    </w:lvl>
    <w:lvl w:ilvl="7" w:tplc="F424D1CA" w:tentative="1">
      <w:start w:val="1"/>
      <w:numFmt w:val="bullet"/>
      <w:lvlText w:val=""/>
      <w:lvlJc w:val="left"/>
      <w:pPr>
        <w:tabs>
          <w:tab w:val="num" w:pos="5760"/>
        </w:tabs>
        <w:ind w:left="5760" w:hanging="360"/>
      </w:pPr>
      <w:rPr>
        <w:rFonts w:ascii="Symbol" w:hAnsi="Symbol" w:hint="default"/>
      </w:rPr>
    </w:lvl>
    <w:lvl w:ilvl="8" w:tplc="CBDC4AF0" w:tentative="1">
      <w:start w:val="1"/>
      <w:numFmt w:val="bullet"/>
      <w:lvlText w:val=""/>
      <w:lvlJc w:val="left"/>
      <w:pPr>
        <w:tabs>
          <w:tab w:val="num" w:pos="6480"/>
        </w:tabs>
        <w:ind w:left="6480" w:hanging="360"/>
      </w:pPr>
      <w:rPr>
        <w:rFonts w:ascii="Symbol" w:hAnsi="Symbol" w:hint="default"/>
      </w:rPr>
    </w:lvl>
  </w:abstractNum>
  <w:abstractNum w:abstractNumId="64" w15:restartNumberingAfterBreak="0">
    <w:nsid w:val="592D5D14"/>
    <w:multiLevelType w:val="hybridMultilevel"/>
    <w:tmpl w:val="3878C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7766C4"/>
    <w:multiLevelType w:val="hybridMultilevel"/>
    <w:tmpl w:val="866EC7E0"/>
    <w:lvl w:ilvl="0" w:tplc="54022C42">
      <w:start w:val="1"/>
      <w:numFmt w:val="bullet"/>
      <w:lvlText w:val=""/>
      <w:lvlJc w:val="left"/>
      <w:pPr>
        <w:tabs>
          <w:tab w:val="num" w:pos="720"/>
        </w:tabs>
        <w:ind w:left="720" w:hanging="360"/>
      </w:pPr>
      <w:rPr>
        <w:rFonts w:ascii="Symbol" w:hAnsi="Symbol" w:hint="default"/>
      </w:rPr>
    </w:lvl>
    <w:lvl w:ilvl="1" w:tplc="45CE4634" w:tentative="1">
      <w:start w:val="1"/>
      <w:numFmt w:val="bullet"/>
      <w:lvlText w:val=""/>
      <w:lvlJc w:val="left"/>
      <w:pPr>
        <w:tabs>
          <w:tab w:val="num" w:pos="1440"/>
        </w:tabs>
        <w:ind w:left="1440" w:hanging="360"/>
      </w:pPr>
      <w:rPr>
        <w:rFonts w:ascii="Symbol" w:hAnsi="Symbol" w:hint="default"/>
      </w:rPr>
    </w:lvl>
    <w:lvl w:ilvl="2" w:tplc="BE206F10" w:tentative="1">
      <w:start w:val="1"/>
      <w:numFmt w:val="bullet"/>
      <w:lvlText w:val=""/>
      <w:lvlJc w:val="left"/>
      <w:pPr>
        <w:tabs>
          <w:tab w:val="num" w:pos="2160"/>
        </w:tabs>
        <w:ind w:left="2160" w:hanging="360"/>
      </w:pPr>
      <w:rPr>
        <w:rFonts w:ascii="Symbol" w:hAnsi="Symbol" w:hint="default"/>
      </w:rPr>
    </w:lvl>
    <w:lvl w:ilvl="3" w:tplc="23361D5E" w:tentative="1">
      <w:start w:val="1"/>
      <w:numFmt w:val="bullet"/>
      <w:lvlText w:val=""/>
      <w:lvlJc w:val="left"/>
      <w:pPr>
        <w:tabs>
          <w:tab w:val="num" w:pos="2880"/>
        </w:tabs>
        <w:ind w:left="2880" w:hanging="360"/>
      </w:pPr>
      <w:rPr>
        <w:rFonts w:ascii="Symbol" w:hAnsi="Symbol" w:hint="default"/>
      </w:rPr>
    </w:lvl>
    <w:lvl w:ilvl="4" w:tplc="21A2B3D2" w:tentative="1">
      <w:start w:val="1"/>
      <w:numFmt w:val="bullet"/>
      <w:lvlText w:val=""/>
      <w:lvlJc w:val="left"/>
      <w:pPr>
        <w:tabs>
          <w:tab w:val="num" w:pos="3600"/>
        </w:tabs>
        <w:ind w:left="3600" w:hanging="360"/>
      </w:pPr>
      <w:rPr>
        <w:rFonts w:ascii="Symbol" w:hAnsi="Symbol" w:hint="default"/>
      </w:rPr>
    </w:lvl>
    <w:lvl w:ilvl="5" w:tplc="EF4CB87E" w:tentative="1">
      <w:start w:val="1"/>
      <w:numFmt w:val="bullet"/>
      <w:lvlText w:val=""/>
      <w:lvlJc w:val="left"/>
      <w:pPr>
        <w:tabs>
          <w:tab w:val="num" w:pos="4320"/>
        </w:tabs>
        <w:ind w:left="4320" w:hanging="360"/>
      </w:pPr>
      <w:rPr>
        <w:rFonts w:ascii="Symbol" w:hAnsi="Symbol" w:hint="default"/>
      </w:rPr>
    </w:lvl>
    <w:lvl w:ilvl="6" w:tplc="42CA9964" w:tentative="1">
      <w:start w:val="1"/>
      <w:numFmt w:val="bullet"/>
      <w:lvlText w:val=""/>
      <w:lvlJc w:val="left"/>
      <w:pPr>
        <w:tabs>
          <w:tab w:val="num" w:pos="5040"/>
        </w:tabs>
        <w:ind w:left="5040" w:hanging="360"/>
      </w:pPr>
      <w:rPr>
        <w:rFonts w:ascii="Symbol" w:hAnsi="Symbol" w:hint="default"/>
      </w:rPr>
    </w:lvl>
    <w:lvl w:ilvl="7" w:tplc="0618089C" w:tentative="1">
      <w:start w:val="1"/>
      <w:numFmt w:val="bullet"/>
      <w:lvlText w:val=""/>
      <w:lvlJc w:val="left"/>
      <w:pPr>
        <w:tabs>
          <w:tab w:val="num" w:pos="5760"/>
        </w:tabs>
        <w:ind w:left="5760" w:hanging="360"/>
      </w:pPr>
      <w:rPr>
        <w:rFonts w:ascii="Symbol" w:hAnsi="Symbol" w:hint="default"/>
      </w:rPr>
    </w:lvl>
    <w:lvl w:ilvl="8" w:tplc="C2FCBAB8"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59BD74B9"/>
    <w:multiLevelType w:val="hybridMultilevel"/>
    <w:tmpl w:val="68144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ADA1995"/>
    <w:multiLevelType w:val="multilevel"/>
    <w:tmpl w:val="A7D65AFA"/>
    <w:lvl w:ilvl="0">
      <w:start w:val="1"/>
      <w:numFmt w:val="decimal"/>
      <w:lvlText w:val="%1."/>
      <w:lvlJc w:val="left"/>
      <w:pPr>
        <w:tabs>
          <w:tab w:val="num" w:pos="720"/>
        </w:tabs>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8" w15:restartNumberingAfterBreak="0">
    <w:nsid w:val="5D293D16"/>
    <w:multiLevelType w:val="hybridMultilevel"/>
    <w:tmpl w:val="863E6692"/>
    <w:lvl w:ilvl="0" w:tplc="67769E18">
      <w:start w:val="1"/>
      <w:numFmt w:val="bullet"/>
      <w:lvlText w:val=""/>
      <w:lvlJc w:val="left"/>
      <w:pPr>
        <w:tabs>
          <w:tab w:val="num" w:pos="720"/>
        </w:tabs>
        <w:ind w:left="720" w:hanging="360"/>
      </w:pPr>
      <w:rPr>
        <w:rFonts w:ascii="Symbol" w:hAnsi="Symbol" w:hint="default"/>
      </w:rPr>
    </w:lvl>
    <w:lvl w:ilvl="1" w:tplc="952E87EA" w:tentative="1">
      <w:start w:val="1"/>
      <w:numFmt w:val="bullet"/>
      <w:lvlText w:val=""/>
      <w:lvlJc w:val="left"/>
      <w:pPr>
        <w:tabs>
          <w:tab w:val="num" w:pos="1440"/>
        </w:tabs>
        <w:ind w:left="1440" w:hanging="360"/>
      </w:pPr>
      <w:rPr>
        <w:rFonts w:ascii="Symbol" w:hAnsi="Symbol" w:hint="default"/>
      </w:rPr>
    </w:lvl>
    <w:lvl w:ilvl="2" w:tplc="801C2DE8" w:tentative="1">
      <w:start w:val="1"/>
      <w:numFmt w:val="bullet"/>
      <w:lvlText w:val=""/>
      <w:lvlJc w:val="left"/>
      <w:pPr>
        <w:tabs>
          <w:tab w:val="num" w:pos="2160"/>
        </w:tabs>
        <w:ind w:left="2160" w:hanging="360"/>
      </w:pPr>
      <w:rPr>
        <w:rFonts w:ascii="Symbol" w:hAnsi="Symbol" w:hint="default"/>
      </w:rPr>
    </w:lvl>
    <w:lvl w:ilvl="3" w:tplc="676652F8" w:tentative="1">
      <w:start w:val="1"/>
      <w:numFmt w:val="bullet"/>
      <w:lvlText w:val=""/>
      <w:lvlJc w:val="left"/>
      <w:pPr>
        <w:tabs>
          <w:tab w:val="num" w:pos="2880"/>
        </w:tabs>
        <w:ind w:left="2880" w:hanging="360"/>
      </w:pPr>
      <w:rPr>
        <w:rFonts w:ascii="Symbol" w:hAnsi="Symbol" w:hint="default"/>
      </w:rPr>
    </w:lvl>
    <w:lvl w:ilvl="4" w:tplc="6DB40CDA" w:tentative="1">
      <w:start w:val="1"/>
      <w:numFmt w:val="bullet"/>
      <w:lvlText w:val=""/>
      <w:lvlJc w:val="left"/>
      <w:pPr>
        <w:tabs>
          <w:tab w:val="num" w:pos="3600"/>
        </w:tabs>
        <w:ind w:left="3600" w:hanging="360"/>
      </w:pPr>
      <w:rPr>
        <w:rFonts w:ascii="Symbol" w:hAnsi="Symbol" w:hint="default"/>
      </w:rPr>
    </w:lvl>
    <w:lvl w:ilvl="5" w:tplc="46DA70F6" w:tentative="1">
      <w:start w:val="1"/>
      <w:numFmt w:val="bullet"/>
      <w:lvlText w:val=""/>
      <w:lvlJc w:val="left"/>
      <w:pPr>
        <w:tabs>
          <w:tab w:val="num" w:pos="4320"/>
        </w:tabs>
        <w:ind w:left="4320" w:hanging="360"/>
      </w:pPr>
      <w:rPr>
        <w:rFonts w:ascii="Symbol" w:hAnsi="Symbol" w:hint="default"/>
      </w:rPr>
    </w:lvl>
    <w:lvl w:ilvl="6" w:tplc="16F4F836" w:tentative="1">
      <w:start w:val="1"/>
      <w:numFmt w:val="bullet"/>
      <w:lvlText w:val=""/>
      <w:lvlJc w:val="left"/>
      <w:pPr>
        <w:tabs>
          <w:tab w:val="num" w:pos="5040"/>
        </w:tabs>
        <w:ind w:left="5040" w:hanging="360"/>
      </w:pPr>
      <w:rPr>
        <w:rFonts w:ascii="Symbol" w:hAnsi="Symbol" w:hint="default"/>
      </w:rPr>
    </w:lvl>
    <w:lvl w:ilvl="7" w:tplc="CCD23894" w:tentative="1">
      <w:start w:val="1"/>
      <w:numFmt w:val="bullet"/>
      <w:lvlText w:val=""/>
      <w:lvlJc w:val="left"/>
      <w:pPr>
        <w:tabs>
          <w:tab w:val="num" w:pos="5760"/>
        </w:tabs>
        <w:ind w:left="5760" w:hanging="360"/>
      </w:pPr>
      <w:rPr>
        <w:rFonts w:ascii="Symbol" w:hAnsi="Symbol" w:hint="default"/>
      </w:rPr>
    </w:lvl>
    <w:lvl w:ilvl="8" w:tplc="F9328CA0" w:tentative="1">
      <w:start w:val="1"/>
      <w:numFmt w:val="bullet"/>
      <w:lvlText w:val=""/>
      <w:lvlJc w:val="left"/>
      <w:pPr>
        <w:tabs>
          <w:tab w:val="num" w:pos="6480"/>
        </w:tabs>
        <w:ind w:left="6480" w:hanging="360"/>
      </w:pPr>
      <w:rPr>
        <w:rFonts w:ascii="Symbol" w:hAnsi="Symbol" w:hint="default"/>
      </w:rPr>
    </w:lvl>
  </w:abstractNum>
  <w:abstractNum w:abstractNumId="69" w15:restartNumberingAfterBreak="0">
    <w:nsid w:val="5E8C6287"/>
    <w:multiLevelType w:val="multilevel"/>
    <w:tmpl w:val="514417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F201DB9"/>
    <w:multiLevelType w:val="hybridMultilevel"/>
    <w:tmpl w:val="2CA2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0C95484"/>
    <w:multiLevelType w:val="hybridMultilevel"/>
    <w:tmpl w:val="11ECD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1DE5D57"/>
    <w:multiLevelType w:val="hybridMultilevel"/>
    <w:tmpl w:val="5094BD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B21899"/>
    <w:multiLevelType w:val="hybridMultilevel"/>
    <w:tmpl w:val="ACBAFD24"/>
    <w:lvl w:ilvl="0" w:tplc="D9320884">
      <w:start w:val="1"/>
      <w:numFmt w:val="bullet"/>
      <w:lvlText w:val=""/>
      <w:lvlJc w:val="left"/>
      <w:pPr>
        <w:tabs>
          <w:tab w:val="num" w:pos="720"/>
        </w:tabs>
        <w:ind w:left="720" w:hanging="360"/>
      </w:pPr>
      <w:rPr>
        <w:rFonts w:ascii="Symbol" w:hAnsi="Symbol" w:hint="default"/>
      </w:rPr>
    </w:lvl>
    <w:lvl w:ilvl="1" w:tplc="26D2ADD4" w:tentative="1">
      <w:start w:val="1"/>
      <w:numFmt w:val="bullet"/>
      <w:lvlText w:val=""/>
      <w:lvlJc w:val="left"/>
      <w:pPr>
        <w:tabs>
          <w:tab w:val="num" w:pos="1440"/>
        </w:tabs>
        <w:ind w:left="1440" w:hanging="360"/>
      </w:pPr>
      <w:rPr>
        <w:rFonts w:ascii="Symbol" w:hAnsi="Symbol" w:hint="default"/>
      </w:rPr>
    </w:lvl>
    <w:lvl w:ilvl="2" w:tplc="20CC8802" w:tentative="1">
      <w:start w:val="1"/>
      <w:numFmt w:val="bullet"/>
      <w:lvlText w:val=""/>
      <w:lvlJc w:val="left"/>
      <w:pPr>
        <w:tabs>
          <w:tab w:val="num" w:pos="2160"/>
        </w:tabs>
        <w:ind w:left="2160" w:hanging="360"/>
      </w:pPr>
      <w:rPr>
        <w:rFonts w:ascii="Symbol" w:hAnsi="Symbol" w:hint="default"/>
      </w:rPr>
    </w:lvl>
    <w:lvl w:ilvl="3" w:tplc="37D07F92" w:tentative="1">
      <w:start w:val="1"/>
      <w:numFmt w:val="bullet"/>
      <w:lvlText w:val=""/>
      <w:lvlJc w:val="left"/>
      <w:pPr>
        <w:tabs>
          <w:tab w:val="num" w:pos="2880"/>
        </w:tabs>
        <w:ind w:left="2880" w:hanging="360"/>
      </w:pPr>
      <w:rPr>
        <w:rFonts w:ascii="Symbol" w:hAnsi="Symbol" w:hint="default"/>
      </w:rPr>
    </w:lvl>
    <w:lvl w:ilvl="4" w:tplc="A336018C" w:tentative="1">
      <w:start w:val="1"/>
      <w:numFmt w:val="bullet"/>
      <w:lvlText w:val=""/>
      <w:lvlJc w:val="left"/>
      <w:pPr>
        <w:tabs>
          <w:tab w:val="num" w:pos="3600"/>
        </w:tabs>
        <w:ind w:left="3600" w:hanging="360"/>
      </w:pPr>
      <w:rPr>
        <w:rFonts w:ascii="Symbol" w:hAnsi="Symbol" w:hint="default"/>
      </w:rPr>
    </w:lvl>
    <w:lvl w:ilvl="5" w:tplc="98FC945A" w:tentative="1">
      <w:start w:val="1"/>
      <w:numFmt w:val="bullet"/>
      <w:lvlText w:val=""/>
      <w:lvlJc w:val="left"/>
      <w:pPr>
        <w:tabs>
          <w:tab w:val="num" w:pos="4320"/>
        </w:tabs>
        <w:ind w:left="4320" w:hanging="360"/>
      </w:pPr>
      <w:rPr>
        <w:rFonts w:ascii="Symbol" w:hAnsi="Symbol" w:hint="default"/>
      </w:rPr>
    </w:lvl>
    <w:lvl w:ilvl="6" w:tplc="C48249CC" w:tentative="1">
      <w:start w:val="1"/>
      <w:numFmt w:val="bullet"/>
      <w:lvlText w:val=""/>
      <w:lvlJc w:val="left"/>
      <w:pPr>
        <w:tabs>
          <w:tab w:val="num" w:pos="5040"/>
        </w:tabs>
        <w:ind w:left="5040" w:hanging="360"/>
      </w:pPr>
      <w:rPr>
        <w:rFonts w:ascii="Symbol" w:hAnsi="Symbol" w:hint="default"/>
      </w:rPr>
    </w:lvl>
    <w:lvl w:ilvl="7" w:tplc="73BED1E4" w:tentative="1">
      <w:start w:val="1"/>
      <w:numFmt w:val="bullet"/>
      <w:lvlText w:val=""/>
      <w:lvlJc w:val="left"/>
      <w:pPr>
        <w:tabs>
          <w:tab w:val="num" w:pos="5760"/>
        </w:tabs>
        <w:ind w:left="5760" w:hanging="360"/>
      </w:pPr>
      <w:rPr>
        <w:rFonts w:ascii="Symbol" w:hAnsi="Symbol" w:hint="default"/>
      </w:rPr>
    </w:lvl>
    <w:lvl w:ilvl="8" w:tplc="B2C6F002" w:tentative="1">
      <w:start w:val="1"/>
      <w:numFmt w:val="bullet"/>
      <w:lvlText w:val=""/>
      <w:lvlJc w:val="left"/>
      <w:pPr>
        <w:tabs>
          <w:tab w:val="num" w:pos="6480"/>
        </w:tabs>
        <w:ind w:left="6480" w:hanging="360"/>
      </w:pPr>
      <w:rPr>
        <w:rFonts w:ascii="Symbol" w:hAnsi="Symbol" w:hint="default"/>
      </w:rPr>
    </w:lvl>
  </w:abstractNum>
  <w:abstractNum w:abstractNumId="74" w15:restartNumberingAfterBreak="0">
    <w:nsid w:val="648E6474"/>
    <w:multiLevelType w:val="multilevel"/>
    <w:tmpl w:val="FA400D9A"/>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75" w15:restartNumberingAfterBreak="0">
    <w:nsid w:val="64E45058"/>
    <w:multiLevelType w:val="hybridMultilevel"/>
    <w:tmpl w:val="856AD73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65694708"/>
    <w:multiLevelType w:val="hybridMultilevel"/>
    <w:tmpl w:val="83EEC6BE"/>
    <w:lvl w:ilvl="0" w:tplc="F030F046">
      <w:start w:val="1"/>
      <w:numFmt w:val="decimal"/>
      <w:lvlText w:val="%1."/>
      <w:lvlJc w:val="left"/>
      <w:pPr>
        <w:tabs>
          <w:tab w:val="num" w:pos="720"/>
        </w:tabs>
        <w:ind w:left="720" w:hanging="360"/>
      </w:pPr>
    </w:lvl>
    <w:lvl w:ilvl="1" w:tplc="49E8ABEC" w:tentative="1">
      <w:start w:val="1"/>
      <w:numFmt w:val="decimal"/>
      <w:lvlText w:val="%2."/>
      <w:lvlJc w:val="left"/>
      <w:pPr>
        <w:tabs>
          <w:tab w:val="num" w:pos="1440"/>
        </w:tabs>
        <w:ind w:left="1440" w:hanging="360"/>
      </w:pPr>
    </w:lvl>
    <w:lvl w:ilvl="2" w:tplc="0C7C3640" w:tentative="1">
      <w:start w:val="1"/>
      <w:numFmt w:val="decimal"/>
      <w:lvlText w:val="%3."/>
      <w:lvlJc w:val="left"/>
      <w:pPr>
        <w:tabs>
          <w:tab w:val="num" w:pos="2160"/>
        </w:tabs>
        <w:ind w:left="2160" w:hanging="360"/>
      </w:pPr>
    </w:lvl>
    <w:lvl w:ilvl="3" w:tplc="9984043E" w:tentative="1">
      <w:start w:val="1"/>
      <w:numFmt w:val="decimal"/>
      <w:lvlText w:val="%4."/>
      <w:lvlJc w:val="left"/>
      <w:pPr>
        <w:tabs>
          <w:tab w:val="num" w:pos="2880"/>
        </w:tabs>
        <w:ind w:left="2880" w:hanging="360"/>
      </w:pPr>
    </w:lvl>
    <w:lvl w:ilvl="4" w:tplc="F754EDC8" w:tentative="1">
      <w:start w:val="1"/>
      <w:numFmt w:val="decimal"/>
      <w:lvlText w:val="%5."/>
      <w:lvlJc w:val="left"/>
      <w:pPr>
        <w:tabs>
          <w:tab w:val="num" w:pos="3600"/>
        </w:tabs>
        <w:ind w:left="3600" w:hanging="360"/>
      </w:pPr>
    </w:lvl>
    <w:lvl w:ilvl="5" w:tplc="CDA270B8" w:tentative="1">
      <w:start w:val="1"/>
      <w:numFmt w:val="decimal"/>
      <w:lvlText w:val="%6."/>
      <w:lvlJc w:val="left"/>
      <w:pPr>
        <w:tabs>
          <w:tab w:val="num" w:pos="4320"/>
        </w:tabs>
        <w:ind w:left="4320" w:hanging="360"/>
      </w:pPr>
    </w:lvl>
    <w:lvl w:ilvl="6" w:tplc="D4AA3AD0" w:tentative="1">
      <w:start w:val="1"/>
      <w:numFmt w:val="decimal"/>
      <w:lvlText w:val="%7."/>
      <w:lvlJc w:val="left"/>
      <w:pPr>
        <w:tabs>
          <w:tab w:val="num" w:pos="5040"/>
        </w:tabs>
        <w:ind w:left="5040" w:hanging="360"/>
      </w:pPr>
    </w:lvl>
    <w:lvl w:ilvl="7" w:tplc="9B522566" w:tentative="1">
      <w:start w:val="1"/>
      <w:numFmt w:val="decimal"/>
      <w:lvlText w:val="%8."/>
      <w:lvlJc w:val="left"/>
      <w:pPr>
        <w:tabs>
          <w:tab w:val="num" w:pos="5760"/>
        </w:tabs>
        <w:ind w:left="5760" w:hanging="360"/>
      </w:pPr>
    </w:lvl>
    <w:lvl w:ilvl="8" w:tplc="0E0A1806" w:tentative="1">
      <w:start w:val="1"/>
      <w:numFmt w:val="decimal"/>
      <w:lvlText w:val="%9."/>
      <w:lvlJc w:val="left"/>
      <w:pPr>
        <w:tabs>
          <w:tab w:val="num" w:pos="6480"/>
        </w:tabs>
        <w:ind w:left="6480" w:hanging="360"/>
      </w:pPr>
    </w:lvl>
  </w:abstractNum>
  <w:abstractNum w:abstractNumId="77" w15:restartNumberingAfterBreak="0">
    <w:nsid w:val="657D474F"/>
    <w:multiLevelType w:val="hybridMultilevel"/>
    <w:tmpl w:val="EB42D216"/>
    <w:lvl w:ilvl="0" w:tplc="AFC25334">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71C74EA"/>
    <w:multiLevelType w:val="hybridMultilevel"/>
    <w:tmpl w:val="FE00EC3A"/>
    <w:lvl w:ilvl="0" w:tplc="4F7A583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30761F"/>
    <w:multiLevelType w:val="hybridMultilevel"/>
    <w:tmpl w:val="F634CF0C"/>
    <w:lvl w:ilvl="0" w:tplc="BC824068">
      <w:start w:val="1"/>
      <w:numFmt w:val="bullet"/>
      <w:lvlText w:val=""/>
      <w:lvlJc w:val="left"/>
      <w:pPr>
        <w:ind w:left="1226" w:hanging="360"/>
      </w:pPr>
      <w:rPr>
        <w:rFonts w:ascii="Symbol" w:hAnsi="Symbol" w:hint="default"/>
        <w:strike w:val="0"/>
      </w:rPr>
    </w:lvl>
    <w:lvl w:ilvl="1" w:tplc="08090003" w:tentative="1">
      <w:start w:val="1"/>
      <w:numFmt w:val="bullet"/>
      <w:lvlText w:val="o"/>
      <w:lvlJc w:val="left"/>
      <w:pPr>
        <w:ind w:left="1946" w:hanging="360"/>
      </w:pPr>
      <w:rPr>
        <w:rFonts w:ascii="Courier New" w:hAnsi="Courier New" w:cs="Courier New" w:hint="default"/>
      </w:rPr>
    </w:lvl>
    <w:lvl w:ilvl="2" w:tplc="08090005" w:tentative="1">
      <w:start w:val="1"/>
      <w:numFmt w:val="bullet"/>
      <w:lvlText w:val=""/>
      <w:lvlJc w:val="left"/>
      <w:pPr>
        <w:ind w:left="2666" w:hanging="360"/>
      </w:pPr>
      <w:rPr>
        <w:rFonts w:ascii="Wingdings" w:hAnsi="Wingdings" w:hint="default"/>
      </w:rPr>
    </w:lvl>
    <w:lvl w:ilvl="3" w:tplc="08090001" w:tentative="1">
      <w:start w:val="1"/>
      <w:numFmt w:val="bullet"/>
      <w:lvlText w:val=""/>
      <w:lvlJc w:val="left"/>
      <w:pPr>
        <w:ind w:left="3386" w:hanging="360"/>
      </w:pPr>
      <w:rPr>
        <w:rFonts w:ascii="Symbol" w:hAnsi="Symbol" w:hint="default"/>
      </w:rPr>
    </w:lvl>
    <w:lvl w:ilvl="4" w:tplc="08090003" w:tentative="1">
      <w:start w:val="1"/>
      <w:numFmt w:val="bullet"/>
      <w:lvlText w:val="o"/>
      <w:lvlJc w:val="left"/>
      <w:pPr>
        <w:ind w:left="4106" w:hanging="360"/>
      </w:pPr>
      <w:rPr>
        <w:rFonts w:ascii="Courier New" w:hAnsi="Courier New" w:cs="Courier New" w:hint="default"/>
      </w:rPr>
    </w:lvl>
    <w:lvl w:ilvl="5" w:tplc="08090005" w:tentative="1">
      <w:start w:val="1"/>
      <w:numFmt w:val="bullet"/>
      <w:lvlText w:val=""/>
      <w:lvlJc w:val="left"/>
      <w:pPr>
        <w:ind w:left="4826" w:hanging="360"/>
      </w:pPr>
      <w:rPr>
        <w:rFonts w:ascii="Wingdings" w:hAnsi="Wingdings" w:hint="default"/>
      </w:rPr>
    </w:lvl>
    <w:lvl w:ilvl="6" w:tplc="08090001" w:tentative="1">
      <w:start w:val="1"/>
      <w:numFmt w:val="bullet"/>
      <w:lvlText w:val=""/>
      <w:lvlJc w:val="left"/>
      <w:pPr>
        <w:ind w:left="5546" w:hanging="360"/>
      </w:pPr>
      <w:rPr>
        <w:rFonts w:ascii="Symbol" w:hAnsi="Symbol" w:hint="default"/>
      </w:rPr>
    </w:lvl>
    <w:lvl w:ilvl="7" w:tplc="08090003" w:tentative="1">
      <w:start w:val="1"/>
      <w:numFmt w:val="bullet"/>
      <w:lvlText w:val="o"/>
      <w:lvlJc w:val="left"/>
      <w:pPr>
        <w:ind w:left="6266" w:hanging="360"/>
      </w:pPr>
      <w:rPr>
        <w:rFonts w:ascii="Courier New" w:hAnsi="Courier New" w:cs="Courier New" w:hint="default"/>
      </w:rPr>
    </w:lvl>
    <w:lvl w:ilvl="8" w:tplc="08090005" w:tentative="1">
      <w:start w:val="1"/>
      <w:numFmt w:val="bullet"/>
      <w:lvlText w:val=""/>
      <w:lvlJc w:val="left"/>
      <w:pPr>
        <w:ind w:left="6986" w:hanging="360"/>
      </w:pPr>
      <w:rPr>
        <w:rFonts w:ascii="Wingdings" w:hAnsi="Wingdings" w:hint="default"/>
      </w:rPr>
    </w:lvl>
  </w:abstractNum>
  <w:abstractNum w:abstractNumId="80" w15:restartNumberingAfterBreak="0">
    <w:nsid w:val="6EE64C08"/>
    <w:multiLevelType w:val="hybridMultilevel"/>
    <w:tmpl w:val="235E1058"/>
    <w:lvl w:ilvl="0" w:tplc="451A49D0">
      <w:start w:val="1"/>
      <w:numFmt w:val="bullet"/>
      <w:lvlText w:val=""/>
      <w:lvlJc w:val="left"/>
      <w:pPr>
        <w:tabs>
          <w:tab w:val="num" w:pos="720"/>
        </w:tabs>
        <w:ind w:left="720" w:hanging="360"/>
      </w:pPr>
      <w:rPr>
        <w:rFonts w:ascii="Symbol" w:hAnsi="Symbol" w:hint="default"/>
      </w:rPr>
    </w:lvl>
    <w:lvl w:ilvl="1" w:tplc="3E14F086" w:tentative="1">
      <w:start w:val="1"/>
      <w:numFmt w:val="bullet"/>
      <w:lvlText w:val=""/>
      <w:lvlJc w:val="left"/>
      <w:pPr>
        <w:tabs>
          <w:tab w:val="num" w:pos="1440"/>
        </w:tabs>
        <w:ind w:left="1440" w:hanging="360"/>
      </w:pPr>
      <w:rPr>
        <w:rFonts w:ascii="Symbol" w:hAnsi="Symbol" w:hint="default"/>
      </w:rPr>
    </w:lvl>
    <w:lvl w:ilvl="2" w:tplc="C7E8BEA4" w:tentative="1">
      <w:start w:val="1"/>
      <w:numFmt w:val="bullet"/>
      <w:lvlText w:val=""/>
      <w:lvlJc w:val="left"/>
      <w:pPr>
        <w:tabs>
          <w:tab w:val="num" w:pos="2160"/>
        </w:tabs>
        <w:ind w:left="2160" w:hanging="360"/>
      </w:pPr>
      <w:rPr>
        <w:rFonts w:ascii="Symbol" w:hAnsi="Symbol" w:hint="default"/>
      </w:rPr>
    </w:lvl>
    <w:lvl w:ilvl="3" w:tplc="37FAFBCA" w:tentative="1">
      <w:start w:val="1"/>
      <w:numFmt w:val="bullet"/>
      <w:lvlText w:val=""/>
      <w:lvlJc w:val="left"/>
      <w:pPr>
        <w:tabs>
          <w:tab w:val="num" w:pos="2880"/>
        </w:tabs>
        <w:ind w:left="2880" w:hanging="360"/>
      </w:pPr>
      <w:rPr>
        <w:rFonts w:ascii="Symbol" w:hAnsi="Symbol" w:hint="default"/>
      </w:rPr>
    </w:lvl>
    <w:lvl w:ilvl="4" w:tplc="0F4402EC" w:tentative="1">
      <w:start w:val="1"/>
      <w:numFmt w:val="bullet"/>
      <w:lvlText w:val=""/>
      <w:lvlJc w:val="left"/>
      <w:pPr>
        <w:tabs>
          <w:tab w:val="num" w:pos="3600"/>
        </w:tabs>
        <w:ind w:left="3600" w:hanging="360"/>
      </w:pPr>
      <w:rPr>
        <w:rFonts w:ascii="Symbol" w:hAnsi="Symbol" w:hint="default"/>
      </w:rPr>
    </w:lvl>
    <w:lvl w:ilvl="5" w:tplc="855219DE" w:tentative="1">
      <w:start w:val="1"/>
      <w:numFmt w:val="bullet"/>
      <w:lvlText w:val=""/>
      <w:lvlJc w:val="left"/>
      <w:pPr>
        <w:tabs>
          <w:tab w:val="num" w:pos="4320"/>
        </w:tabs>
        <w:ind w:left="4320" w:hanging="360"/>
      </w:pPr>
      <w:rPr>
        <w:rFonts w:ascii="Symbol" w:hAnsi="Symbol" w:hint="default"/>
      </w:rPr>
    </w:lvl>
    <w:lvl w:ilvl="6" w:tplc="E2660E3C" w:tentative="1">
      <w:start w:val="1"/>
      <w:numFmt w:val="bullet"/>
      <w:lvlText w:val=""/>
      <w:lvlJc w:val="left"/>
      <w:pPr>
        <w:tabs>
          <w:tab w:val="num" w:pos="5040"/>
        </w:tabs>
        <w:ind w:left="5040" w:hanging="360"/>
      </w:pPr>
      <w:rPr>
        <w:rFonts w:ascii="Symbol" w:hAnsi="Symbol" w:hint="default"/>
      </w:rPr>
    </w:lvl>
    <w:lvl w:ilvl="7" w:tplc="6A7A25F2" w:tentative="1">
      <w:start w:val="1"/>
      <w:numFmt w:val="bullet"/>
      <w:lvlText w:val=""/>
      <w:lvlJc w:val="left"/>
      <w:pPr>
        <w:tabs>
          <w:tab w:val="num" w:pos="5760"/>
        </w:tabs>
        <w:ind w:left="5760" w:hanging="360"/>
      </w:pPr>
      <w:rPr>
        <w:rFonts w:ascii="Symbol" w:hAnsi="Symbol" w:hint="default"/>
      </w:rPr>
    </w:lvl>
    <w:lvl w:ilvl="8" w:tplc="2DA09F00" w:tentative="1">
      <w:start w:val="1"/>
      <w:numFmt w:val="bullet"/>
      <w:lvlText w:val=""/>
      <w:lvlJc w:val="left"/>
      <w:pPr>
        <w:tabs>
          <w:tab w:val="num" w:pos="6480"/>
        </w:tabs>
        <w:ind w:left="6480" w:hanging="360"/>
      </w:pPr>
      <w:rPr>
        <w:rFonts w:ascii="Symbol" w:hAnsi="Symbol" w:hint="default"/>
      </w:rPr>
    </w:lvl>
  </w:abstractNum>
  <w:abstractNum w:abstractNumId="81" w15:restartNumberingAfterBreak="0">
    <w:nsid w:val="6EF32C66"/>
    <w:multiLevelType w:val="hybridMultilevel"/>
    <w:tmpl w:val="04F81FFC"/>
    <w:lvl w:ilvl="0" w:tplc="5D1C6160">
      <w:start w:val="1"/>
      <w:numFmt w:val="bullet"/>
      <w:lvlText w:val=""/>
      <w:lvlJc w:val="left"/>
      <w:pPr>
        <w:tabs>
          <w:tab w:val="num" w:pos="720"/>
        </w:tabs>
        <w:ind w:left="720" w:hanging="360"/>
      </w:pPr>
      <w:rPr>
        <w:rFonts w:ascii="Symbol" w:hAnsi="Symbol" w:hint="default"/>
      </w:rPr>
    </w:lvl>
    <w:lvl w:ilvl="1" w:tplc="17F67BEA" w:tentative="1">
      <w:start w:val="1"/>
      <w:numFmt w:val="bullet"/>
      <w:lvlText w:val=""/>
      <w:lvlJc w:val="left"/>
      <w:pPr>
        <w:tabs>
          <w:tab w:val="num" w:pos="1440"/>
        </w:tabs>
        <w:ind w:left="1440" w:hanging="360"/>
      </w:pPr>
      <w:rPr>
        <w:rFonts w:ascii="Symbol" w:hAnsi="Symbol" w:hint="default"/>
      </w:rPr>
    </w:lvl>
    <w:lvl w:ilvl="2" w:tplc="508C8544" w:tentative="1">
      <w:start w:val="1"/>
      <w:numFmt w:val="bullet"/>
      <w:lvlText w:val=""/>
      <w:lvlJc w:val="left"/>
      <w:pPr>
        <w:tabs>
          <w:tab w:val="num" w:pos="2160"/>
        </w:tabs>
        <w:ind w:left="2160" w:hanging="360"/>
      </w:pPr>
      <w:rPr>
        <w:rFonts w:ascii="Symbol" w:hAnsi="Symbol" w:hint="default"/>
      </w:rPr>
    </w:lvl>
    <w:lvl w:ilvl="3" w:tplc="1DCC7312" w:tentative="1">
      <w:start w:val="1"/>
      <w:numFmt w:val="bullet"/>
      <w:lvlText w:val=""/>
      <w:lvlJc w:val="left"/>
      <w:pPr>
        <w:tabs>
          <w:tab w:val="num" w:pos="2880"/>
        </w:tabs>
        <w:ind w:left="2880" w:hanging="360"/>
      </w:pPr>
      <w:rPr>
        <w:rFonts w:ascii="Symbol" w:hAnsi="Symbol" w:hint="default"/>
      </w:rPr>
    </w:lvl>
    <w:lvl w:ilvl="4" w:tplc="04964A0C" w:tentative="1">
      <w:start w:val="1"/>
      <w:numFmt w:val="bullet"/>
      <w:lvlText w:val=""/>
      <w:lvlJc w:val="left"/>
      <w:pPr>
        <w:tabs>
          <w:tab w:val="num" w:pos="3600"/>
        </w:tabs>
        <w:ind w:left="3600" w:hanging="360"/>
      </w:pPr>
      <w:rPr>
        <w:rFonts w:ascii="Symbol" w:hAnsi="Symbol" w:hint="default"/>
      </w:rPr>
    </w:lvl>
    <w:lvl w:ilvl="5" w:tplc="295E6270" w:tentative="1">
      <w:start w:val="1"/>
      <w:numFmt w:val="bullet"/>
      <w:lvlText w:val=""/>
      <w:lvlJc w:val="left"/>
      <w:pPr>
        <w:tabs>
          <w:tab w:val="num" w:pos="4320"/>
        </w:tabs>
        <w:ind w:left="4320" w:hanging="360"/>
      </w:pPr>
      <w:rPr>
        <w:rFonts w:ascii="Symbol" w:hAnsi="Symbol" w:hint="default"/>
      </w:rPr>
    </w:lvl>
    <w:lvl w:ilvl="6" w:tplc="E116B1C6" w:tentative="1">
      <w:start w:val="1"/>
      <w:numFmt w:val="bullet"/>
      <w:lvlText w:val=""/>
      <w:lvlJc w:val="left"/>
      <w:pPr>
        <w:tabs>
          <w:tab w:val="num" w:pos="5040"/>
        </w:tabs>
        <w:ind w:left="5040" w:hanging="360"/>
      </w:pPr>
      <w:rPr>
        <w:rFonts w:ascii="Symbol" w:hAnsi="Symbol" w:hint="default"/>
      </w:rPr>
    </w:lvl>
    <w:lvl w:ilvl="7" w:tplc="88F807DE" w:tentative="1">
      <w:start w:val="1"/>
      <w:numFmt w:val="bullet"/>
      <w:lvlText w:val=""/>
      <w:lvlJc w:val="left"/>
      <w:pPr>
        <w:tabs>
          <w:tab w:val="num" w:pos="5760"/>
        </w:tabs>
        <w:ind w:left="5760" w:hanging="360"/>
      </w:pPr>
      <w:rPr>
        <w:rFonts w:ascii="Symbol" w:hAnsi="Symbol" w:hint="default"/>
      </w:rPr>
    </w:lvl>
    <w:lvl w:ilvl="8" w:tplc="2DD47882" w:tentative="1">
      <w:start w:val="1"/>
      <w:numFmt w:val="bullet"/>
      <w:lvlText w:val=""/>
      <w:lvlJc w:val="left"/>
      <w:pPr>
        <w:tabs>
          <w:tab w:val="num" w:pos="6480"/>
        </w:tabs>
        <w:ind w:left="6480" w:hanging="360"/>
      </w:pPr>
      <w:rPr>
        <w:rFonts w:ascii="Symbol" w:hAnsi="Symbol" w:hint="default"/>
      </w:rPr>
    </w:lvl>
  </w:abstractNum>
  <w:abstractNum w:abstractNumId="82" w15:restartNumberingAfterBreak="0">
    <w:nsid w:val="6FD74A37"/>
    <w:multiLevelType w:val="hybridMultilevel"/>
    <w:tmpl w:val="BF20D254"/>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1D716A4"/>
    <w:multiLevelType w:val="hybridMultilevel"/>
    <w:tmpl w:val="97EEF6AC"/>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84" w15:restartNumberingAfterBreak="0">
    <w:nsid w:val="724638E6"/>
    <w:multiLevelType w:val="multilevel"/>
    <w:tmpl w:val="1434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D863F4"/>
    <w:multiLevelType w:val="hybridMultilevel"/>
    <w:tmpl w:val="94425468"/>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86" w15:restartNumberingAfterBreak="0">
    <w:nsid w:val="75436B95"/>
    <w:multiLevelType w:val="multilevel"/>
    <w:tmpl w:val="F1F28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6CB2648"/>
    <w:multiLevelType w:val="hybridMultilevel"/>
    <w:tmpl w:val="8152A3A6"/>
    <w:lvl w:ilvl="0" w:tplc="82962072">
      <w:start w:val="1"/>
      <w:numFmt w:val="bullet"/>
      <w:lvlText w:val=""/>
      <w:lvlJc w:val="left"/>
      <w:pPr>
        <w:tabs>
          <w:tab w:val="num" w:pos="720"/>
        </w:tabs>
        <w:ind w:left="720" w:hanging="360"/>
      </w:pPr>
      <w:rPr>
        <w:rFonts w:ascii="Symbol" w:hAnsi="Symbol" w:hint="default"/>
      </w:rPr>
    </w:lvl>
    <w:lvl w:ilvl="1" w:tplc="02A244EC" w:tentative="1">
      <w:start w:val="1"/>
      <w:numFmt w:val="bullet"/>
      <w:lvlText w:val=""/>
      <w:lvlJc w:val="left"/>
      <w:pPr>
        <w:tabs>
          <w:tab w:val="num" w:pos="1440"/>
        </w:tabs>
        <w:ind w:left="1440" w:hanging="360"/>
      </w:pPr>
      <w:rPr>
        <w:rFonts w:ascii="Symbol" w:hAnsi="Symbol" w:hint="default"/>
      </w:rPr>
    </w:lvl>
    <w:lvl w:ilvl="2" w:tplc="7436A458" w:tentative="1">
      <w:start w:val="1"/>
      <w:numFmt w:val="bullet"/>
      <w:lvlText w:val=""/>
      <w:lvlJc w:val="left"/>
      <w:pPr>
        <w:tabs>
          <w:tab w:val="num" w:pos="2160"/>
        </w:tabs>
        <w:ind w:left="2160" w:hanging="360"/>
      </w:pPr>
      <w:rPr>
        <w:rFonts w:ascii="Symbol" w:hAnsi="Symbol" w:hint="default"/>
      </w:rPr>
    </w:lvl>
    <w:lvl w:ilvl="3" w:tplc="4FA6EA0A" w:tentative="1">
      <w:start w:val="1"/>
      <w:numFmt w:val="bullet"/>
      <w:lvlText w:val=""/>
      <w:lvlJc w:val="left"/>
      <w:pPr>
        <w:tabs>
          <w:tab w:val="num" w:pos="2880"/>
        </w:tabs>
        <w:ind w:left="2880" w:hanging="360"/>
      </w:pPr>
      <w:rPr>
        <w:rFonts w:ascii="Symbol" w:hAnsi="Symbol" w:hint="default"/>
      </w:rPr>
    </w:lvl>
    <w:lvl w:ilvl="4" w:tplc="00B2F51A" w:tentative="1">
      <w:start w:val="1"/>
      <w:numFmt w:val="bullet"/>
      <w:lvlText w:val=""/>
      <w:lvlJc w:val="left"/>
      <w:pPr>
        <w:tabs>
          <w:tab w:val="num" w:pos="3600"/>
        </w:tabs>
        <w:ind w:left="3600" w:hanging="360"/>
      </w:pPr>
      <w:rPr>
        <w:rFonts w:ascii="Symbol" w:hAnsi="Symbol" w:hint="default"/>
      </w:rPr>
    </w:lvl>
    <w:lvl w:ilvl="5" w:tplc="90020134" w:tentative="1">
      <w:start w:val="1"/>
      <w:numFmt w:val="bullet"/>
      <w:lvlText w:val=""/>
      <w:lvlJc w:val="left"/>
      <w:pPr>
        <w:tabs>
          <w:tab w:val="num" w:pos="4320"/>
        </w:tabs>
        <w:ind w:left="4320" w:hanging="360"/>
      </w:pPr>
      <w:rPr>
        <w:rFonts w:ascii="Symbol" w:hAnsi="Symbol" w:hint="default"/>
      </w:rPr>
    </w:lvl>
    <w:lvl w:ilvl="6" w:tplc="72662DDC" w:tentative="1">
      <w:start w:val="1"/>
      <w:numFmt w:val="bullet"/>
      <w:lvlText w:val=""/>
      <w:lvlJc w:val="left"/>
      <w:pPr>
        <w:tabs>
          <w:tab w:val="num" w:pos="5040"/>
        </w:tabs>
        <w:ind w:left="5040" w:hanging="360"/>
      </w:pPr>
      <w:rPr>
        <w:rFonts w:ascii="Symbol" w:hAnsi="Symbol" w:hint="default"/>
      </w:rPr>
    </w:lvl>
    <w:lvl w:ilvl="7" w:tplc="B8506314" w:tentative="1">
      <w:start w:val="1"/>
      <w:numFmt w:val="bullet"/>
      <w:lvlText w:val=""/>
      <w:lvlJc w:val="left"/>
      <w:pPr>
        <w:tabs>
          <w:tab w:val="num" w:pos="5760"/>
        </w:tabs>
        <w:ind w:left="5760" w:hanging="360"/>
      </w:pPr>
      <w:rPr>
        <w:rFonts w:ascii="Symbol" w:hAnsi="Symbol" w:hint="default"/>
      </w:rPr>
    </w:lvl>
    <w:lvl w:ilvl="8" w:tplc="6C183EE8" w:tentative="1">
      <w:start w:val="1"/>
      <w:numFmt w:val="bullet"/>
      <w:lvlText w:val=""/>
      <w:lvlJc w:val="left"/>
      <w:pPr>
        <w:tabs>
          <w:tab w:val="num" w:pos="6480"/>
        </w:tabs>
        <w:ind w:left="6480" w:hanging="360"/>
      </w:pPr>
      <w:rPr>
        <w:rFonts w:ascii="Symbol" w:hAnsi="Symbol" w:hint="default"/>
      </w:rPr>
    </w:lvl>
  </w:abstractNum>
  <w:abstractNum w:abstractNumId="88" w15:restartNumberingAfterBreak="0">
    <w:nsid w:val="77280401"/>
    <w:multiLevelType w:val="hybridMultilevel"/>
    <w:tmpl w:val="44864C34"/>
    <w:lvl w:ilvl="0" w:tplc="4F7A5830">
      <w:start w:val="1"/>
      <w:numFmt w:val="bullet"/>
      <w:lvlText w:val="•"/>
      <w:lvlJc w:val="left"/>
      <w:pPr>
        <w:tabs>
          <w:tab w:val="num" w:pos="720"/>
        </w:tabs>
        <w:ind w:left="720" w:hanging="360"/>
      </w:pPr>
      <w:rPr>
        <w:rFonts w:ascii="Arial" w:hAnsi="Arial" w:hint="default"/>
      </w:rPr>
    </w:lvl>
    <w:lvl w:ilvl="1" w:tplc="A7C4B166" w:tentative="1">
      <w:start w:val="1"/>
      <w:numFmt w:val="bullet"/>
      <w:lvlText w:val="•"/>
      <w:lvlJc w:val="left"/>
      <w:pPr>
        <w:tabs>
          <w:tab w:val="num" w:pos="1440"/>
        </w:tabs>
        <w:ind w:left="1440" w:hanging="360"/>
      </w:pPr>
      <w:rPr>
        <w:rFonts w:ascii="Arial" w:hAnsi="Arial" w:hint="default"/>
      </w:rPr>
    </w:lvl>
    <w:lvl w:ilvl="2" w:tplc="2B70CAC2" w:tentative="1">
      <w:start w:val="1"/>
      <w:numFmt w:val="bullet"/>
      <w:lvlText w:val="•"/>
      <w:lvlJc w:val="left"/>
      <w:pPr>
        <w:tabs>
          <w:tab w:val="num" w:pos="2160"/>
        </w:tabs>
        <w:ind w:left="2160" w:hanging="360"/>
      </w:pPr>
      <w:rPr>
        <w:rFonts w:ascii="Arial" w:hAnsi="Arial" w:hint="default"/>
      </w:rPr>
    </w:lvl>
    <w:lvl w:ilvl="3" w:tplc="FFE8FC72" w:tentative="1">
      <w:start w:val="1"/>
      <w:numFmt w:val="bullet"/>
      <w:lvlText w:val="•"/>
      <w:lvlJc w:val="left"/>
      <w:pPr>
        <w:tabs>
          <w:tab w:val="num" w:pos="2880"/>
        </w:tabs>
        <w:ind w:left="2880" w:hanging="360"/>
      </w:pPr>
      <w:rPr>
        <w:rFonts w:ascii="Arial" w:hAnsi="Arial" w:hint="default"/>
      </w:rPr>
    </w:lvl>
    <w:lvl w:ilvl="4" w:tplc="565C883E" w:tentative="1">
      <w:start w:val="1"/>
      <w:numFmt w:val="bullet"/>
      <w:lvlText w:val="•"/>
      <w:lvlJc w:val="left"/>
      <w:pPr>
        <w:tabs>
          <w:tab w:val="num" w:pos="3600"/>
        </w:tabs>
        <w:ind w:left="3600" w:hanging="360"/>
      </w:pPr>
      <w:rPr>
        <w:rFonts w:ascii="Arial" w:hAnsi="Arial" w:hint="default"/>
      </w:rPr>
    </w:lvl>
    <w:lvl w:ilvl="5" w:tplc="1C3455E8" w:tentative="1">
      <w:start w:val="1"/>
      <w:numFmt w:val="bullet"/>
      <w:lvlText w:val="•"/>
      <w:lvlJc w:val="left"/>
      <w:pPr>
        <w:tabs>
          <w:tab w:val="num" w:pos="4320"/>
        </w:tabs>
        <w:ind w:left="4320" w:hanging="360"/>
      </w:pPr>
      <w:rPr>
        <w:rFonts w:ascii="Arial" w:hAnsi="Arial" w:hint="default"/>
      </w:rPr>
    </w:lvl>
    <w:lvl w:ilvl="6" w:tplc="187A5906" w:tentative="1">
      <w:start w:val="1"/>
      <w:numFmt w:val="bullet"/>
      <w:lvlText w:val="•"/>
      <w:lvlJc w:val="left"/>
      <w:pPr>
        <w:tabs>
          <w:tab w:val="num" w:pos="5040"/>
        </w:tabs>
        <w:ind w:left="5040" w:hanging="360"/>
      </w:pPr>
      <w:rPr>
        <w:rFonts w:ascii="Arial" w:hAnsi="Arial" w:hint="default"/>
      </w:rPr>
    </w:lvl>
    <w:lvl w:ilvl="7" w:tplc="91F62F46" w:tentative="1">
      <w:start w:val="1"/>
      <w:numFmt w:val="bullet"/>
      <w:lvlText w:val="•"/>
      <w:lvlJc w:val="left"/>
      <w:pPr>
        <w:tabs>
          <w:tab w:val="num" w:pos="5760"/>
        </w:tabs>
        <w:ind w:left="5760" w:hanging="360"/>
      </w:pPr>
      <w:rPr>
        <w:rFonts w:ascii="Arial" w:hAnsi="Arial" w:hint="default"/>
      </w:rPr>
    </w:lvl>
    <w:lvl w:ilvl="8" w:tplc="0C187806" w:tentative="1">
      <w:start w:val="1"/>
      <w:numFmt w:val="bullet"/>
      <w:lvlText w:val="•"/>
      <w:lvlJc w:val="left"/>
      <w:pPr>
        <w:tabs>
          <w:tab w:val="num" w:pos="6480"/>
        </w:tabs>
        <w:ind w:left="6480" w:hanging="360"/>
      </w:pPr>
      <w:rPr>
        <w:rFonts w:ascii="Arial" w:hAnsi="Arial" w:hint="default"/>
      </w:rPr>
    </w:lvl>
  </w:abstractNum>
  <w:abstractNum w:abstractNumId="89" w15:restartNumberingAfterBreak="0">
    <w:nsid w:val="788729EC"/>
    <w:multiLevelType w:val="hybridMultilevel"/>
    <w:tmpl w:val="F45E75D2"/>
    <w:lvl w:ilvl="0" w:tplc="724C34DE">
      <w:start w:val="1"/>
      <w:numFmt w:val="bullet"/>
      <w:lvlText w:val=""/>
      <w:lvlJc w:val="left"/>
      <w:pPr>
        <w:tabs>
          <w:tab w:val="num" w:pos="720"/>
        </w:tabs>
        <w:ind w:left="720" w:hanging="360"/>
      </w:pPr>
      <w:rPr>
        <w:rFonts w:ascii="Symbol" w:hAnsi="Symbol" w:hint="default"/>
      </w:rPr>
    </w:lvl>
    <w:lvl w:ilvl="1" w:tplc="B1D600B8" w:tentative="1">
      <w:start w:val="1"/>
      <w:numFmt w:val="bullet"/>
      <w:lvlText w:val=""/>
      <w:lvlJc w:val="left"/>
      <w:pPr>
        <w:tabs>
          <w:tab w:val="num" w:pos="1440"/>
        </w:tabs>
        <w:ind w:left="1440" w:hanging="360"/>
      </w:pPr>
      <w:rPr>
        <w:rFonts w:ascii="Symbol" w:hAnsi="Symbol" w:hint="default"/>
      </w:rPr>
    </w:lvl>
    <w:lvl w:ilvl="2" w:tplc="13D082FE" w:tentative="1">
      <w:start w:val="1"/>
      <w:numFmt w:val="bullet"/>
      <w:lvlText w:val=""/>
      <w:lvlJc w:val="left"/>
      <w:pPr>
        <w:tabs>
          <w:tab w:val="num" w:pos="2160"/>
        </w:tabs>
        <w:ind w:left="2160" w:hanging="360"/>
      </w:pPr>
      <w:rPr>
        <w:rFonts w:ascii="Symbol" w:hAnsi="Symbol" w:hint="default"/>
      </w:rPr>
    </w:lvl>
    <w:lvl w:ilvl="3" w:tplc="AD729784" w:tentative="1">
      <w:start w:val="1"/>
      <w:numFmt w:val="bullet"/>
      <w:lvlText w:val=""/>
      <w:lvlJc w:val="left"/>
      <w:pPr>
        <w:tabs>
          <w:tab w:val="num" w:pos="2880"/>
        </w:tabs>
        <w:ind w:left="2880" w:hanging="360"/>
      </w:pPr>
      <w:rPr>
        <w:rFonts w:ascii="Symbol" w:hAnsi="Symbol" w:hint="default"/>
      </w:rPr>
    </w:lvl>
    <w:lvl w:ilvl="4" w:tplc="0AE07A0C" w:tentative="1">
      <w:start w:val="1"/>
      <w:numFmt w:val="bullet"/>
      <w:lvlText w:val=""/>
      <w:lvlJc w:val="left"/>
      <w:pPr>
        <w:tabs>
          <w:tab w:val="num" w:pos="3600"/>
        </w:tabs>
        <w:ind w:left="3600" w:hanging="360"/>
      </w:pPr>
      <w:rPr>
        <w:rFonts w:ascii="Symbol" w:hAnsi="Symbol" w:hint="default"/>
      </w:rPr>
    </w:lvl>
    <w:lvl w:ilvl="5" w:tplc="A66284EE" w:tentative="1">
      <w:start w:val="1"/>
      <w:numFmt w:val="bullet"/>
      <w:lvlText w:val=""/>
      <w:lvlJc w:val="left"/>
      <w:pPr>
        <w:tabs>
          <w:tab w:val="num" w:pos="4320"/>
        </w:tabs>
        <w:ind w:left="4320" w:hanging="360"/>
      </w:pPr>
      <w:rPr>
        <w:rFonts w:ascii="Symbol" w:hAnsi="Symbol" w:hint="default"/>
      </w:rPr>
    </w:lvl>
    <w:lvl w:ilvl="6" w:tplc="345AEFC2" w:tentative="1">
      <w:start w:val="1"/>
      <w:numFmt w:val="bullet"/>
      <w:lvlText w:val=""/>
      <w:lvlJc w:val="left"/>
      <w:pPr>
        <w:tabs>
          <w:tab w:val="num" w:pos="5040"/>
        </w:tabs>
        <w:ind w:left="5040" w:hanging="360"/>
      </w:pPr>
      <w:rPr>
        <w:rFonts w:ascii="Symbol" w:hAnsi="Symbol" w:hint="default"/>
      </w:rPr>
    </w:lvl>
    <w:lvl w:ilvl="7" w:tplc="76540D66" w:tentative="1">
      <w:start w:val="1"/>
      <w:numFmt w:val="bullet"/>
      <w:lvlText w:val=""/>
      <w:lvlJc w:val="left"/>
      <w:pPr>
        <w:tabs>
          <w:tab w:val="num" w:pos="5760"/>
        </w:tabs>
        <w:ind w:left="5760" w:hanging="360"/>
      </w:pPr>
      <w:rPr>
        <w:rFonts w:ascii="Symbol" w:hAnsi="Symbol" w:hint="default"/>
      </w:rPr>
    </w:lvl>
    <w:lvl w:ilvl="8" w:tplc="834A18C2" w:tentative="1">
      <w:start w:val="1"/>
      <w:numFmt w:val="bullet"/>
      <w:lvlText w:val=""/>
      <w:lvlJc w:val="left"/>
      <w:pPr>
        <w:tabs>
          <w:tab w:val="num" w:pos="6480"/>
        </w:tabs>
        <w:ind w:left="6480" w:hanging="360"/>
      </w:pPr>
      <w:rPr>
        <w:rFonts w:ascii="Symbol" w:hAnsi="Symbol" w:hint="default"/>
      </w:rPr>
    </w:lvl>
  </w:abstractNum>
  <w:abstractNum w:abstractNumId="90" w15:restartNumberingAfterBreak="0">
    <w:nsid w:val="79A638C6"/>
    <w:multiLevelType w:val="hybridMultilevel"/>
    <w:tmpl w:val="7EA623D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CE22DBB"/>
    <w:multiLevelType w:val="hybridMultilevel"/>
    <w:tmpl w:val="2A961894"/>
    <w:lvl w:ilvl="0" w:tplc="47FCFAD0">
      <w:start w:val="1"/>
      <w:numFmt w:val="bullet"/>
      <w:lvlText w:val=""/>
      <w:lvlJc w:val="left"/>
      <w:pPr>
        <w:tabs>
          <w:tab w:val="num" w:pos="720"/>
        </w:tabs>
        <w:ind w:left="720" w:hanging="360"/>
      </w:pPr>
      <w:rPr>
        <w:rFonts w:ascii="Symbol" w:hAnsi="Symbol" w:hint="default"/>
      </w:rPr>
    </w:lvl>
    <w:lvl w:ilvl="1" w:tplc="B5FC05E2" w:tentative="1">
      <w:start w:val="1"/>
      <w:numFmt w:val="bullet"/>
      <w:lvlText w:val=""/>
      <w:lvlJc w:val="left"/>
      <w:pPr>
        <w:tabs>
          <w:tab w:val="num" w:pos="1440"/>
        </w:tabs>
        <w:ind w:left="1440" w:hanging="360"/>
      </w:pPr>
      <w:rPr>
        <w:rFonts w:ascii="Symbol" w:hAnsi="Symbol" w:hint="default"/>
      </w:rPr>
    </w:lvl>
    <w:lvl w:ilvl="2" w:tplc="FF7E4F6E" w:tentative="1">
      <w:start w:val="1"/>
      <w:numFmt w:val="bullet"/>
      <w:lvlText w:val=""/>
      <w:lvlJc w:val="left"/>
      <w:pPr>
        <w:tabs>
          <w:tab w:val="num" w:pos="2160"/>
        </w:tabs>
        <w:ind w:left="2160" w:hanging="360"/>
      </w:pPr>
      <w:rPr>
        <w:rFonts w:ascii="Symbol" w:hAnsi="Symbol" w:hint="default"/>
      </w:rPr>
    </w:lvl>
    <w:lvl w:ilvl="3" w:tplc="BEF41038" w:tentative="1">
      <w:start w:val="1"/>
      <w:numFmt w:val="bullet"/>
      <w:lvlText w:val=""/>
      <w:lvlJc w:val="left"/>
      <w:pPr>
        <w:tabs>
          <w:tab w:val="num" w:pos="2880"/>
        </w:tabs>
        <w:ind w:left="2880" w:hanging="360"/>
      </w:pPr>
      <w:rPr>
        <w:rFonts w:ascii="Symbol" w:hAnsi="Symbol" w:hint="default"/>
      </w:rPr>
    </w:lvl>
    <w:lvl w:ilvl="4" w:tplc="BA70F1F8" w:tentative="1">
      <w:start w:val="1"/>
      <w:numFmt w:val="bullet"/>
      <w:lvlText w:val=""/>
      <w:lvlJc w:val="left"/>
      <w:pPr>
        <w:tabs>
          <w:tab w:val="num" w:pos="3600"/>
        </w:tabs>
        <w:ind w:left="3600" w:hanging="360"/>
      </w:pPr>
      <w:rPr>
        <w:rFonts w:ascii="Symbol" w:hAnsi="Symbol" w:hint="default"/>
      </w:rPr>
    </w:lvl>
    <w:lvl w:ilvl="5" w:tplc="36E445D6" w:tentative="1">
      <w:start w:val="1"/>
      <w:numFmt w:val="bullet"/>
      <w:lvlText w:val=""/>
      <w:lvlJc w:val="left"/>
      <w:pPr>
        <w:tabs>
          <w:tab w:val="num" w:pos="4320"/>
        </w:tabs>
        <w:ind w:left="4320" w:hanging="360"/>
      </w:pPr>
      <w:rPr>
        <w:rFonts w:ascii="Symbol" w:hAnsi="Symbol" w:hint="default"/>
      </w:rPr>
    </w:lvl>
    <w:lvl w:ilvl="6" w:tplc="7BB08D92" w:tentative="1">
      <w:start w:val="1"/>
      <w:numFmt w:val="bullet"/>
      <w:lvlText w:val=""/>
      <w:lvlJc w:val="left"/>
      <w:pPr>
        <w:tabs>
          <w:tab w:val="num" w:pos="5040"/>
        </w:tabs>
        <w:ind w:left="5040" w:hanging="360"/>
      </w:pPr>
      <w:rPr>
        <w:rFonts w:ascii="Symbol" w:hAnsi="Symbol" w:hint="default"/>
      </w:rPr>
    </w:lvl>
    <w:lvl w:ilvl="7" w:tplc="967EDA20" w:tentative="1">
      <w:start w:val="1"/>
      <w:numFmt w:val="bullet"/>
      <w:lvlText w:val=""/>
      <w:lvlJc w:val="left"/>
      <w:pPr>
        <w:tabs>
          <w:tab w:val="num" w:pos="5760"/>
        </w:tabs>
        <w:ind w:left="5760" w:hanging="360"/>
      </w:pPr>
      <w:rPr>
        <w:rFonts w:ascii="Symbol" w:hAnsi="Symbol" w:hint="default"/>
      </w:rPr>
    </w:lvl>
    <w:lvl w:ilvl="8" w:tplc="893C50AC" w:tentative="1">
      <w:start w:val="1"/>
      <w:numFmt w:val="bullet"/>
      <w:lvlText w:val=""/>
      <w:lvlJc w:val="left"/>
      <w:pPr>
        <w:tabs>
          <w:tab w:val="num" w:pos="6480"/>
        </w:tabs>
        <w:ind w:left="6480" w:hanging="360"/>
      </w:pPr>
      <w:rPr>
        <w:rFonts w:ascii="Symbol" w:hAnsi="Symbol" w:hint="default"/>
      </w:rPr>
    </w:lvl>
  </w:abstractNum>
  <w:abstractNum w:abstractNumId="92" w15:restartNumberingAfterBreak="0">
    <w:nsid w:val="7CFB01C5"/>
    <w:multiLevelType w:val="hybridMultilevel"/>
    <w:tmpl w:val="043855F2"/>
    <w:lvl w:ilvl="0" w:tplc="F1921F7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D4A42BE"/>
    <w:multiLevelType w:val="multilevel"/>
    <w:tmpl w:val="49BE6B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E3469E1"/>
    <w:multiLevelType w:val="multilevel"/>
    <w:tmpl w:val="A316FFA2"/>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04098061">
    <w:abstractNumId w:val="53"/>
  </w:num>
  <w:num w:numId="2" w16cid:durableId="423305070">
    <w:abstractNumId w:val="46"/>
  </w:num>
  <w:num w:numId="3" w16cid:durableId="1721855950">
    <w:abstractNumId w:val="65"/>
  </w:num>
  <w:num w:numId="4" w16cid:durableId="521893333">
    <w:abstractNumId w:val="73"/>
  </w:num>
  <w:num w:numId="5" w16cid:durableId="346715164">
    <w:abstractNumId w:val="25"/>
  </w:num>
  <w:num w:numId="6" w16cid:durableId="1398868083">
    <w:abstractNumId w:val="32"/>
  </w:num>
  <w:num w:numId="7" w16cid:durableId="208346553">
    <w:abstractNumId w:val="19"/>
  </w:num>
  <w:num w:numId="8" w16cid:durableId="2032104217">
    <w:abstractNumId w:val="11"/>
  </w:num>
  <w:num w:numId="9" w16cid:durableId="301426281">
    <w:abstractNumId w:val="63"/>
  </w:num>
  <w:num w:numId="10" w16cid:durableId="986326984">
    <w:abstractNumId w:val="68"/>
  </w:num>
  <w:num w:numId="11" w16cid:durableId="1121655548">
    <w:abstractNumId w:val="56"/>
  </w:num>
  <w:num w:numId="12" w16cid:durableId="2103337382">
    <w:abstractNumId w:val="49"/>
  </w:num>
  <w:num w:numId="13" w16cid:durableId="2122332813">
    <w:abstractNumId w:val="91"/>
  </w:num>
  <w:num w:numId="14" w16cid:durableId="646595790">
    <w:abstractNumId w:val="24"/>
  </w:num>
  <w:num w:numId="15" w16cid:durableId="1694764926">
    <w:abstractNumId w:val="20"/>
  </w:num>
  <w:num w:numId="16" w16cid:durableId="322860792">
    <w:abstractNumId w:val="22"/>
  </w:num>
  <w:num w:numId="17" w16cid:durableId="1818035482">
    <w:abstractNumId w:val="12"/>
  </w:num>
  <w:num w:numId="18" w16cid:durableId="684481124">
    <w:abstractNumId w:val="58"/>
  </w:num>
  <w:num w:numId="19" w16cid:durableId="1272936574">
    <w:abstractNumId w:val="87"/>
  </w:num>
  <w:num w:numId="20" w16cid:durableId="1919898627">
    <w:abstractNumId w:val="44"/>
  </w:num>
  <w:num w:numId="21" w16cid:durableId="1937055115">
    <w:abstractNumId w:val="41"/>
  </w:num>
  <w:num w:numId="22" w16cid:durableId="298342154">
    <w:abstractNumId w:val="42"/>
  </w:num>
  <w:num w:numId="23" w16cid:durableId="910776617">
    <w:abstractNumId w:val="5"/>
  </w:num>
  <w:num w:numId="24" w16cid:durableId="1016344525">
    <w:abstractNumId w:val="45"/>
  </w:num>
  <w:num w:numId="25" w16cid:durableId="114176867">
    <w:abstractNumId w:val="81"/>
  </w:num>
  <w:num w:numId="26" w16cid:durableId="1954171539">
    <w:abstractNumId w:val="4"/>
  </w:num>
  <w:num w:numId="27" w16cid:durableId="1620839886">
    <w:abstractNumId w:val="15"/>
  </w:num>
  <w:num w:numId="28" w16cid:durableId="1062406989">
    <w:abstractNumId w:val="28"/>
  </w:num>
  <w:num w:numId="29" w16cid:durableId="1207915529">
    <w:abstractNumId w:val="47"/>
  </w:num>
  <w:num w:numId="30" w16cid:durableId="860706333">
    <w:abstractNumId w:val="89"/>
  </w:num>
  <w:num w:numId="31" w16cid:durableId="1374846636">
    <w:abstractNumId w:val="80"/>
  </w:num>
  <w:num w:numId="32" w16cid:durableId="1075782960">
    <w:abstractNumId w:val="36"/>
  </w:num>
  <w:num w:numId="33" w16cid:durableId="1776439228">
    <w:abstractNumId w:val="88"/>
  </w:num>
  <w:num w:numId="34" w16cid:durableId="1315332463">
    <w:abstractNumId w:val="61"/>
  </w:num>
  <w:num w:numId="35" w16cid:durableId="1888494454">
    <w:abstractNumId w:val="76"/>
  </w:num>
  <w:num w:numId="36" w16cid:durableId="1034890209">
    <w:abstractNumId w:val="57"/>
  </w:num>
  <w:num w:numId="37" w16cid:durableId="1643004816">
    <w:abstractNumId w:val="62"/>
  </w:num>
  <w:num w:numId="38" w16cid:durableId="1017120684">
    <w:abstractNumId w:val="13"/>
  </w:num>
  <w:num w:numId="39" w16cid:durableId="1560939566">
    <w:abstractNumId w:val="2"/>
  </w:num>
  <w:num w:numId="40" w16cid:durableId="2098399747">
    <w:abstractNumId w:val="94"/>
  </w:num>
  <w:num w:numId="41" w16cid:durableId="1058742892">
    <w:abstractNumId w:val="60"/>
  </w:num>
  <w:num w:numId="42" w16cid:durableId="1494680423">
    <w:abstractNumId w:val="8"/>
  </w:num>
  <w:num w:numId="43" w16cid:durableId="103890837">
    <w:abstractNumId w:val="78"/>
  </w:num>
  <w:num w:numId="44" w16cid:durableId="327944322">
    <w:abstractNumId w:val="26"/>
  </w:num>
  <w:num w:numId="45" w16cid:durableId="759374966">
    <w:abstractNumId w:val="33"/>
  </w:num>
  <w:num w:numId="46" w16cid:durableId="2095936364">
    <w:abstractNumId w:val="74"/>
  </w:num>
  <w:num w:numId="47" w16cid:durableId="333144573">
    <w:abstractNumId w:val="30"/>
  </w:num>
  <w:num w:numId="48" w16cid:durableId="163279595">
    <w:abstractNumId w:val="3"/>
  </w:num>
  <w:num w:numId="49" w16cid:durableId="1673989148">
    <w:abstractNumId w:val="43"/>
  </w:num>
  <w:num w:numId="50" w16cid:durableId="443230896">
    <w:abstractNumId w:val="27"/>
  </w:num>
  <w:num w:numId="51" w16cid:durableId="1979257291">
    <w:abstractNumId w:val="40"/>
  </w:num>
  <w:num w:numId="52" w16cid:durableId="647058213">
    <w:abstractNumId w:val="10"/>
  </w:num>
  <w:num w:numId="53" w16cid:durableId="1366910506">
    <w:abstractNumId w:val="54"/>
  </w:num>
  <w:num w:numId="54" w16cid:durableId="50348603">
    <w:abstractNumId w:val="9"/>
  </w:num>
  <w:num w:numId="55" w16cid:durableId="1735229431">
    <w:abstractNumId w:val="52"/>
  </w:num>
  <w:num w:numId="56" w16cid:durableId="722101119">
    <w:abstractNumId w:val="1"/>
  </w:num>
  <w:num w:numId="57" w16cid:durableId="1635207858">
    <w:abstractNumId w:val="14"/>
  </w:num>
  <w:num w:numId="58" w16cid:durableId="878856431">
    <w:abstractNumId w:val="6"/>
  </w:num>
  <w:num w:numId="59" w16cid:durableId="2033611062">
    <w:abstractNumId w:val="50"/>
  </w:num>
  <w:num w:numId="60" w16cid:durableId="1484659683">
    <w:abstractNumId w:val="77"/>
  </w:num>
  <w:num w:numId="61" w16cid:durableId="2145735813">
    <w:abstractNumId w:val="34"/>
  </w:num>
  <w:num w:numId="62" w16cid:durableId="479462353">
    <w:abstractNumId w:val="21"/>
  </w:num>
  <w:num w:numId="63" w16cid:durableId="375006358">
    <w:abstractNumId w:val="35"/>
  </w:num>
  <w:num w:numId="64" w16cid:durableId="1683630244">
    <w:abstractNumId w:val="75"/>
  </w:num>
  <w:num w:numId="65" w16cid:durableId="484200676">
    <w:abstractNumId w:val="70"/>
  </w:num>
  <w:num w:numId="66" w16cid:durableId="1457721053">
    <w:abstractNumId w:val="67"/>
  </w:num>
  <w:num w:numId="67" w16cid:durableId="1533765594">
    <w:abstractNumId w:val="64"/>
  </w:num>
  <w:num w:numId="68" w16cid:durableId="386730675">
    <w:abstractNumId w:val="71"/>
  </w:num>
  <w:num w:numId="69" w16cid:durableId="1784224327">
    <w:abstractNumId w:val="29"/>
  </w:num>
  <w:num w:numId="70" w16cid:durableId="473714423">
    <w:abstractNumId w:val="23"/>
  </w:num>
  <w:num w:numId="71" w16cid:durableId="739912918">
    <w:abstractNumId w:val="31"/>
  </w:num>
  <w:num w:numId="72" w16cid:durableId="913512324">
    <w:abstractNumId w:val="39"/>
  </w:num>
  <w:num w:numId="73" w16cid:durableId="828136674">
    <w:abstractNumId w:val="38"/>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88454784">
    <w:abstractNumId w:val="85"/>
  </w:num>
  <w:num w:numId="75" w16cid:durableId="317265443">
    <w:abstractNumId w:val="0"/>
  </w:num>
  <w:num w:numId="76" w16cid:durableId="1533767620">
    <w:abstractNumId w:val="83"/>
  </w:num>
  <w:num w:numId="77" w16cid:durableId="1670448180">
    <w:abstractNumId w:val="48"/>
  </w:num>
  <w:num w:numId="78" w16cid:durableId="344208689">
    <w:abstractNumId w:val="59"/>
  </w:num>
  <w:num w:numId="79" w16cid:durableId="759134489">
    <w:abstractNumId w:val="66"/>
  </w:num>
  <w:num w:numId="80" w16cid:durableId="1100175918">
    <w:abstractNumId w:val="79"/>
  </w:num>
  <w:num w:numId="81" w16cid:durableId="1367828392">
    <w:abstractNumId w:val="82"/>
  </w:num>
  <w:num w:numId="82" w16cid:durableId="552355996">
    <w:abstractNumId w:val="37"/>
  </w:num>
  <w:num w:numId="83" w16cid:durableId="2012173424">
    <w:abstractNumId w:val="92"/>
  </w:num>
  <w:num w:numId="84" w16cid:durableId="1979139893">
    <w:abstractNumId w:val="17"/>
  </w:num>
  <w:num w:numId="85" w16cid:durableId="126558607">
    <w:abstractNumId w:val="16"/>
  </w:num>
  <w:num w:numId="86" w16cid:durableId="1471438970">
    <w:abstractNumId w:val="93"/>
  </w:num>
  <w:num w:numId="87" w16cid:durableId="1772505241">
    <w:abstractNumId w:val="18"/>
  </w:num>
  <w:num w:numId="88" w16cid:durableId="1401517039">
    <w:abstractNumId w:val="55"/>
  </w:num>
  <w:num w:numId="89" w16cid:durableId="1881816071">
    <w:abstractNumId w:val="7"/>
  </w:num>
  <w:num w:numId="90" w16cid:durableId="39671577">
    <w:abstractNumId w:val="51"/>
  </w:num>
  <w:num w:numId="91" w16cid:durableId="1413166096">
    <w:abstractNumId w:val="84"/>
  </w:num>
  <w:num w:numId="92" w16cid:durableId="1162744093">
    <w:abstractNumId w:val="86"/>
  </w:num>
  <w:num w:numId="93" w16cid:durableId="405500051">
    <w:abstractNumId w:val="90"/>
  </w:num>
  <w:num w:numId="94" w16cid:durableId="588735173">
    <w:abstractNumId w:val="72"/>
  </w:num>
  <w:num w:numId="95" w16cid:durableId="2053069160">
    <w:abstractNumId w:val="69"/>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532"/>
    <w:rsid w:val="00000F2B"/>
    <w:rsid w:val="00001229"/>
    <w:rsid w:val="000014D1"/>
    <w:rsid w:val="00003544"/>
    <w:rsid w:val="00003F02"/>
    <w:rsid w:val="00004505"/>
    <w:rsid w:val="000054A8"/>
    <w:rsid w:val="00005C49"/>
    <w:rsid w:val="00005FA1"/>
    <w:rsid w:val="0000685D"/>
    <w:rsid w:val="00006F0B"/>
    <w:rsid w:val="00007FB4"/>
    <w:rsid w:val="000120A5"/>
    <w:rsid w:val="0001254F"/>
    <w:rsid w:val="00014240"/>
    <w:rsid w:val="00014850"/>
    <w:rsid w:val="000155CE"/>
    <w:rsid w:val="000214C9"/>
    <w:rsid w:val="0002268F"/>
    <w:rsid w:val="00022693"/>
    <w:rsid w:val="00023C86"/>
    <w:rsid w:val="00023FF5"/>
    <w:rsid w:val="00026008"/>
    <w:rsid w:val="00026B95"/>
    <w:rsid w:val="00032597"/>
    <w:rsid w:val="000355DC"/>
    <w:rsid w:val="00035F94"/>
    <w:rsid w:val="0003692E"/>
    <w:rsid w:val="00036F45"/>
    <w:rsid w:val="000416BC"/>
    <w:rsid w:val="000418AB"/>
    <w:rsid w:val="00041E49"/>
    <w:rsid w:val="00044789"/>
    <w:rsid w:val="000508E7"/>
    <w:rsid w:val="00050ED2"/>
    <w:rsid w:val="00051228"/>
    <w:rsid w:val="000523BF"/>
    <w:rsid w:val="00052950"/>
    <w:rsid w:val="0005382D"/>
    <w:rsid w:val="00054056"/>
    <w:rsid w:val="0005422A"/>
    <w:rsid w:val="000554E4"/>
    <w:rsid w:val="000555D1"/>
    <w:rsid w:val="000555D5"/>
    <w:rsid w:val="00056E2C"/>
    <w:rsid w:val="00057FA6"/>
    <w:rsid w:val="00060803"/>
    <w:rsid w:val="00060C3C"/>
    <w:rsid w:val="00060D35"/>
    <w:rsid w:val="00062CD9"/>
    <w:rsid w:val="00064D07"/>
    <w:rsid w:val="00065B19"/>
    <w:rsid w:val="00072E14"/>
    <w:rsid w:val="00076095"/>
    <w:rsid w:val="00080242"/>
    <w:rsid w:val="0008082F"/>
    <w:rsid w:val="000809F0"/>
    <w:rsid w:val="00082F9C"/>
    <w:rsid w:val="000872A2"/>
    <w:rsid w:val="0009042D"/>
    <w:rsid w:val="0009196B"/>
    <w:rsid w:val="00093157"/>
    <w:rsid w:val="000951CF"/>
    <w:rsid w:val="00096F8E"/>
    <w:rsid w:val="000973D9"/>
    <w:rsid w:val="000A0032"/>
    <w:rsid w:val="000A1C16"/>
    <w:rsid w:val="000B1E11"/>
    <w:rsid w:val="000B398B"/>
    <w:rsid w:val="000B4004"/>
    <w:rsid w:val="000B5ECD"/>
    <w:rsid w:val="000B65D4"/>
    <w:rsid w:val="000B6EDB"/>
    <w:rsid w:val="000B7638"/>
    <w:rsid w:val="000C1B8F"/>
    <w:rsid w:val="000C2B2A"/>
    <w:rsid w:val="000C35FC"/>
    <w:rsid w:val="000C3B2F"/>
    <w:rsid w:val="000C3DE6"/>
    <w:rsid w:val="000C47EC"/>
    <w:rsid w:val="000C4832"/>
    <w:rsid w:val="000C4FAC"/>
    <w:rsid w:val="000C62C8"/>
    <w:rsid w:val="000C7A9E"/>
    <w:rsid w:val="000D0EC2"/>
    <w:rsid w:val="000D1EFA"/>
    <w:rsid w:val="000D4C08"/>
    <w:rsid w:val="000D53E6"/>
    <w:rsid w:val="000D580F"/>
    <w:rsid w:val="000E0562"/>
    <w:rsid w:val="000E1513"/>
    <w:rsid w:val="000E20DB"/>
    <w:rsid w:val="000E64E2"/>
    <w:rsid w:val="000E72AB"/>
    <w:rsid w:val="000E7719"/>
    <w:rsid w:val="000F05A5"/>
    <w:rsid w:val="000F323C"/>
    <w:rsid w:val="000F3B8C"/>
    <w:rsid w:val="000F3DEC"/>
    <w:rsid w:val="000F709B"/>
    <w:rsid w:val="000F7CE4"/>
    <w:rsid w:val="00101573"/>
    <w:rsid w:val="00102703"/>
    <w:rsid w:val="0010316D"/>
    <w:rsid w:val="00104E05"/>
    <w:rsid w:val="001057BD"/>
    <w:rsid w:val="00106E9B"/>
    <w:rsid w:val="00107946"/>
    <w:rsid w:val="00107C98"/>
    <w:rsid w:val="00110BD2"/>
    <w:rsid w:val="00110FDE"/>
    <w:rsid w:val="00111DA3"/>
    <w:rsid w:val="00113280"/>
    <w:rsid w:val="00116DB0"/>
    <w:rsid w:val="00120E9F"/>
    <w:rsid w:val="001259C2"/>
    <w:rsid w:val="001304BD"/>
    <w:rsid w:val="00130D94"/>
    <w:rsid w:val="00135BA7"/>
    <w:rsid w:val="001362BB"/>
    <w:rsid w:val="00136C05"/>
    <w:rsid w:val="00140659"/>
    <w:rsid w:val="0014116D"/>
    <w:rsid w:val="001423AF"/>
    <w:rsid w:val="00143BC3"/>
    <w:rsid w:val="00146862"/>
    <w:rsid w:val="00146BA9"/>
    <w:rsid w:val="001507BA"/>
    <w:rsid w:val="001510F4"/>
    <w:rsid w:val="00152B08"/>
    <w:rsid w:val="00154574"/>
    <w:rsid w:val="0015539C"/>
    <w:rsid w:val="00156E08"/>
    <w:rsid w:val="00157C77"/>
    <w:rsid w:val="00160668"/>
    <w:rsid w:val="001627EB"/>
    <w:rsid w:val="00162F69"/>
    <w:rsid w:val="00164AC4"/>
    <w:rsid w:val="0016655E"/>
    <w:rsid w:val="00167603"/>
    <w:rsid w:val="00167719"/>
    <w:rsid w:val="00167AE6"/>
    <w:rsid w:val="00170E3A"/>
    <w:rsid w:val="00171161"/>
    <w:rsid w:val="00172C5C"/>
    <w:rsid w:val="00177C6A"/>
    <w:rsid w:val="00177D3F"/>
    <w:rsid w:val="001802EF"/>
    <w:rsid w:val="00181E07"/>
    <w:rsid w:val="00184571"/>
    <w:rsid w:val="001845D2"/>
    <w:rsid w:val="00187247"/>
    <w:rsid w:val="00187A50"/>
    <w:rsid w:val="00192D53"/>
    <w:rsid w:val="001941E5"/>
    <w:rsid w:val="00194931"/>
    <w:rsid w:val="00194D2F"/>
    <w:rsid w:val="001972D5"/>
    <w:rsid w:val="001A3047"/>
    <w:rsid w:val="001A43CA"/>
    <w:rsid w:val="001A5F3B"/>
    <w:rsid w:val="001B05DC"/>
    <w:rsid w:val="001B1731"/>
    <w:rsid w:val="001B3AEF"/>
    <w:rsid w:val="001B72A6"/>
    <w:rsid w:val="001B73F2"/>
    <w:rsid w:val="001C2A5A"/>
    <w:rsid w:val="001C5138"/>
    <w:rsid w:val="001C517B"/>
    <w:rsid w:val="001C52E2"/>
    <w:rsid w:val="001C54DD"/>
    <w:rsid w:val="001C5953"/>
    <w:rsid w:val="001C5ACC"/>
    <w:rsid w:val="001C5E89"/>
    <w:rsid w:val="001C6608"/>
    <w:rsid w:val="001D0080"/>
    <w:rsid w:val="001D29B9"/>
    <w:rsid w:val="001D2BC5"/>
    <w:rsid w:val="001D5AE7"/>
    <w:rsid w:val="001D680E"/>
    <w:rsid w:val="001D7301"/>
    <w:rsid w:val="001E0570"/>
    <w:rsid w:val="001E15EE"/>
    <w:rsid w:val="001E20AC"/>
    <w:rsid w:val="001E2ABA"/>
    <w:rsid w:val="001E5B0C"/>
    <w:rsid w:val="001E7C39"/>
    <w:rsid w:val="001F02F5"/>
    <w:rsid w:val="001F1D79"/>
    <w:rsid w:val="001F31C3"/>
    <w:rsid w:val="001F39D6"/>
    <w:rsid w:val="001F4318"/>
    <w:rsid w:val="001F4EFE"/>
    <w:rsid w:val="001F6693"/>
    <w:rsid w:val="002004AB"/>
    <w:rsid w:val="00204154"/>
    <w:rsid w:val="002043F7"/>
    <w:rsid w:val="00204C4C"/>
    <w:rsid w:val="002055A3"/>
    <w:rsid w:val="0020632B"/>
    <w:rsid w:val="00206FE4"/>
    <w:rsid w:val="00207B6F"/>
    <w:rsid w:val="002104AA"/>
    <w:rsid w:val="0021071A"/>
    <w:rsid w:val="0021117E"/>
    <w:rsid w:val="00211312"/>
    <w:rsid w:val="00211C15"/>
    <w:rsid w:val="00212396"/>
    <w:rsid w:val="002124A3"/>
    <w:rsid w:val="00214E46"/>
    <w:rsid w:val="00216429"/>
    <w:rsid w:val="0021723C"/>
    <w:rsid w:val="0021758A"/>
    <w:rsid w:val="002210BC"/>
    <w:rsid w:val="002215EA"/>
    <w:rsid w:val="0022275B"/>
    <w:rsid w:val="00222CC8"/>
    <w:rsid w:val="00223488"/>
    <w:rsid w:val="002339EE"/>
    <w:rsid w:val="00237F3B"/>
    <w:rsid w:val="002415BD"/>
    <w:rsid w:val="002426D5"/>
    <w:rsid w:val="002442A5"/>
    <w:rsid w:val="0024494D"/>
    <w:rsid w:val="002453EB"/>
    <w:rsid w:val="0024587B"/>
    <w:rsid w:val="00245DF5"/>
    <w:rsid w:val="00250BE9"/>
    <w:rsid w:val="00252012"/>
    <w:rsid w:val="002526EC"/>
    <w:rsid w:val="0025355A"/>
    <w:rsid w:val="0025384C"/>
    <w:rsid w:val="00254819"/>
    <w:rsid w:val="002565B1"/>
    <w:rsid w:val="002566BA"/>
    <w:rsid w:val="00261102"/>
    <w:rsid w:val="00261B3F"/>
    <w:rsid w:val="00265C5B"/>
    <w:rsid w:val="00266650"/>
    <w:rsid w:val="002666BB"/>
    <w:rsid w:val="00267F4B"/>
    <w:rsid w:val="00270AEF"/>
    <w:rsid w:val="00271F93"/>
    <w:rsid w:val="00272420"/>
    <w:rsid w:val="00274A6E"/>
    <w:rsid w:val="00275A7D"/>
    <w:rsid w:val="002771A0"/>
    <w:rsid w:val="002807FC"/>
    <w:rsid w:val="002824B9"/>
    <w:rsid w:val="00283A58"/>
    <w:rsid w:val="00284C90"/>
    <w:rsid w:val="00285CF8"/>
    <w:rsid w:val="00285EB9"/>
    <w:rsid w:val="00287ACB"/>
    <w:rsid w:val="0029081F"/>
    <w:rsid w:val="00294166"/>
    <w:rsid w:val="00294A29"/>
    <w:rsid w:val="00295778"/>
    <w:rsid w:val="002963AE"/>
    <w:rsid w:val="00297FF5"/>
    <w:rsid w:val="002A0D38"/>
    <w:rsid w:val="002A361A"/>
    <w:rsid w:val="002A5CE4"/>
    <w:rsid w:val="002B0807"/>
    <w:rsid w:val="002B1925"/>
    <w:rsid w:val="002B278A"/>
    <w:rsid w:val="002B2F99"/>
    <w:rsid w:val="002B496F"/>
    <w:rsid w:val="002C031A"/>
    <w:rsid w:val="002C3B83"/>
    <w:rsid w:val="002C6E4E"/>
    <w:rsid w:val="002C6EB9"/>
    <w:rsid w:val="002C6F43"/>
    <w:rsid w:val="002D061D"/>
    <w:rsid w:val="002D2049"/>
    <w:rsid w:val="002D4567"/>
    <w:rsid w:val="002D7585"/>
    <w:rsid w:val="002D7768"/>
    <w:rsid w:val="002D7E8A"/>
    <w:rsid w:val="002E003E"/>
    <w:rsid w:val="002E01FE"/>
    <w:rsid w:val="002E06DA"/>
    <w:rsid w:val="002E0E32"/>
    <w:rsid w:val="002E17EE"/>
    <w:rsid w:val="002E2C9A"/>
    <w:rsid w:val="002E44B2"/>
    <w:rsid w:val="002E5C93"/>
    <w:rsid w:val="002E6F0F"/>
    <w:rsid w:val="002F0552"/>
    <w:rsid w:val="002F4B99"/>
    <w:rsid w:val="002F5FA5"/>
    <w:rsid w:val="002F64BF"/>
    <w:rsid w:val="00300E5E"/>
    <w:rsid w:val="00301474"/>
    <w:rsid w:val="003023A6"/>
    <w:rsid w:val="00303D71"/>
    <w:rsid w:val="00305E94"/>
    <w:rsid w:val="003068E1"/>
    <w:rsid w:val="00307987"/>
    <w:rsid w:val="00310440"/>
    <w:rsid w:val="003128B0"/>
    <w:rsid w:val="0031406D"/>
    <w:rsid w:val="0031434F"/>
    <w:rsid w:val="0031438E"/>
    <w:rsid w:val="003165CC"/>
    <w:rsid w:val="003169AD"/>
    <w:rsid w:val="00320179"/>
    <w:rsid w:val="00323F62"/>
    <w:rsid w:val="0032403C"/>
    <w:rsid w:val="00324AC2"/>
    <w:rsid w:val="0032583C"/>
    <w:rsid w:val="00327EE2"/>
    <w:rsid w:val="00330DD7"/>
    <w:rsid w:val="00332257"/>
    <w:rsid w:val="003324F4"/>
    <w:rsid w:val="003356B8"/>
    <w:rsid w:val="00335CF2"/>
    <w:rsid w:val="00337FD3"/>
    <w:rsid w:val="00341077"/>
    <w:rsid w:val="00344612"/>
    <w:rsid w:val="00345158"/>
    <w:rsid w:val="00346422"/>
    <w:rsid w:val="00346D2C"/>
    <w:rsid w:val="00350306"/>
    <w:rsid w:val="00351983"/>
    <w:rsid w:val="00351AFC"/>
    <w:rsid w:val="003523BD"/>
    <w:rsid w:val="0035516B"/>
    <w:rsid w:val="0035558D"/>
    <w:rsid w:val="003558B7"/>
    <w:rsid w:val="0035670E"/>
    <w:rsid w:val="003571BF"/>
    <w:rsid w:val="0035789A"/>
    <w:rsid w:val="0036107E"/>
    <w:rsid w:val="00362E71"/>
    <w:rsid w:val="003633B2"/>
    <w:rsid w:val="00363448"/>
    <w:rsid w:val="0036592F"/>
    <w:rsid w:val="00365EBD"/>
    <w:rsid w:val="0037023B"/>
    <w:rsid w:val="00376A95"/>
    <w:rsid w:val="00376EDB"/>
    <w:rsid w:val="00377733"/>
    <w:rsid w:val="00377B97"/>
    <w:rsid w:val="00377EED"/>
    <w:rsid w:val="003807B4"/>
    <w:rsid w:val="00381C52"/>
    <w:rsid w:val="00383658"/>
    <w:rsid w:val="00386729"/>
    <w:rsid w:val="00386ED9"/>
    <w:rsid w:val="00391140"/>
    <w:rsid w:val="0039176B"/>
    <w:rsid w:val="00393022"/>
    <w:rsid w:val="00394C16"/>
    <w:rsid w:val="00396FCC"/>
    <w:rsid w:val="003970D8"/>
    <w:rsid w:val="003A0777"/>
    <w:rsid w:val="003A1896"/>
    <w:rsid w:val="003A7944"/>
    <w:rsid w:val="003A7F09"/>
    <w:rsid w:val="003B027B"/>
    <w:rsid w:val="003B086A"/>
    <w:rsid w:val="003B2A39"/>
    <w:rsid w:val="003B5F0F"/>
    <w:rsid w:val="003B6295"/>
    <w:rsid w:val="003B70A6"/>
    <w:rsid w:val="003B71BA"/>
    <w:rsid w:val="003B754B"/>
    <w:rsid w:val="003C1279"/>
    <w:rsid w:val="003C1DCC"/>
    <w:rsid w:val="003C2A79"/>
    <w:rsid w:val="003C4403"/>
    <w:rsid w:val="003C539F"/>
    <w:rsid w:val="003C591A"/>
    <w:rsid w:val="003C67E5"/>
    <w:rsid w:val="003C6ED8"/>
    <w:rsid w:val="003C706B"/>
    <w:rsid w:val="003C7703"/>
    <w:rsid w:val="003D06E7"/>
    <w:rsid w:val="003D0D23"/>
    <w:rsid w:val="003D4888"/>
    <w:rsid w:val="003D4B65"/>
    <w:rsid w:val="003D529E"/>
    <w:rsid w:val="003D68F7"/>
    <w:rsid w:val="003D71E2"/>
    <w:rsid w:val="003E10A9"/>
    <w:rsid w:val="003E2E4A"/>
    <w:rsid w:val="003E39AD"/>
    <w:rsid w:val="003E6144"/>
    <w:rsid w:val="003E6E29"/>
    <w:rsid w:val="003F0E44"/>
    <w:rsid w:val="003F1A95"/>
    <w:rsid w:val="003F2C17"/>
    <w:rsid w:val="003F5C42"/>
    <w:rsid w:val="003F663E"/>
    <w:rsid w:val="00400215"/>
    <w:rsid w:val="00403C10"/>
    <w:rsid w:val="00404F5B"/>
    <w:rsid w:val="004065AF"/>
    <w:rsid w:val="00406B8B"/>
    <w:rsid w:val="00406E01"/>
    <w:rsid w:val="00407E59"/>
    <w:rsid w:val="0041091C"/>
    <w:rsid w:val="00413FF9"/>
    <w:rsid w:val="00416BD5"/>
    <w:rsid w:val="00416E63"/>
    <w:rsid w:val="0041723E"/>
    <w:rsid w:val="00421485"/>
    <w:rsid w:val="0042227F"/>
    <w:rsid w:val="004238A3"/>
    <w:rsid w:val="00425181"/>
    <w:rsid w:val="00425487"/>
    <w:rsid w:val="00426418"/>
    <w:rsid w:val="00426904"/>
    <w:rsid w:val="0043325A"/>
    <w:rsid w:val="004336AD"/>
    <w:rsid w:val="00433D95"/>
    <w:rsid w:val="00442476"/>
    <w:rsid w:val="00442D5C"/>
    <w:rsid w:val="004440D1"/>
    <w:rsid w:val="00445702"/>
    <w:rsid w:val="0044709D"/>
    <w:rsid w:val="0044797C"/>
    <w:rsid w:val="00450335"/>
    <w:rsid w:val="00451202"/>
    <w:rsid w:val="0045462A"/>
    <w:rsid w:val="004573F0"/>
    <w:rsid w:val="0045774A"/>
    <w:rsid w:val="00457FC7"/>
    <w:rsid w:val="00463657"/>
    <w:rsid w:val="00464F71"/>
    <w:rsid w:val="004663C4"/>
    <w:rsid w:val="00466EF1"/>
    <w:rsid w:val="004678B2"/>
    <w:rsid w:val="00467924"/>
    <w:rsid w:val="0047113B"/>
    <w:rsid w:val="0047133C"/>
    <w:rsid w:val="004718C2"/>
    <w:rsid w:val="00472641"/>
    <w:rsid w:val="00474021"/>
    <w:rsid w:val="00474611"/>
    <w:rsid w:val="0047781E"/>
    <w:rsid w:val="004809DA"/>
    <w:rsid w:val="004814D0"/>
    <w:rsid w:val="0048211E"/>
    <w:rsid w:val="0048495C"/>
    <w:rsid w:val="004860C5"/>
    <w:rsid w:val="00486676"/>
    <w:rsid w:val="00490900"/>
    <w:rsid w:val="004923FC"/>
    <w:rsid w:val="00493D55"/>
    <w:rsid w:val="00494CE3"/>
    <w:rsid w:val="00495209"/>
    <w:rsid w:val="004A06EC"/>
    <w:rsid w:val="004A1285"/>
    <w:rsid w:val="004A278E"/>
    <w:rsid w:val="004A4176"/>
    <w:rsid w:val="004A4199"/>
    <w:rsid w:val="004A5002"/>
    <w:rsid w:val="004A52A0"/>
    <w:rsid w:val="004A5BB3"/>
    <w:rsid w:val="004B16F6"/>
    <w:rsid w:val="004B1E12"/>
    <w:rsid w:val="004B2F66"/>
    <w:rsid w:val="004B3E4C"/>
    <w:rsid w:val="004B4FBA"/>
    <w:rsid w:val="004B50A1"/>
    <w:rsid w:val="004B624D"/>
    <w:rsid w:val="004B6813"/>
    <w:rsid w:val="004B7EE9"/>
    <w:rsid w:val="004C1391"/>
    <w:rsid w:val="004C2666"/>
    <w:rsid w:val="004C2A4E"/>
    <w:rsid w:val="004C3C69"/>
    <w:rsid w:val="004C499E"/>
    <w:rsid w:val="004D08C6"/>
    <w:rsid w:val="004D11E5"/>
    <w:rsid w:val="004D2A01"/>
    <w:rsid w:val="004D2C92"/>
    <w:rsid w:val="004D3A7B"/>
    <w:rsid w:val="004D4101"/>
    <w:rsid w:val="004D53BB"/>
    <w:rsid w:val="004D56DF"/>
    <w:rsid w:val="004D58DE"/>
    <w:rsid w:val="004D6FE1"/>
    <w:rsid w:val="004E230E"/>
    <w:rsid w:val="004E3751"/>
    <w:rsid w:val="004E4DDB"/>
    <w:rsid w:val="004E4F12"/>
    <w:rsid w:val="004E7044"/>
    <w:rsid w:val="004E7F77"/>
    <w:rsid w:val="004F00BC"/>
    <w:rsid w:val="004F177C"/>
    <w:rsid w:val="004F1AF7"/>
    <w:rsid w:val="004F2ADB"/>
    <w:rsid w:val="004F4D9B"/>
    <w:rsid w:val="004F532E"/>
    <w:rsid w:val="004F75D0"/>
    <w:rsid w:val="00500194"/>
    <w:rsid w:val="005001D9"/>
    <w:rsid w:val="00501286"/>
    <w:rsid w:val="00502426"/>
    <w:rsid w:val="005034F8"/>
    <w:rsid w:val="00506D81"/>
    <w:rsid w:val="00507404"/>
    <w:rsid w:val="00511CA3"/>
    <w:rsid w:val="005122C0"/>
    <w:rsid w:val="00512D47"/>
    <w:rsid w:val="00513D9E"/>
    <w:rsid w:val="005143FF"/>
    <w:rsid w:val="005168BC"/>
    <w:rsid w:val="00516A64"/>
    <w:rsid w:val="00516C65"/>
    <w:rsid w:val="00517133"/>
    <w:rsid w:val="00521455"/>
    <w:rsid w:val="00525EA9"/>
    <w:rsid w:val="00527E6C"/>
    <w:rsid w:val="00532B1C"/>
    <w:rsid w:val="00534DD6"/>
    <w:rsid w:val="005355AC"/>
    <w:rsid w:val="00535B6A"/>
    <w:rsid w:val="00535F3C"/>
    <w:rsid w:val="00537107"/>
    <w:rsid w:val="005379E6"/>
    <w:rsid w:val="00537D1A"/>
    <w:rsid w:val="00540C2D"/>
    <w:rsid w:val="00545B3A"/>
    <w:rsid w:val="00545C45"/>
    <w:rsid w:val="00545EC1"/>
    <w:rsid w:val="00552940"/>
    <w:rsid w:val="00552C37"/>
    <w:rsid w:val="00554312"/>
    <w:rsid w:val="0055525C"/>
    <w:rsid w:val="005574CD"/>
    <w:rsid w:val="0056044B"/>
    <w:rsid w:val="00560A37"/>
    <w:rsid w:val="00563829"/>
    <w:rsid w:val="0056716E"/>
    <w:rsid w:val="0056754C"/>
    <w:rsid w:val="00567ECC"/>
    <w:rsid w:val="00571885"/>
    <w:rsid w:val="00571996"/>
    <w:rsid w:val="00571BBA"/>
    <w:rsid w:val="00571C1B"/>
    <w:rsid w:val="00571C43"/>
    <w:rsid w:val="00571FF4"/>
    <w:rsid w:val="00573B09"/>
    <w:rsid w:val="00573D2A"/>
    <w:rsid w:val="005813EB"/>
    <w:rsid w:val="0058448C"/>
    <w:rsid w:val="005856E3"/>
    <w:rsid w:val="00585B32"/>
    <w:rsid w:val="00586168"/>
    <w:rsid w:val="005937D4"/>
    <w:rsid w:val="00597EEE"/>
    <w:rsid w:val="005A0365"/>
    <w:rsid w:val="005A0695"/>
    <w:rsid w:val="005A17FE"/>
    <w:rsid w:val="005A219C"/>
    <w:rsid w:val="005A35C1"/>
    <w:rsid w:val="005A3C5F"/>
    <w:rsid w:val="005A51C1"/>
    <w:rsid w:val="005A6916"/>
    <w:rsid w:val="005B1CAE"/>
    <w:rsid w:val="005B2CB9"/>
    <w:rsid w:val="005B3995"/>
    <w:rsid w:val="005B4A5D"/>
    <w:rsid w:val="005B50E5"/>
    <w:rsid w:val="005B5A71"/>
    <w:rsid w:val="005B6549"/>
    <w:rsid w:val="005B6C65"/>
    <w:rsid w:val="005B75ED"/>
    <w:rsid w:val="005B77E0"/>
    <w:rsid w:val="005B7CD9"/>
    <w:rsid w:val="005C0B34"/>
    <w:rsid w:val="005C15DA"/>
    <w:rsid w:val="005C2E9A"/>
    <w:rsid w:val="005C38F8"/>
    <w:rsid w:val="005C397E"/>
    <w:rsid w:val="005C39F5"/>
    <w:rsid w:val="005C49CD"/>
    <w:rsid w:val="005D04E5"/>
    <w:rsid w:val="005D2CA8"/>
    <w:rsid w:val="005D3168"/>
    <w:rsid w:val="005D390D"/>
    <w:rsid w:val="005D47D3"/>
    <w:rsid w:val="005D53EB"/>
    <w:rsid w:val="005D56BB"/>
    <w:rsid w:val="005D5CA1"/>
    <w:rsid w:val="005D67FE"/>
    <w:rsid w:val="005D76C3"/>
    <w:rsid w:val="005D7BBD"/>
    <w:rsid w:val="005E209D"/>
    <w:rsid w:val="005E2481"/>
    <w:rsid w:val="005E2631"/>
    <w:rsid w:val="005E2A3E"/>
    <w:rsid w:val="005E3225"/>
    <w:rsid w:val="005E4803"/>
    <w:rsid w:val="005E4D4F"/>
    <w:rsid w:val="005E651F"/>
    <w:rsid w:val="005F1101"/>
    <w:rsid w:val="005F14E1"/>
    <w:rsid w:val="005F2F57"/>
    <w:rsid w:val="005F4358"/>
    <w:rsid w:val="005F4626"/>
    <w:rsid w:val="005F4A83"/>
    <w:rsid w:val="005F6285"/>
    <w:rsid w:val="00604758"/>
    <w:rsid w:val="00604CA4"/>
    <w:rsid w:val="00604D3B"/>
    <w:rsid w:val="00607C67"/>
    <w:rsid w:val="00612D1F"/>
    <w:rsid w:val="00612E39"/>
    <w:rsid w:val="0061349E"/>
    <w:rsid w:val="00613F51"/>
    <w:rsid w:val="006159B0"/>
    <w:rsid w:val="006159CA"/>
    <w:rsid w:val="00616946"/>
    <w:rsid w:val="00616FBA"/>
    <w:rsid w:val="00616FC0"/>
    <w:rsid w:val="0061713E"/>
    <w:rsid w:val="006172E7"/>
    <w:rsid w:val="006233BF"/>
    <w:rsid w:val="00626960"/>
    <w:rsid w:val="00627C02"/>
    <w:rsid w:val="00632CAE"/>
    <w:rsid w:val="00633B39"/>
    <w:rsid w:val="006408F0"/>
    <w:rsid w:val="00641473"/>
    <w:rsid w:val="0064321E"/>
    <w:rsid w:val="006458F7"/>
    <w:rsid w:val="00646F96"/>
    <w:rsid w:val="00651813"/>
    <w:rsid w:val="00651952"/>
    <w:rsid w:val="00652CC7"/>
    <w:rsid w:val="006569D2"/>
    <w:rsid w:val="00656AAE"/>
    <w:rsid w:val="00656D36"/>
    <w:rsid w:val="00657258"/>
    <w:rsid w:val="006576D0"/>
    <w:rsid w:val="006627B9"/>
    <w:rsid w:val="00662D27"/>
    <w:rsid w:val="00662D9A"/>
    <w:rsid w:val="00664B09"/>
    <w:rsid w:val="006672B3"/>
    <w:rsid w:val="0067135E"/>
    <w:rsid w:val="00671C40"/>
    <w:rsid w:val="0067437D"/>
    <w:rsid w:val="00675014"/>
    <w:rsid w:val="0067553C"/>
    <w:rsid w:val="00675BCB"/>
    <w:rsid w:val="006821AA"/>
    <w:rsid w:val="006821DE"/>
    <w:rsid w:val="00682763"/>
    <w:rsid w:val="00682878"/>
    <w:rsid w:val="00684146"/>
    <w:rsid w:val="00684B68"/>
    <w:rsid w:val="00691ADF"/>
    <w:rsid w:val="0069244D"/>
    <w:rsid w:val="00693B00"/>
    <w:rsid w:val="006957F1"/>
    <w:rsid w:val="0069778A"/>
    <w:rsid w:val="006A0473"/>
    <w:rsid w:val="006A16C4"/>
    <w:rsid w:val="006A1E5A"/>
    <w:rsid w:val="006A212C"/>
    <w:rsid w:val="006A2A7D"/>
    <w:rsid w:val="006A387B"/>
    <w:rsid w:val="006A3AAF"/>
    <w:rsid w:val="006A3C8E"/>
    <w:rsid w:val="006A4676"/>
    <w:rsid w:val="006A5FA9"/>
    <w:rsid w:val="006A6077"/>
    <w:rsid w:val="006A64B4"/>
    <w:rsid w:val="006A67E4"/>
    <w:rsid w:val="006A6AB0"/>
    <w:rsid w:val="006A72C1"/>
    <w:rsid w:val="006B495C"/>
    <w:rsid w:val="006B7733"/>
    <w:rsid w:val="006C0027"/>
    <w:rsid w:val="006C1599"/>
    <w:rsid w:val="006C1E23"/>
    <w:rsid w:val="006C2D9B"/>
    <w:rsid w:val="006C2F6D"/>
    <w:rsid w:val="006C55B3"/>
    <w:rsid w:val="006C6621"/>
    <w:rsid w:val="006C6CB1"/>
    <w:rsid w:val="006C6EEB"/>
    <w:rsid w:val="006D186A"/>
    <w:rsid w:val="006D2EE9"/>
    <w:rsid w:val="006D4DE8"/>
    <w:rsid w:val="006D6070"/>
    <w:rsid w:val="006D6469"/>
    <w:rsid w:val="006E0294"/>
    <w:rsid w:val="006E1CF3"/>
    <w:rsid w:val="006E21E9"/>
    <w:rsid w:val="006E2E49"/>
    <w:rsid w:val="006E6A82"/>
    <w:rsid w:val="006E6F74"/>
    <w:rsid w:val="006E74C9"/>
    <w:rsid w:val="006E7B09"/>
    <w:rsid w:val="006F0E57"/>
    <w:rsid w:val="006F14A3"/>
    <w:rsid w:val="006F1BBD"/>
    <w:rsid w:val="006F276E"/>
    <w:rsid w:val="006F283C"/>
    <w:rsid w:val="006F288F"/>
    <w:rsid w:val="006F3FA8"/>
    <w:rsid w:val="006F6416"/>
    <w:rsid w:val="006F7B82"/>
    <w:rsid w:val="00701417"/>
    <w:rsid w:val="00701AB2"/>
    <w:rsid w:val="00701E29"/>
    <w:rsid w:val="00702F10"/>
    <w:rsid w:val="00703753"/>
    <w:rsid w:val="007037D4"/>
    <w:rsid w:val="00704BEC"/>
    <w:rsid w:val="00706329"/>
    <w:rsid w:val="007069EA"/>
    <w:rsid w:val="00706DD4"/>
    <w:rsid w:val="00707AA1"/>
    <w:rsid w:val="007105FF"/>
    <w:rsid w:val="00710EBA"/>
    <w:rsid w:val="00710F70"/>
    <w:rsid w:val="00711DB4"/>
    <w:rsid w:val="0071277B"/>
    <w:rsid w:val="00713DFF"/>
    <w:rsid w:val="0071478C"/>
    <w:rsid w:val="00714B32"/>
    <w:rsid w:val="007153F1"/>
    <w:rsid w:val="007166ED"/>
    <w:rsid w:val="00717378"/>
    <w:rsid w:val="00717497"/>
    <w:rsid w:val="00717B9F"/>
    <w:rsid w:val="00720302"/>
    <w:rsid w:val="0072656D"/>
    <w:rsid w:val="00727265"/>
    <w:rsid w:val="00727B2E"/>
    <w:rsid w:val="0073154B"/>
    <w:rsid w:val="00733583"/>
    <w:rsid w:val="00734204"/>
    <w:rsid w:val="00735BE5"/>
    <w:rsid w:val="00735EB0"/>
    <w:rsid w:val="0074168E"/>
    <w:rsid w:val="00744785"/>
    <w:rsid w:val="00744C50"/>
    <w:rsid w:val="00746C3F"/>
    <w:rsid w:val="00747C51"/>
    <w:rsid w:val="00753131"/>
    <w:rsid w:val="007531EE"/>
    <w:rsid w:val="00756BC4"/>
    <w:rsid w:val="0076261A"/>
    <w:rsid w:val="00762BF0"/>
    <w:rsid w:val="007642BA"/>
    <w:rsid w:val="00766A90"/>
    <w:rsid w:val="007706A0"/>
    <w:rsid w:val="00770C81"/>
    <w:rsid w:val="00771E5C"/>
    <w:rsid w:val="00772399"/>
    <w:rsid w:val="00773754"/>
    <w:rsid w:val="00775895"/>
    <w:rsid w:val="00776F89"/>
    <w:rsid w:val="00782119"/>
    <w:rsid w:val="00782A4A"/>
    <w:rsid w:val="00783255"/>
    <w:rsid w:val="0078417C"/>
    <w:rsid w:val="00785528"/>
    <w:rsid w:val="00787541"/>
    <w:rsid w:val="00791E9E"/>
    <w:rsid w:val="00793D78"/>
    <w:rsid w:val="00794551"/>
    <w:rsid w:val="00794E22"/>
    <w:rsid w:val="007952D7"/>
    <w:rsid w:val="0079670B"/>
    <w:rsid w:val="007A17EB"/>
    <w:rsid w:val="007A2014"/>
    <w:rsid w:val="007A3A16"/>
    <w:rsid w:val="007A4DDE"/>
    <w:rsid w:val="007A55CB"/>
    <w:rsid w:val="007A59EA"/>
    <w:rsid w:val="007A7877"/>
    <w:rsid w:val="007B18AE"/>
    <w:rsid w:val="007B3D68"/>
    <w:rsid w:val="007B4691"/>
    <w:rsid w:val="007B52AF"/>
    <w:rsid w:val="007B5DC4"/>
    <w:rsid w:val="007C009D"/>
    <w:rsid w:val="007C0455"/>
    <w:rsid w:val="007C2773"/>
    <w:rsid w:val="007C2F1C"/>
    <w:rsid w:val="007C40A9"/>
    <w:rsid w:val="007C6091"/>
    <w:rsid w:val="007D141C"/>
    <w:rsid w:val="007D24EC"/>
    <w:rsid w:val="007D2D8B"/>
    <w:rsid w:val="007D2FE3"/>
    <w:rsid w:val="007D32E4"/>
    <w:rsid w:val="007D3506"/>
    <w:rsid w:val="007D4E5F"/>
    <w:rsid w:val="007E0ECE"/>
    <w:rsid w:val="007E308A"/>
    <w:rsid w:val="007E3AAD"/>
    <w:rsid w:val="007E5FEE"/>
    <w:rsid w:val="007F0447"/>
    <w:rsid w:val="007F2543"/>
    <w:rsid w:val="007F3450"/>
    <w:rsid w:val="007F5612"/>
    <w:rsid w:val="007F6D51"/>
    <w:rsid w:val="007F77FB"/>
    <w:rsid w:val="00800427"/>
    <w:rsid w:val="00803034"/>
    <w:rsid w:val="00804893"/>
    <w:rsid w:val="00806898"/>
    <w:rsid w:val="00806A6D"/>
    <w:rsid w:val="008077A1"/>
    <w:rsid w:val="008122C4"/>
    <w:rsid w:val="00813393"/>
    <w:rsid w:val="00816014"/>
    <w:rsid w:val="008162D8"/>
    <w:rsid w:val="0081673B"/>
    <w:rsid w:val="0081685A"/>
    <w:rsid w:val="008203A7"/>
    <w:rsid w:val="00822984"/>
    <w:rsid w:val="00824C10"/>
    <w:rsid w:val="00825108"/>
    <w:rsid w:val="00825140"/>
    <w:rsid w:val="00825A52"/>
    <w:rsid w:val="00825EF5"/>
    <w:rsid w:val="00827C2E"/>
    <w:rsid w:val="0083055E"/>
    <w:rsid w:val="00830B0F"/>
    <w:rsid w:val="0083242D"/>
    <w:rsid w:val="0083519F"/>
    <w:rsid w:val="0083696F"/>
    <w:rsid w:val="00836E25"/>
    <w:rsid w:val="0083790A"/>
    <w:rsid w:val="008402EB"/>
    <w:rsid w:val="008403CF"/>
    <w:rsid w:val="008403DC"/>
    <w:rsid w:val="008405B0"/>
    <w:rsid w:val="0084115B"/>
    <w:rsid w:val="008413FB"/>
    <w:rsid w:val="008450E5"/>
    <w:rsid w:val="00850610"/>
    <w:rsid w:val="0085098A"/>
    <w:rsid w:val="00850DB4"/>
    <w:rsid w:val="008513C0"/>
    <w:rsid w:val="00851494"/>
    <w:rsid w:val="008518C9"/>
    <w:rsid w:val="0085536A"/>
    <w:rsid w:val="00855839"/>
    <w:rsid w:val="00855B3B"/>
    <w:rsid w:val="0085795F"/>
    <w:rsid w:val="00857FCD"/>
    <w:rsid w:val="00866892"/>
    <w:rsid w:val="00866E31"/>
    <w:rsid w:val="00870780"/>
    <w:rsid w:val="00872249"/>
    <w:rsid w:val="00872A7C"/>
    <w:rsid w:val="008744B5"/>
    <w:rsid w:val="008758C9"/>
    <w:rsid w:val="00876419"/>
    <w:rsid w:val="0088213E"/>
    <w:rsid w:val="008824DB"/>
    <w:rsid w:val="0088610E"/>
    <w:rsid w:val="00886298"/>
    <w:rsid w:val="008874B4"/>
    <w:rsid w:val="0088769D"/>
    <w:rsid w:val="00891218"/>
    <w:rsid w:val="00892074"/>
    <w:rsid w:val="00892953"/>
    <w:rsid w:val="008954FD"/>
    <w:rsid w:val="00897993"/>
    <w:rsid w:val="008A0A5B"/>
    <w:rsid w:val="008A0AAD"/>
    <w:rsid w:val="008A1DB1"/>
    <w:rsid w:val="008A32A2"/>
    <w:rsid w:val="008A3DC0"/>
    <w:rsid w:val="008A47C4"/>
    <w:rsid w:val="008A7E80"/>
    <w:rsid w:val="008B01C5"/>
    <w:rsid w:val="008B086C"/>
    <w:rsid w:val="008B3572"/>
    <w:rsid w:val="008C0FF8"/>
    <w:rsid w:val="008C321B"/>
    <w:rsid w:val="008C4EBF"/>
    <w:rsid w:val="008C6DA5"/>
    <w:rsid w:val="008C7947"/>
    <w:rsid w:val="008C7EA4"/>
    <w:rsid w:val="008D13FD"/>
    <w:rsid w:val="008D234C"/>
    <w:rsid w:val="008D3767"/>
    <w:rsid w:val="008D47DA"/>
    <w:rsid w:val="008D5746"/>
    <w:rsid w:val="008D5C43"/>
    <w:rsid w:val="008E26B0"/>
    <w:rsid w:val="008E3834"/>
    <w:rsid w:val="008E3A41"/>
    <w:rsid w:val="008E5633"/>
    <w:rsid w:val="008E641E"/>
    <w:rsid w:val="008E770F"/>
    <w:rsid w:val="008E7C95"/>
    <w:rsid w:val="008F1CFA"/>
    <w:rsid w:val="008F454F"/>
    <w:rsid w:val="008F4F0F"/>
    <w:rsid w:val="008F5468"/>
    <w:rsid w:val="008F70C5"/>
    <w:rsid w:val="00900A17"/>
    <w:rsid w:val="00906502"/>
    <w:rsid w:val="009068A4"/>
    <w:rsid w:val="0091067B"/>
    <w:rsid w:val="00910ABB"/>
    <w:rsid w:val="00912A0B"/>
    <w:rsid w:val="00916935"/>
    <w:rsid w:val="00917018"/>
    <w:rsid w:val="00921C7B"/>
    <w:rsid w:val="0092221F"/>
    <w:rsid w:val="0092279D"/>
    <w:rsid w:val="00922D0A"/>
    <w:rsid w:val="009236E0"/>
    <w:rsid w:val="00927EDA"/>
    <w:rsid w:val="00930005"/>
    <w:rsid w:val="00931D11"/>
    <w:rsid w:val="00932F19"/>
    <w:rsid w:val="00933084"/>
    <w:rsid w:val="00934414"/>
    <w:rsid w:val="009349FD"/>
    <w:rsid w:val="00935F6F"/>
    <w:rsid w:val="00936CBA"/>
    <w:rsid w:val="00937946"/>
    <w:rsid w:val="00940683"/>
    <w:rsid w:val="009410D1"/>
    <w:rsid w:val="009424F2"/>
    <w:rsid w:val="00942AFC"/>
    <w:rsid w:val="00943B51"/>
    <w:rsid w:val="009501C0"/>
    <w:rsid w:val="00953A04"/>
    <w:rsid w:val="0095467F"/>
    <w:rsid w:val="00954F29"/>
    <w:rsid w:val="00956334"/>
    <w:rsid w:val="00956C5C"/>
    <w:rsid w:val="0095747E"/>
    <w:rsid w:val="009639EE"/>
    <w:rsid w:val="00963E9B"/>
    <w:rsid w:val="0096443D"/>
    <w:rsid w:val="0097424A"/>
    <w:rsid w:val="00974E12"/>
    <w:rsid w:val="0097559E"/>
    <w:rsid w:val="00976A66"/>
    <w:rsid w:val="00983236"/>
    <w:rsid w:val="0098339B"/>
    <w:rsid w:val="00983B76"/>
    <w:rsid w:val="00984114"/>
    <w:rsid w:val="009847BA"/>
    <w:rsid w:val="00984D01"/>
    <w:rsid w:val="00984D66"/>
    <w:rsid w:val="0098579F"/>
    <w:rsid w:val="0098705D"/>
    <w:rsid w:val="009905D2"/>
    <w:rsid w:val="00990DB3"/>
    <w:rsid w:val="0099197E"/>
    <w:rsid w:val="00992C7D"/>
    <w:rsid w:val="009955EE"/>
    <w:rsid w:val="00995712"/>
    <w:rsid w:val="009977BF"/>
    <w:rsid w:val="00997DFA"/>
    <w:rsid w:val="009A2484"/>
    <w:rsid w:val="009A2C68"/>
    <w:rsid w:val="009A2EBB"/>
    <w:rsid w:val="009A3240"/>
    <w:rsid w:val="009A4331"/>
    <w:rsid w:val="009A736B"/>
    <w:rsid w:val="009B05B7"/>
    <w:rsid w:val="009B3A71"/>
    <w:rsid w:val="009B3EF9"/>
    <w:rsid w:val="009B668A"/>
    <w:rsid w:val="009B7558"/>
    <w:rsid w:val="009C01C5"/>
    <w:rsid w:val="009C01E4"/>
    <w:rsid w:val="009C37EA"/>
    <w:rsid w:val="009C7637"/>
    <w:rsid w:val="009D1281"/>
    <w:rsid w:val="009D2954"/>
    <w:rsid w:val="009D42A7"/>
    <w:rsid w:val="009D461C"/>
    <w:rsid w:val="009D4A63"/>
    <w:rsid w:val="009D6D9E"/>
    <w:rsid w:val="009D6F1A"/>
    <w:rsid w:val="009E304D"/>
    <w:rsid w:val="009E30CB"/>
    <w:rsid w:val="009E31C1"/>
    <w:rsid w:val="009E3407"/>
    <w:rsid w:val="009E3C69"/>
    <w:rsid w:val="009E62AD"/>
    <w:rsid w:val="009E679E"/>
    <w:rsid w:val="009E7D41"/>
    <w:rsid w:val="009F4499"/>
    <w:rsid w:val="009F4532"/>
    <w:rsid w:val="009F62F1"/>
    <w:rsid w:val="009F6E3E"/>
    <w:rsid w:val="00A00A25"/>
    <w:rsid w:val="00A01424"/>
    <w:rsid w:val="00A015C2"/>
    <w:rsid w:val="00A017F0"/>
    <w:rsid w:val="00A03664"/>
    <w:rsid w:val="00A03E32"/>
    <w:rsid w:val="00A03E8E"/>
    <w:rsid w:val="00A101E8"/>
    <w:rsid w:val="00A10A9F"/>
    <w:rsid w:val="00A1361C"/>
    <w:rsid w:val="00A15C85"/>
    <w:rsid w:val="00A20683"/>
    <w:rsid w:val="00A216DE"/>
    <w:rsid w:val="00A21F64"/>
    <w:rsid w:val="00A2497A"/>
    <w:rsid w:val="00A26CE5"/>
    <w:rsid w:val="00A30D7A"/>
    <w:rsid w:val="00A30E25"/>
    <w:rsid w:val="00A3369F"/>
    <w:rsid w:val="00A34107"/>
    <w:rsid w:val="00A344B7"/>
    <w:rsid w:val="00A350DA"/>
    <w:rsid w:val="00A41DC4"/>
    <w:rsid w:val="00A421CD"/>
    <w:rsid w:val="00A432C5"/>
    <w:rsid w:val="00A43455"/>
    <w:rsid w:val="00A44B20"/>
    <w:rsid w:val="00A44B30"/>
    <w:rsid w:val="00A44B70"/>
    <w:rsid w:val="00A45C95"/>
    <w:rsid w:val="00A45FB3"/>
    <w:rsid w:val="00A46B38"/>
    <w:rsid w:val="00A50D32"/>
    <w:rsid w:val="00A517E2"/>
    <w:rsid w:val="00A5296D"/>
    <w:rsid w:val="00A54359"/>
    <w:rsid w:val="00A54F1F"/>
    <w:rsid w:val="00A56856"/>
    <w:rsid w:val="00A56EC1"/>
    <w:rsid w:val="00A56F1F"/>
    <w:rsid w:val="00A570A4"/>
    <w:rsid w:val="00A604EC"/>
    <w:rsid w:val="00A61668"/>
    <w:rsid w:val="00A61E4E"/>
    <w:rsid w:val="00A62690"/>
    <w:rsid w:val="00A66244"/>
    <w:rsid w:val="00A66AEA"/>
    <w:rsid w:val="00A67BBC"/>
    <w:rsid w:val="00A722D6"/>
    <w:rsid w:val="00A7524A"/>
    <w:rsid w:val="00A75D86"/>
    <w:rsid w:val="00A76110"/>
    <w:rsid w:val="00A764F3"/>
    <w:rsid w:val="00A8278C"/>
    <w:rsid w:val="00A832BB"/>
    <w:rsid w:val="00A84D0E"/>
    <w:rsid w:val="00A877CE"/>
    <w:rsid w:val="00A878CE"/>
    <w:rsid w:val="00A87F2E"/>
    <w:rsid w:val="00A87FF1"/>
    <w:rsid w:val="00A9069F"/>
    <w:rsid w:val="00A9326F"/>
    <w:rsid w:val="00A9466F"/>
    <w:rsid w:val="00A9594A"/>
    <w:rsid w:val="00A967EF"/>
    <w:rsid w:val="00AA0357"/>
    <w:rsid w:val="00AA04F5"/>
    <w:rsid w:val="00AA58FC"/>
    <w:rsid w:val="00AA6DD4"/>
    <w:rsid w:val="00AB0F4C"/>
    <w:rsid w:val="00AB11E6"/>
    <w:rsid w:val="00AB36F8"/>
    <w:rsid w:val="00AB40E6"/>
    <w:rsid w:val="00AB624E"/>
    <w:rsid w:val="00AB6964"/>
    <w:rsid w:val="00AB6C92"/>
    <w:rsid w:val="00AC12A0"/>
    <w:rsid w:val="00AC17E5"/>
    <w:rsid w:val="00AD12FE"/>
    <w:rsid w:val="00AD1E5C"/>
    <w:rsid w:val="00AD1EC9"/>
    <w:rsid w:val="00AD4A5C"/>
    <w:rsid w:val="00AD556C"/>
    <w:rsid w:val="00AE11C6"/>
    <w:rsid w:val="00AE1BEF"/>
    <w:rsid w:val="00AE238F"/>
    <w:rsid w:val="00AE4C52"/>
    <w:rsid w:val="00AE53B3"/>
    <w:rsid w:val="00AE7741"/>
    <w:rsid w:val="00AF1338"/>
    <w:rsid w:val="00AF2236"/>
    <w:rsid w:val="00AF3871"/>
    <w:rsid w:val="00AF3CDB"/>
    <w:rsid w:val="00AF5CA1"/>
    <w:rsid w:val="00AF6A46"/>
    <w:rsid w:val="00AF7EDB"/>
    <w:rsid w:val="00B0228E"/>
    <w:rsid w:val="00B034F4"/>
    <w:rsid w:val="00B0400F"/>
    <w:rsid w:val="00B0612C"/>
    <w:rsid w:val="00B07986"/>
    <w:rsid w:val="00B1370A"/>
    <w:rsid w:val="00B1426B"/>
    <w:rsid w:val="00B16323"/>
    <w:rsid w:val="00B1770E"/>
    <w:rsid w:val="00B21878"/>
    <w:rsid w:val="00B240DE"/>
    <w:rsid w:val="00B24839"/>
    <w:rsid w:val="00B26220"/>
    <w:rsid w:val="00B313DC"/>
    <w:rsid w:val="00B320C7"/>
    <w:rsid w:val="00B3304E"/>
    <w:rsid w:val="00B337AA"/>
    <w:rsid w:val="00B34BEC"/>
    <w:rsid w:val="00B356D3"/>
    <w:rsid w:val="00B35D76"/>
    <w:rsid w:val="00B36EE3"/>
    <w:rsid w:val="00B40B76"/>
    <w:rsid w:val="00B4120A"/>
    <w:rsid w:val="00B41433"/>
    <w:rsid w:val="00B46E65"/>
    <w:rsid w:val="00B47586"/>
    <w:rsid w:val="00B502A0"/>
    <w:rsid w:val="00B51BE1"/>
    <w:rsid w:val="00B5358A"/>
    <w:rsid w:val="00B55050"/>
    <w:rsid w:val="00B55DC2"/>
    <w:rsid w:val="00B564BF"/>
    <w:rsid w:val="00B5782D"/>
    <w:rsid w:val="00B60695"/>
    <w:rsid w:val="00B62BA7"/>
    <w:rsid w:val="00B63671"/>
    <w:rsid w:val="00B64F52"/>
    <w:rsid w:val="00B65AB3"/>
    <w:rsid w:val="00B65C97"/>
    <w:rsid w:val="00B66A52"/>
    <w:rsid w:val="00B70880"/>
    <w:rsid w:val="00B7189E"/>
    <w:rsid w:val="00B725BF"/>
    <w:rsid w:val="00B72E0B"/>
    <w:rsid w:val="00B72E2C"/>
    <w:rsid w:val="00B77647"/>
    <w:rsid w:val="00B84793"/>
    <w:rsid w:val="00B8555F"/>
    <w:rsid w:val="00B86F62"/>
    <w:rsid w:val="00B902B5"/>
    <w:rsid w:val="00B9143E"/>
    <w:rsid w:val="00B92337"/>
    <w:rsid w:val="00B93066"/>
    <w:rsid w:val="00B9557F"/>
    <w:rsid w:val="00B95610"/>
    <w:rsid w:val="00B95996"/>
    <w:rsid w:val="00B95EB5"/>
    <w:rsid w:val="00B9796C"/>
    <w:rsid w:val="00BA1DC9"/>
    <w:rsid w:val="00BA2DCE"/>
    <w:rsid w:val="00BA5722"/>
    <w:rsid w:val="00BB019D"/>
    <w:rsid w:val="00BB2A2B"/>
    <w:rsid w:val="00BC16E4"/>
    <w:rsid w:val="00BC1E63"/>
    <w:rsid w:val="00BC559F"/>
    <w:rsid w:val="00BC6CBC"/>
    <w:rsid w:val="00BC77D2"/>
    <w:rsid w:val="00BD06F8"/>
    <w:rsid w:val="00BD1371"/>
    <w:rsid w:val="00BD45AF"/>
    <w:rsid w:val="00BD4FDF"/>
    <w:rsid w:val="00BD64EE"/>
    <w:rsid w:val="00BE011C"/>
    <w:rsid w:val="00BE1EF2"/>
    <w:rsid w:val="00BE38BF"/>
    <w:rsid w:val="00BE59D9"/>
    <w:rsid w:val="00BE6EF0"/>
    <w:rsid w:val="00BF0E4A"/>
    <w:rsid w:val="00BF4C12"/>
    <w:rsid w:val="00BF5DC5"/>
    <w:rsid w:val="00BF71FD"/>
    <w:rsid w:val="00BF72BB"/>
    <w:rsid w:val="00BF72EC"/>
    <w:rsid w:val="00BF758D"/>
    <w:rsid w:val="00C00FE8"/>
    <w:rsid w:val="00C01033"/>
    <w:rsid w:val="00C0205B"/>
    <w:rsid w:val="00C04EE6"/>
    <w:rsid w:val="00C069A3"/>
    <w:rsid w:val="00C078C2"/>
    <w:rsid w:val="00C1070D"/>
    <w:rsid w:val="00C109AC"/>
    <w:rsid w:val="00C10C0C"/>
    <w:rsid w:val="00C11221"/>
    <w:rsid w:val="00C13880"/>
    <w:rsid w:val="00C13E62"/>
    <w:rsid w:val="00C15C01"/>
    <w:rsid w:val="00C176D3"/>
    <w:rsid w:val="00C200A5"/>
    <w:rsid w:val="00C204F5"/>
    <w:rsid w:val="00C222A2"/>
    <w:rsid w:val="00C22555"/>
    <w:rsid w:val="00C22A4A"/>
    <w:rsid w:val="00C237A4"/>
    <w:rsid w:val="00C251C5"/>
    <w:rsid w:val="00C31414"/>
    <w:rsid w:val="00C32A15"/>
    <w:rsid w:val="00C335C4"/>
    <w:rsid w:val="00C400F9"/>
    <w:rsid w:val="00C40BCB"/>
    <w:rsid w:val="00C43937"/>
    <w:rsid w:val="00C4454A"/>
    <w:rsid w:val="00C44B1C"/>
    <w:rsid w:val="00C44D80"/>
    <w:rsid w:val="00C45B7D"/>
    <w:rsid w:val="00C50F55"/>
    <w:rsid w:val="00C51F1F"/>
    <w:rsid w:val="00C54D71"/>
    <w:rsid w:val="00C55822"/>
    <w:rsid w:val="00C56970"/>
    <w:rsid w:val="00C572D5"/>
    <w:rsid w:val="00C60798"/>
    <w:rsid w:val="00C62BC0"/>
    <w:rsid w:val="00C63BA8"/>
    <w:rsid w:val="00C63BC5"/>
    <w:rsid w:val="00C64BB5"/>
    <w:rsid w:val="00C658B0"/>
    <w:rsid w:val="00C65C00"/>
    <w:rsid w:val="00C67508"/>
    <w:rsid w:val="00C72578"/>
    <w:rsid w:val="00C7476B"/>
    <w:rsid w:val="00C76DFB"/>
    <w:rsid w:val="00C81A63"/>
    <w:rsid w:val="00C81A8F"/>
    <w:rsid w:val="00C82EFD"/>
    <w:rsid w:val="00C849EA"/>
    <w:rsid w:val="00C84B34"/>
    <w:rsid w:val="00C85625"/>
    <w:rsid w:val="00C86B0E"/>
    <w:rsid w:val="00C916CF"/>
    <w:rsid w:val="00C94E6C"/>
    <w:rsid w:val="00C95342"/>
    <w:rsid w:val="00C95A25"/>
    <w:rsid w:val="00CA1687"/>
    <w:rsid w:val="00CA406A"/>
    <w:rsid w:val="00CA4F30"/>
    <w:rsid w:val="00CA61C2"/>
    <w:rsid w:val="00CA62D0"/>
    <w:rsid w:val="00CA7E5E"/>
    <w:rsid w:val="00CB12AB"/>
    <w:rsid w:val="00CB2050"/>
    <w:rsid w:val="00CB23F8"/>
    <w:rsid w:val="00CB34C8"/>
    <w:rsid w:val="00CB3804"/>
    <w:rsid w:val="00CB4BDC"/>
    <w:rsid w:val="00CC0287"/>
    <w:rsid w:val="00CC1126"/>
    <w:rsid w:val="00CC50A6"/>
    <w:rsid w:val="00CC581F"/>
    <w:rsid w:val="00CC6918"/>
    <w:rsid w:val="00CD0073"/>
    <w:rsid w:val="00CD1428"/>
    <w:rsid w:val="00CD3286"/>
    <w:rsid w:val="00CD4787"/>
    <w:rsid w:val="00CD72E0"/>
    <w:rsid w:val="00CD760E"/>
    <w:rsid w:val="00CE0461"/>
    <w:rsid w:val="00CE07A0"/>
    <w:rsid w:val="00CE0EC7"/>
    <w:rsid w:val="00CE2DE9"/>
    <w:rsid w:val="00CE696F"/>
    <w:rsid w:val="00CF067E"/>
    <w:rsid w:val="00CF1DDB"/>
    <w:rsid w:val="00CF2B7D"/>
    <w:rsid w:val="00CF46F9"/>
    <w:rsid w:val="00CF5ABC"/>
    <w:rsid w:val="00D00961"/>
    <w:rsid w:val="00D054B5"/>
    <w:rsid w:val="00D06CBD"/>
    <w:rsid w:val="00D10978"/>
    <w:rsid w:val="00D113C8"/>
    <w:rsid w:val="00D143E0"/>
    <w:rsid w:val="00D16FF7"/>
    <w:rsid w:val="00D202E5"/>
    <w:rsid w:val="00D20AA8"/>
    <w:rsid w:val="00D21187"/>
    <w:rsid w:val="00D23B42"/>
    <w:rsid w:val="00D240B2"/>
    <w:rsid w:val="00D30072"/>
    <w:rsid w:val="00D347F4"/>
    <w:rsid w:val="00D35F03"/>
    <w:rsid w:val="00D3611C"/>
    <w:rsid w:val="00D37771"/>
    <w:rsid w:val="00D401D0"/>
    <w:rsid w:val="00D41D96"/>
    <w:rsid w:val="00D421E5"/>
    <w:rsid w:val="00D43236"/>
    <w:rsid w:val="00D44475"/>
    <w:rsid w:val="00D4494C"/>
    <w:rsid w:val="00D453F8"/>
    <w:rsid w:val="00D45AC3"/>
    <w:rsid w:val="00D45C7E"/>
    <w:rsid w:val="00D45D1A"/>
    <w:rsid w:val="00D463CB"/>
    <w:rsid w:val="00D46FAE"/>
    <w:rsid w:val="00D505B0"/>
    <w:rsid w:val="00D516E9"/>
    <w:rsid w:val="00D5191D"/>
    <w:rsid w:val="00D524DD"/>
    <w:rsid w:val="00D53526"/>
    <w:rsid w:val="00D535B0"/>
    <w:rsid w:val="00D53690"/>
    <w:rsid w:val="00D541EC"/>
    <w:rsid w:val="00D54BB4"/>
    <w:rsid w:val="00D57D87"/>
    <w:rsid w:val="00D62210"/>
    <w:rsid w:val="00D62398"/>
    <w:rsid w:val="00D630A9"/>
    <w:rsid w:val="00D71355"/>
    <w:rsid w:val="00D723FD"/>
    <w:rsid w:val="00D74409"/>
    <w:rsid w:val="00D75BA6"/>
    <w:rsid w:val="00D82D6A"/>
    <w:rsid w:val="00D84D28"/>
    <w:rsid w:val="00D85F03"/>
    <w:rsid w:val="00D96746"/>
    <w:rsid w:val="00D967D4"/>
    <w:rsid w:val="00D968AD"/>
    <w:rsid w:val="00DA0585"/>
    <w:rsid w:val="00DA0813"/>
    <w:rsid w:val="00DA0FE3"/>
    <w:rsid w:val="00DA26BE"/>
    <w:rsid w:val="00DA36AC"/>
    <w:rsid w:val="00DA481F"/>
    <w:rsid w:val="00DA5F52"/>
    <w:rsid w:val="00DA7C71"/>
    <w:rsid w:val="00DA7E4E"/>
    <w:rsid w:val="00DB06E3"/>
    <w:rsid w:val="00DB0DF7"/>
    <w:rsid w:val="00DB1AAB"/>
    <w:rsid w:val="00DB1D85"/>
    <w:rsid w:val="00DB2FAA"/>
    <w:rsid w:val="00DB3035"/>
    <w:rsid w:val="00DB3E1E"/>
    <w:rsid w:val="00DB4AA4"/>
    <w:rsid w:val="00DB4D8D"/>
    <w:rsid w:val="00DB62B7"/>
    <w:rsid w:val="00DB7226"/>
    <w:rsid w:val="00DC10FD"/>
    <w:rsid w:val="00DC1C98"/>
    <w:rsid w:val="00DC2135"/>
    <w:rsid w:val="00DC2554"/>
    <w:rsid w:val="00DC26D1"/>
    <w:rsid w:val="00DC51B0"/>
    <w:rsid w:val="00DC75BF"/>
    <w:rsid w:val="00DD2ED6"/>
    <w:rsid w:val="00DD3653"/>
    <w:rsid w:val="00DD3E56"/>
    <w:rsid w:val="00DD3E94"/>
    <w:rsid w:val="00DD4438"/>
    <w:rsid w:val="00DD4ABE"/>
    <w:rsid w:val="00DD4DAF"/>
    <w:rsid w:val="00DE080C"/>
    <w:rsid w:val="00DE0CA2"/>
    <w:rsid w:val="00DE1BF3"/>
    <w:rsid w:val="00DE2642"/>
    <w:rsid w:val="00DE51C1"/>
    <w:rsid w:val="00DE56F0"/>
    <w:rsid w:val="00DE7A2F"/>
    <w:rsid w:val="00DF152B"/>
    <w:rsid w:val="00DF2532"/>
    <w:rsid w:val="00DF2604"/>
    <w:rsid w:val="00DF27EC"/>
    <w:rsid w:val="00DF4B76"/>
    <w:rsid w:val="00DF6917"/>
    <w:rsid w:val="00E00724"/>
    <w:rsid w:val="00E0100B"/>
    <w:rsid w:val="00E025B1"/>
    <w:rsid w:val="00E027E2"/>
    <w:rsid w:val="00E0560E"/>
    <w:rsid w:val="00E05E1B"/>
    <w:rsid w:val="00E07F13"/>
    <w:rsid w:val="00E1015C"/>
    <w:rsid w:val="00E12D1A"/>
    <w:rsid w:val="00E1352E"/>
    <w:rsid w:val="00E13923"/>
    <w:rsid w:val="00E14B27"/>
    <w:rsid w:val="00E14D35"/>
    <w:rsid w:val="00E15CB4"/>
    <w:rsid w:val="00E16C38"/>
    <w:rsid w:val="00E17DF4"/>
    <w:rsid w:val="00E202D8"/>
    <w:rsid w:val="00E208F1"/>
    <w:rsid w:val="00E21353"/>
    <w:rsid w:val="00E2169F"/>
    <w:rsid w:val="00E22ECA"/>
    <w:rsid w:val="00E24A5D"/>
    <w:rsid w:val="00E26E87"/>
    <w:rsid w:val="00E27CB3"/>
    <w:rsid w:val="00E30E40"/>
    <w:rsid w:val="00E31849"/>
    <w:rsid w:val="00E34AC6"/>
    <w:rsid w:val="00E35F1B"/>
    <w:rsid w:val="00E4075E"/>
    <w:rsid w:val="00E41629"/>
    <w:rsid w:val="00E42937"/>
    <w:rsid w:val="00E46D81"/>
    <w:rsid w:val="00E518CF"/>
    <w:rsid w:val="00E5607E"/>
    <w:rsid w:val="00E57368"/>
    <w:rsid w:val="00E57DD4"/>
    <w:rsid w:val="00E57EE4"/>
    <w:rsid w:val="00E61A9A"/>
    <w:rsid w:val="00E6378B"/>
    <w:rsid w:val="00E645C4"/>
    <w:rsid w:val="00E6635A"/>
    <w:rsid w:val="00E66DB2"/>
    <w:rsid w:val="00E67431"/>
    <w:rsid w:val="00E7060E"/>
    <w:rsid w:val="00E72C57"/>
    <w:rsid w:val="00E73E78"/>
    <w:rsid w:val="00E75716"/>
    <w:rsid w:val="00E75E04"/>
    <w:rsid w:val="00E7646F"/>
    <w:rsid w:val="00E76939"/>
    <w:rsid w:val="00E823DF"/>
    <w:rsid w:val="00E86537"/>
    <w:rsid w:val="00E865CC"/>
    <w:rsid w:val="00E87471"/>
    <w:rsid w:val="00E906BF"/>
    <w:rsid w:val="00E914B0"/>
    <w:rsid w:val="00E94239"/>
    <w:rsid w:val="00E9475E"/>
    <w:rsid w:val="00E9500C"/>
    <w:rsid w:val="00E95A64"/>
    <w:rsid w:val="00E977CB"/>
    <w:rsid w:val="00EA0F2E"/>
    <w:rsid w:val="00EA564E"/>
    <w:rsid w:val="00EA7036"/>
    <w:rsid w:val="00EB01E7"/>
    <w:rsid w:val="00EB0722"/>
    <w:rsid w:val="00EB3E51"/>
    <w:rsid w:val="00EB3F33"/>
    <w:rsid w:val="00EB4689"/>
    <w:rsid w:val="00EB4B91"/>
    <w:rsid w:val="00EB5B70"/>
    <w:rsid w:val="00EB646A"/>
    <w:rsid w:val="00EB76F1"/>
    <w:rsid w:val="00EC2380"/>
    <w:rsid w:val="00EC2ABA"/>
    <w:rsid w:val="00EC4116"/>
    <w:rsid w:val="00EC489E"/>
    <w:rsid w:val="00EC739B"/>
    <w:rsid w:val="00ED08A1"/>
    <w:rsid w:val="00ED0B31"/>
    <w:rsid w:val="00ED3380"/>
    <w:rsid w:val="00ED5E21"/>
    <w:rsid w:val="00ED6D95"/>
    <w:rsid w:val="00ED7078"/>
    <w:rsid w:val="00EE19EE"/>
    <w:rsid w:val="00EE23AA"/>
    <w:rsid w:val="00EE491A"/>
    <w:rsid w:val="00EE57A4"/>
    <w:rsid w:val="00EE7C58"/>
    <w:rsid w:val="00EF0335"/>
    <w:rsid w:val="00EF14C7"/>
    <w:rsid w:val="00EF1965"/>
    <w:rsid w:val="00EF1BD7"/>
    <w:rsid w:val="00EF2721"/>
    <w:rsid w:val="00EF2750"/>
    <w:rsid w:val="00EF3922"/>
    <w:rsid w:val="00EF543F"/>
    <w:rsid w:val="00EF5DE2"/>
    <w:rsid w:val="00EF6434"/>
    <w:rsid w:val="00EF6DB2"/>
    <w:rsid w:val="00EF6FCD"/>
    <w:rsid w:val="00F00CE3"/>
    <w:rsid w:val="00F043A2"/>
    <w:rsid w:val="00F048F0"/>
    <w:rsid w:val="00F06334"/>
    <w:rsid w:val="00F066B3"/>
    <w:rsid w:val="00F06ADC"/>
    <w:rsid w:val="00F100CC"/>
    <w:rsid w:val="00F11F67"/>
    <w:rsid w:val="00F12708"/>
    <w:rsid w:val="00F13471"/>
    <w:rsid w:val="00F142CE"/>
    <w:rsid w:val="00F17BAB"/>
    <w:rsid w:val="00F17FDC"/>
    <w:rsid w:val="00F21E53"/>
    <w:rsid w:val="00F227C1"/>
    <w:rsid w:val="00F22CD7"/>
    <w:rsid w:val="00F235B8"/>
    <w:rsid w:val="00F2451C"/>
    <w:rsid w:val="00F247DF"/>
    <w:rsid w:val="00F260B6"/>
    <w:rsid w:val="00F30E15"/>
    <w:rsid w:val="00F310AE"/>
    <w:rsid w:val="00F313C1"/>
    <w:rsid w:val="00F33C6C"/>
    <w:rsid w:val="00F35E7B"/>
    <w:rsid w:val="00F4012B"/>
    <w:rsid w:val="00F44D40"/>
    <w:rsid w:val="00F44DE2"/>
    <w:rsid w:val="00F460E9"/>
    <w:rsid w:val="00F50114"/>
    <w:rsid w:val="00F51911"/>
    <w:rsid w:val="00F52979"/>
    <w:rsid w:val="00F54322"/>
    <w:rsid w:val="00F54C76"/>
    <w:rsid w:val="00F560ED"/>
    <w:rsid w:val="00F57B58"/>
    <w:rsid w:val="00F60580"/>
    <w:rsid w:val="00F63733"/>
    <w:rsid w:val="00F65001"/>
    <w:rsid w:val="00F65793"/>
    <w:rsid w:val="00F705A1"/>
    <w:rsid w:val="00F728EE"/>
    <w:rsid w:val="00F751DE"/>
    <w:rsid w:val="00F77F1D"/>
    <w:rsid w:val="00F80011"/>
    <w:rsid w:val="00F821B9"/>
    <w:rsid w:val="00F840CB"/>
    <w:rsid w:val="00F84CA6"/>
    <w:rsid w:val="00F91F1A"/>
    <w:rsid w:val="00F9345E"/>
    <w:rsid w:val="00F93BA3"/>
    <w:rsid w:val="00F93E5C"/>
    <w:rsid w:val="00F93EED"/>
    <w:rsid w:val="00F93F10"/>
    <w:rsid w:val="00F97F26"/>
    <w:rsid w:val="00F97F8E"/>
    <w:rsid w:val="00FA16C2"/>
    <w:rsid w:val="00FA17A0"/>
    <w:rsid w:val="00FA37FC"/>
    <w:rsid w:val="00FA3A4E"/>
    <w:rsid w:val="00FA3C5B"/>
    <w:rsid w:val="00FA4445"/>
    <w:rsid w:val="00FA474F"/>
    <w:rsid w:val="00FA5257"/>
    <w:rsid w:val="00FA646A"/>
    <w:rsid w:val="00FA70F0"/>
    <w:rsid w:val="00FA7FFE"/>
    <w:rsid w:val="00FB30C3"/>
    <w:rsid w:val="00FB34D6"/>
    <w:rsid w:val="00FB56AA"/>
    <w:rsid w:val="00FB6873"/>
    <w:rsid w:val="00FB6F9B"/>
    <w:rsid w:val="00FB76EE"/>
    <w:rsid w:val="00FB7CBB"/>
    <w:rsid w:val="00FC079F"/>
    <w:rsid w:val="00FC0FE1"/>
    <w:rsid w:val="00FC1CD9"/>
    <w:rsid w:val="00FC322C"/>
    <w:rsid w:val="00FC4763"/>
    <w:rsid w:val="00FC50DD"/>
    <w:rsid w:val="00FC51F7"/>
    <w:rsid w:val="00FC7735"/>
    <w:rsid w:val="00FD0F89"/>
    <w:rsid w:val="00FD1449"/>
    <w:rsid w:val="00FD2874"/>
    <w:rsid w:val="00FD33B6"/>
    <w:rsid w:val="00FD5826"/>
    <w:rsid w:val="00FD6A25"/>
    <w:rsid w:val="00FD7201"/>
    <w:rsid w:val="00FD7230"/>
    <w:rsid w:val="00FD7CE7"/>
    <w:rsid w:val="00FE148C"/>
    <w:rsid w:val="00FE419D"/>
    <w:rsid w:val="00FE6007"/>
    <w:rsid w:val="00FF0031"/>
    <w:rsid w:val="00FF36BE"/>
    <w:rsid w:val="00FF4B12"/>
    <w:rsid w:val="00FF4FB9"/>
    <w:rsid w:val="00FF6D66"/>
    <w:rsid w:val="00FF7BFD"/>
    <w:rsid w:val="00FF7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5F813"/>
  <w15:docId w15:val="{FFC3637F-7E01-4E19-B009-03E04954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E59"/>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link w:val="Heading1Char"/>
    <w:uiPriority w:val="9"/>
    <w:qFormat/>
    <w:rsid w:val="008403CF"/>
    <w:pPr>
      <w:spacing w:before="100" w:beforeAutospacing="1" w:after="100" w:afterAutospacing="1"/>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
    <w:name w:val="Number"/>
    <w:basedOn w:val="BodyText"/>
    <w:rsid w:val="00407E59"/>
    <w:pPr>
      <w:ind w:left="397" w:hanging="397"/>
      <w:jc w:val="both"/>
    </w:pPr>
    <w:rPr>
      <w:rFonts w:ascii="times roman azcyr" w:hAnsi="times roman azcyr"/>
      <w:kern w:val="24"/>
      <w:sz w:val="24"/>
      <w:lang w:val="en-GB"/>
    </w:rPr>
  </w:style>
  <w:style w:type="paragraph" w:styleId="BodyText">
    <w:name w:val="Body Text"/>
    <w:basedOn w:val="Normal"/>
    <w:link w:val="BodyTextChar"/>
    <w:uiPriority w:val="99"/>
    <w:semiHidden/>
    <w:unhideWhenUsed/>
    <w:rsid w:val="00407E59"/>
    <w:pPr>
      <w:spacing w:after="120"/>
    </w:pPr>
  </w:style>
  <w:style w:type="character" w:customStyle="1" w:styleId="BodyTextChar">
    <w:name w:val="Body Text Char"/>
    <w:basedOn w:val="DefaultParagraphFont"/>
    <w:link w:val="BodyText"/>
    <w:uiPriority w:val="99"/>
    <w:semiHidden/>
    <w:rsid w:val="00407E59"/>
    <w:rPr>
      <w:rFonts w:ascii="Times New Roman" w:eastAsia="Times New Roman" w:hAnsi="Times New Roman" w:cs="Times New Roman"/>
      <w:sz w:val="20"/>
      <w:szCs w:val="20"/>
      <w:lang w:val="ru-RU" w:eastAsia="ru-RU"/>
    </w:rPr>
  </w:style>
  <w:style w:type="paragraph" w:styleId="ListParagraph">
    <w:name w:val="List Paragraph"/>
    <w:aliases w:val="Bullet List,Text"/>
    <w:basedOn w:val="Normal"/>
    <w:link w:val="ListParagraphChar"/>
    <w:uiPriority w:val="34"/>
    <w:qFormat/>
    <w:rsid w:val="00407E59"/>
    <w:pPr>
      <w:ind w:left="720"/>
      <w:contextualSpacing/>
    </w:pPr>
  </w:style>
  <w:style w:type="paragraph" w:styleId="NormalWeb">
    <w:name w:val="Normal (Web)"/>
    <w:basedOn w:val="Normal"/>
    <w:uiPriority w:val="99"/>
    <w:semiHidden/>
    <w:unhideWhenUsed/>
    <w:rsid w:val="00407E59"/>
    <w:pPr>
      <w:spacing w:before="100" w:beforeAutospacing="1" w:after="100" w:afterAutospacing="1"/>
    </w:pPr>
    <w:rPr>
      <w:sz w:val="24"/>
      <w:szCs w:val="24"/>
      <w:lang w:val="en-GB" w:eastAsia="en-GB"/>
    </w:rPr>
  </w:style>
  <w:style w:type="table" w:customStyle="1" w:styleId="GridTable1Light1">
    <w:name w:val="Grid Table 1 Light1"/>
    <w:basedOn w:val="TableNormal"/>
    <w:uiPriority w:val="46"/>
    <w:rsid w:val="00CF2B7D"/>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1D5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AE7"/>
    <w:rPr>
      <w:rFonts w:ascii="Segoe UI" w:eastAsia="Times New Roman" w:hAnsi="Segoe UI" w:cs="Segoe UI"/>
      <w:sz w:val="18"/>
      <w:szCs w:val="18"/>
      <w:lang w:val="ru-RU" w:eastAsia="ru-RU"/>
    </w:rPr>
  </w:style>
  <w:style w:type="paragraph" w:customStyle="1" w:styleId="Bullet">
    <w:name w:val="Bullet"/>
    <w:basedOn w:val="BodyText"/>
    <w:rsid w:val="00082F9C"/>
    <w:pPr>
      <w:numPr>
        <w:numId w:val="36"/>
      </w:numPr>
      <w:spacing w:after="60"/>
      <w:jc w:val="both"/>
    </w:pPr>
    <w:rPr>
      <w:rFonts w:ascii="times roman azcyr" w:hAnsi="times roman azcyr"/>
      <w:noProof/>
      <w:kern w:val="24"/>
      <w:sz w:val="24"/>
      <w:lang w:val="en-GB"/>
    </w:rPr>
  </w:style>
  <w:style w:type="character" w:styleId="CommentReference">
    <w:name w:val="annotation reference"/>
    <w:basedOn w:val="DefaultParagraphFont"/>
    <w:uiPriority w:val="99"/>
    <w:semiHidden/>
    <w:unhideWhenUsed/>
    <w:rsid w:val="00DA5F52"/>
    <w:rPr>
      <w:sz w:val="16"/>
      <w:szCs w:val="16"/>
    </w:rPr>
  </w:style>
  <w:style w:type="paragraph" w:styleId="CommentText">
    <w:name w:val="annotation text"/>
    <w:basedOn w:val="Normal"/>
    <w:link w:val="CommentTextChar"/>
    <w:uiPriority w:val="99"/>
    <w:semiHidden/>
    <w:unhideWhenUsed/>
    <w:rsid w:val="00DA5F52"/>
  </w:style>
  <w:style w:type="character" w:customStyle="1" w:styleId="CommentTextChar">
    <w:name w:val="Comment Text Char"/>
    <w:basedOn w:val="DefaultParagraphFont"/>
    <w:link w:val="CommentText"/>
    <w:uiPriority w:val="99"/>
    <w:semiHidden/>
    <w:rsid w:val="00DA5F52"/>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uiPriority w:val="99"/>
    <w:semiHidden/>
    <w:unhideWhenUsed/>
    <w:rsid w:val="00DA5F52"/>
    <w:rPr>
      <w:b/>
      <w:bCs/>
    </w:rPr>
  </w:style>
  <w:style w:type="character" w:customStyle="1" w:styleId="CommentSubjectChar">
    <w:name w:val="Comment Subject Char"/>
    <w:basedOn w:val="CommentTextChar"/>
    <w:link w:val="CommentSubject"/>
    <w:uiPriority w:val="99"/>
    <w:semiHidden/>
    <w:rsid w:val="00DA5F52"/>
    <w:rPr>
      <w:rFonts w:ascii="Times New Roman" w:eastAsia="Times New Roman" w:hAnsi="Times New Roman" w:cs="Times New Roman"/>
      <w:b/>
      <w:bCs/>
      <w:sz w:val="20"/>
      <w:szCs w:val="20"/>
      <w:lang w:val="ru-RU" w:eastAsia="ru-RU"/>
    </w:rPr>
  </w:style>
  <w:style w:type="paragraph" w:styleId="Header">
    <w:name w:val="header"/>
    <w:basedOn w:val="Normal"/>
    <w:link w:val="HeaderChar"/>
    <w:uiPriority w:val="99"/>
    <w:unhideWhenUsed/>
    <w:rsid w:val="006627B9"/>
    <w:pPr>
      <w:tabs>
        <w:tab w:val="center" w:pos="4677"/>
        <w:tab w:val="right" w:pos="9355"/>
      </w:tabs>
    </w:pPr>
  </w:style>
  <w:style w:type="character" w:customStyle="1" w:styleId="HeaderChar">
    <w:name w:val="Header Char"/>
    <w:basedOn w:val="DefaultParagraphFont"/>
    <w:link w:val="Header"/>
    <w:uiPriority w:val="99"/>
    <w:rsid w:val="006627B9"/>
    <w:rPr>
      <w:rFonts w:ascii="Times New Roman" w:eastAsia="Times New Roman" w:hAnsi="Times New Roman" w:cs="Times New Roman"/>
      <w:sz w:val="20"/>
      <w:szCs w:val="20"/>
      <w:lang w:val="ru-RU" w:eastAsia="ru-RU"/>
    </w:rPr>
  </w:style>
  <w:style w:type="paragraph" w:styleId="Footer">
    <w:name w:val="footer"/>
    <w:basedOn w:val="Normal"/>
    <w:link w:val="FooterChar"/>
    <w:uiPriority w:val="99"/>
    <w:unhideWhenUsed/>
    <w:rsid w:val="006627B9"/>
    <w:pPr>
      <w:tabs>
        <w:tab w:val="center" w:pos="4677"/>
        <w:tab w:val="right" w:pos="9355"/>
      </w:tabs>
    </w:pPr>
  </w:style>
  <w:style w:type="character" w:customStyle="1" w:styleId="FooterChar">
    <w:name w:val="Footer Char"/>
    <w:basedOn w:val="DefaultParagraphFont"/>
    <w:link w:val="Footer"/>
    <w:uiPriority w:val="99"/>
    <w:rsid w:val="006627B9"/>
    <w:rPr>
      <w:rFonts w:ascii="Times New Roman" w:eastAsia="Times New Roman" w:hAnsi="Times New Roman" w:cs="Times New Roman"/>
      <w:sz w:val="20"/>
      <w:szCs w:val="20"/>
      <w:lang w:val="ru-RU" w:eastAsia="ru-RU"/>
    </w:rPr>
  </w:style>
  <w:style w:type="character" w:styleId="Hyperlink">
    <w:name w:val="Hyperlink"/>
    <w:basedOn w:val="DefaultParagraphFont"/>
    <w:unhideWhenUsed/>
    <w:rsid w:val="00330DD7"/>
    <w:rPr>
      <w:color w:val="0000FF"/>
      <w:u w:val="single"/>
    </w:rPr>
  </w:style>
  <w:style w:type="paragraph" w:styleId="HTMLPreformatted">
    <w:name w:val="HTML Preformatted"/>
    <w:basedOn w:val="Normal"/>
    <w:link w:val="HTMLPreformattedChar"/>
    <w:uiPriority w:val="99"/>
    <w:unhideWhenUsed/>
    <w:rsid w:val="006E0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rsid w:val="006E0294"/>
    <w:rPr>
      <w:rFonts w:ascii="Courier New" w:eastAsia="Times New Roman" w:hAnsi="Courier New" w:cs="Courier New"/>
      <w:sz w:val="20"/>
      <w:szCs w:val="20"/>
      <w:lang w:val="en-US"/>
    </w:rPr>
  </w:style>
  <w:style w:type="character" w:customStyle="1" w:styleId="Heading1Char">
    <w:name w:val="Heading 1 Char"/>
    <w:basedOn w:val="DefaultParagraphFont"/>
    <w:link w:val="Heading1"/>
    <w:uiPriority w:val="9"/>
    <w:rsid w:val="008403CF"/>
    <w:rPr>
      <w:rFonts w:ascii="Times New Roman" w:eastAsia="Times New Roman" w:hAnsi="Times New Roman" w:cs="Times New Roman"/>
      <w:b/>
      <w:bCs/>
      <w:kern w:val="36"/>
      <w:sz w:val="48"/>
      <w:szCs w:val="48"/>
      <w:lang w:val="en-US"/>
    </w:rPr>
  </w:style>
  <w:style w:type="character" w:customStyle="1" w:styleId="FootnoteTextChar">
    <w:name w:val="Footnote Text Char"/>
    <w:basedOn w:val="DefaultParagraphFont"/>
    <w:link w:val="FootnoteText"/>
    <w:uiPriority w:val="99"/>
    <w:semiHidden/>
    <w:rsid w:val="00A56EC1"/>
    <w:rPr>
      <w:rFonts w:ascii="Times New Roman" w:eastAsia="Times New Roman" w:hAnsi="Times New Roman" w:cs="Times New Roman"/>
      <w:sz w:val="20"/>
      <w:szCs w:val="20"/>
      <w:lang w:val="ru-RU" w:eastAsia="ru-RU"/>
    </w:rPr>
  </w:style>
  <w:style w:type="paragraph" w:styleId="FootnoteText">
    <w:name w:val="footnote text"/>
    <w:basedOn w:val="Normal"/>
    <w:link w:val="FootnoteTextChar"/>
    <w:uiPriority w:val="99"/>
    <w:semiHidden/>
    <w:unhideWhenUsed/>
    <w:rsid w:val="00A56EC1"/>
  </w:style>
  <w:style w:type="character" w:customStyle="1" w:styleId="FootnoteTextChar1">
    <w:name w:val="Footnote Text Char1"/>
    <w:basedOn w:val="DefaultParagraphFont"/>
    <w:uiPriority w:val="99"/>
    <w:semiHidden/>
    <w:rsid w:val="00A56EC1"/>
    <w:rPr>
      <w:rFonts w:ascii="Times New Roman" w:eastAsia="Times New Roman" w:hAnsi="Times New Roman" w:cs="Times New Roman"/>
      <w:sz w:val="20"/>
      <w:szCs w:val="20"/>
      <w:lang w:val="ru-RU" w:eastAsia="ru-RU"/>
    </w:rPr>
  </w:style>
  <w:style w:type="character" w:customStyle="1" w:styleId="BodyText2Char">
    <w:name w:val="Body Text 2 Char"/>
    <w:basedOn w:val="DefaultParagraphFont"/>
    <w:link w:val="BodyText2"/>
    <w:uiPriority w:val="99"/>
    <w:semiHidden/>
    <w:rsid w:val="003571BF"/>
    <w:rPr>
      <w:rFonts w:ascii="Times New Roman" w:eastAsia="Times New Roman" w:hAnsi="Times New Roman" w:cs="Times New Roman"/>
      <w:sz w:val="20"/>
      <w:szCs w:val="20"/>
      <w:lang w:val="ru-RU" w:eastAsia="ru-RU"/>
    </w:rPr>
  </w:style>
  <w:style w:type="paragraph" w:styleId="BodyText2">
    <w:name w:val="Body Text 2"/>
    <w:basedOn w:val="Normal"/>
    <w:link w:val="BodyText2Char"/>
    <w:uiPriority w:val="99"/>
    <w:semiHidden/>
    <w:unhideWhenUsed/>
    <w:rsid w:val="003571BF"/>
    <w:pPr>
      <w:spacing w:after="120" w:line="480" w:lineRule="auto"/>
    </w:pPr>
  </w:style>
  <w:style w:type="character" w:customStyle="1" w:styleId="BodyText2Char1">
    <w:name w:val="Body Text 2 Char1"/>
    <w:basedOn w:val="DefaultParagraphFont"/>
    <w:uiPriority w:val="99"/>
    <w:semiHidden/>
    <w:rsid w:val="003571BF"/>
    <w:rPr>
      <w:rFonts w:ascii="Times New Roman" w:eastAsia="Times New Roman" w:hAnsi="Times New Roman" w:cs="Times New Roman"/>
      <w:sz w:val="20"/>
      <w:szCs w:val="20"/>
      <w:lang w:val="ru-RU" w:eastAsia="ru-RU"/>
    </w:rPr>
  </w:style>
  <w:style w:type="character" w:customStyle="1" w:styleId="ListParagraphChar">
    <w:name w:val="List Paragraph Char"/>
    <w:aliases w:val="Bullet List Char,Text Char"/>
    <w:link w:val="ListParagraph"/>
    <w:uiPriority w:val="34"/>
    <w:rsid w:val="0088610E"/>
    <w:rPr>
      <w:rFonts w:ascii="Times New Roman" w:eastAsia="Times New Roman" w:hAnsi="Times New Roman" w:cs="Times New Roman"/>
      <w:sz w:val="20"/>
      <w:szCs w:val="20"/>
      <w:lang w:val="ru-RU" w:eastAsia="ru-RU"/>
    </w:rPr>
  </w:style>
  <w:style w:type="paragraph" w:customStyle="1" w:styleId="Default">
    <w:name w:val="Default"/>
    <w:rsid w:val="00AD12F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y2iqfc">
    <w:name w:val="y2iqfc"/>
    <w:basedOn w:val="DefaultParagraphFont"/>
    <w:rsid w:val="0025384C"/>
  </w:style>
  <w:style w:type="paragraph" w:customStyle="1" w:styleId="TableParagraph">
    <w:name w:val="Table Paragraph"/>
    <w:basedOn w:val="Normal"/>
    <w:uiPriority w:val="1"/>
    <w:qFormat/>
    <w:rsid w:val="008F1CFA"/>
    <w:pPr>
      <w:widowControl w:val="0"/>
      <w:autoSpaceDE w:val="0"/>
      <w:autoSpaceDN w:val="0"/>
    </w:pPr>
    <w:rPr>
      <w:sz w:val="22"/>
      <w:szCs w:val="22"/>
      <w:lang w:val="en-US" w:eastAsia="en-US"/>
    </w:rPr>
  </w:style>
  <w:style w:type="character" w:customStyle="1" w:styleId="ezkurwreuab5ozgtqnkl">
    <w:name w:val="ezkurwreuab5ozgtqnkl"/>
    <w:basedOn w:val="DefaultParagraphFont"/>
    <w:rsid w:val="0098339B"/>
  </w:style>
  <w:style w:type="character" w:customStyle="1" w:styleId="anegp0gi0b9av8jahpyh">
    <w:name w:val="anegp0gi0b9av8jahpyh"/>
    <w:basedOn w:val="DefaultParagraphFont"/>
    <w:rsid w:val="00FA3A4E"/>
  </w:style>
  <w:style w:type="character" w:styleId="Strong">
    <w:name w:val="Strong"/>
    <w:basedOn w:val="DefaultParagraphFont"/>
    <w:uiPriority w:val="22"/>
    <w:qFormat/>
    <w:rsid w:val="00270A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0496">
      <w:bodyDiv w:val="1"/>
      <w:marLeft w:val="0"/>
      <w:marRight w:val="0"/>
      <w:marTop w:val="0"/>
      <w:marBottom w:val="0"/>
      <w:divBdr>
        <w:top w:val="none" w:sz="0" w:space="0" w:color="auto"/>
        <w:left w:val="none" w:sz="0" w:space="0" w:color="auto"/>
        <w:bottom w:val="none" w:sz="0" w:space="0" w:color="auto"/>
        <w:right w:val="none" w:sz="0" w:space="0" w:color="auto"/>
      </w:divBdr>
    </w:div>
    <w:div w:id="6097947">
      <w:bodyDiv w:val="1"/>
      <w:marLeft w:val="0"/>
      <w:marRight w:val="0"/>
      <w:marTop w:val="0"/>
      <w:marBottom w:val="0"/>
      <w:divBdr>
        <w:top w:val="none" w:sz="0" w:space="0" w:color="auto"/>
        <w:left w:val="none" w:sz="0" w:space="0" w:color="auto"/>
        <w:bottom w:val="none" w:sz="0" w:space="0" w:color="auto"/>
        <w:right w:val="none" w:sz="0" w:space="0" w:color="auto"/>
      </w:divBdr>
    </w:div>
    <w:div w:id="19746590">
      <w:bodyDiv w:val="1"/>
      <w:marLeft w:val="0"/>
      <w:marRight w:val="0"/>
      <w:marTop w:val="0"/>
      <w:marBottom w:val="0"/>
      <w:divBdr>
        <w:top w:val="none" w:sz="0" w:space="0" w:color="auto"/>
        <w:left w:val="none" w:sz="0" w:space="0" w:color="auto"/>
        <w:bottom w:val="none" w:sz="0" w:space="0" w:color="auto"/>
        <w:right w:val="none" w:sz="0" w:space="0" w:color="auto"/>
      </w:divBdr>
    </w:div>
    <w:div w:id="26295389">
      <w:bodyDiv w:val="1"/>
      <w:marLeft w:val="0"/>
      <w:marRight w:val="0"/>
      <w:marTop w:val="0"/>
      <w:marBottom w:val="0"/>
      <w:divBdr>
        <w:top w:val="none" w:sz="0" w:space="0" w:color="auto"/>
        <w:left w:val="none" w:sz="0" w:space="0" w:color="auto"/>
        <w:bottom w:val="none" w:sz="0" w:space="0" w:color="auto"/>
        <w:right w:val="none" w:sz="0" w:space="0" w:color="auto"/>
      </w:divBdr>
    </w:div>
    <w:div w:id="35931067">
      <w:bodyDiv w:val="1"/>
      <w:marLeft w:val="0"/>
      <w:marRight w:val="0"/>
      <w:marTop w:val="0"/>
      <w:marBottom w:val="0"/>
      <w:divBdr>
        <w:top w:val="none" w:sz="0" w:space="0" w:color="auto"/>
        <w:left w:val="none" w:sz="0" w:space="0" w:color="auto"/>
        <w:bottom w:val="none" w:sz="0" w:space="0" w:color="auto"/>
        <w:right w:val="none" w:sz="0" w:space="0" w:color="auto"/>
      </w:divBdr>
    </w:div>
    <w:div w:id="42295973">
      <w:bodyDiv w:val="1"/>
      <w:marLeft w:val="0"/>
      <w:marRight w:val="0"/>
      <w:marTop w:val="0"/>
      <w:marBottom w:val="0"/>
      <w:divBdr>
        <w:top w:val="none" w:sz="0" w:space="0" w:color="auto"/>
        <w:left w:val="none" w:sz="0" w:space="0" w:color="auto"/>
        <w:bottom w:val="none" w:sz="0" w:space="0" w:color="auto"/>
        <w:right w:val="none" w:sz="0" w:space="0" w:color="auto"/>
      </w:divBdr>
      <w:divsChild>
        <w:div w:id="1304391197">
          <w:marLeft w:val="0"/>
          <w:marRight w:val="0"/>
          <w:marTop w:val="0"/>
          <w:marBottom w:val="0"/>
          <w:divBdr>
            <w:top w:val="none" w:sz="0" w:space="0" w:color="auto"/>
            <w:left w:val="none" w:sz="0" w:space="0" w:color="auto"/>
            <w:bottom w:val="none" w:sz="0" w:space="0" w:color="auto"/>
            <w:right w:val="none" w:sz="0" w:space="0" w:color="auto"/>
          </w:divBdr>
          <w:divsChild>
            <w:div w:id="501511939">
              <w:marLeft w:val="0"/>
              <w:marRight w:val="0"/>
              <w:marTop w:val="0"/>
              <w:marBottom w:val="0"/>
              <w:divBdr>
                <w:top w:val="none" w:sz="0" w:space="0" w:color="auto"/>
                <w:left w:val="none" w:sz="0" w:space="0" w:color="auto"/>
                <w:bottom w:val="none" w:sz="0" w:space="0" w:color="auto"/>
                <w:right w:val="none" w:sz="0" w:space="0" w:color="auto"/>
              </w:divBdr>
              <w:divsChild>
                <w:div w:id="106583403">
                  <w:marLeft w:val="0"/>
                  <w:marRight w:val="0"/>
                  <w:marTop w:val="0"/>
                  <w:marBottom w:val="0"/>
                  <w:divBdr>
                    <w:top w:val="none" w:sz="0" w:space="0" w:color="auto"/>
                    <w:left w:val="none" w:sz="0" w:space="0" w:color="auto"/>
                    <w:bottom w:val="none" w:sz="0" w:space="0" w:color="auto"/>
                    <w:right w:val="none" w:sz="0" w:space="0" w:color="auto"/>
                  </w:divBdr>
                  <w:divsChild>
                    <w:div w:id="1114640799">
                      <w:marLeft w:val="0"/>
                      <w:marRight w:val="0"/>
                      <w:marTop w:val="0"/>
                      <w:marBottom w:val="0"/>
                      <w:divBdr>
                        <w:top w:val="none" w:sz="0" w:space="0" w:color="auto"/>
                        <w:left w:val="none" w:sz="0" w:space="0" w:color="auto"/>
                        <w:bottom w:val="none" w:sz="0" w:space="0" w:color="auto"/>
                        <w:right w:val="none" w:sz="0" w:space="0" w:color="auto"/>
                      </w:divBdr>
                      <w:divsChild>
                        <w:div w:id="284393436">
                          <w:marLeft w:val="0"/>
                          <w:marRight w:val="0"/>
                          <w:marTop w:val="0"/>
                          <w:marBottom w:val="0"/>
                          <w:divBdr>
                            <w:top w:val="none" w:sz="0" w:space="0" w:color="auto"/>
                            <w:left w:val="none" w:sz="0" w:space="0" w:color="auto"/>
                            <w:bottom w:val="none" w:sz="0" w:space="0" w:color="auto"/>
                            <w:right w:val="none" w:sz="0" w:space="0" w:color="auto"/>
                          </w:divBdr>
                          <w:divsChild>
                            <w:div w:id="137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27592">
      <w:bodyDiv w:val="1"/>
      <w:marLeft w:val="0"/>
      <w:marRight w:val="0"/>
      <w:marTop w:val="0"/>
      <w:marBottom w:val="0"/>
      <w:divBdr>
        <w:top w:val="none" w:sz="0" w:space="0" w:color="auto"/>
        <w:left w:val="none" w:sz="0" w:space="0" w:color="auto"/>
        <w:bottom w:val="none" w:sz="0" w:space="0" w:color="auto"/>
        <w:right w:val="none" w:sz="0" w:space="0" w:color="auto"/>
      </w:divBdr>
    </w:div>
    <w:div w:id="58402219">
      <w:bodyDiv w:val="1"/>
      <w:marLeft w:val="0"/>
      <w:marRight w:val="0"/>
      <w:marTop w:val="0"/>
      <w:marBottom w:val="0"/>
      <w:divBdr>
        <w:top w:val="none" w:sz="0" w:space="0" w:color="auto"/>
        <w:left w:val="none" w:sz="0" w:space="0" w:color="auto"/>
        <w:bottom w:val="none" w:sz="0" w:space="0" w:color="auto"/>
        <w:right w:val="none" w:sz="0" w:space="0" w:color="auto"/>
      </w:divBdr>
    </w:div>
    <w:div w:id="64229832">
      <w:bodyDiv w:val="1"/>
      <w:marLeft w:val="0"/>
      <w:marRight w:val="0"/>
      <w:marTop w:val="0"/>
      <w:marBottom w:val="0"/>
      <w:divBdr>
        <w:top w:val="none" w:sz="0" w:space="0" w:color="auto"/>
        <w:left w:val="none" w:sz="0" w:space="0" w:color="auto"/>
        <w:bottom w:val="none" w:sz="0" w:space="0" w:color="auto"/>
        <w:right w:val="none" w:sz="0" w:space="0" w:color="auto"/>
      </w:divBdr>
    </w:div>
    <w:div w:id="85468627">
      <w:bodyDiv w:val="1"/>
      <w:marLeft w:val="0"/>
      <w:marRight w:val="0"/>
      <w:marTop w:val="0"/>
      <w:marBottom w:val="0"/>
      <w:divBdr>
        <w:top w:val="none" w:sz="0" w:space="0" w:color="auto"/>
        <w:left w:val="none" w:sz="0" w:space="0" w:color="auto"/>
        <w:bottom w:val="none" w:sz="0" w:space="0" w:color="auto"/>
        <w:right w:val="none" w:sz="0" w:space="0" w:color="auto"/>
      </w:divBdr>
    </w:div>
    <w:div w:id="91710826">
      <w:bodyDiv w:val="1"/>
      <w:marLeft w:val="0"/>
      <w:marRight w:val="0"/>
      <w:marTop w:val="0"/>
      <w:marBottom w:val="0"/>
      <w:divBdr>
        <w:top w:val="none" w:sz="0" w:space="0" w:color="auto"/>
        <w:left w:val="none" w:sz="0" w:space="0" w:color="auto"/>
        <w:bottom w:val="none" w:sz="0" w:space="0" w:color="auto"/>
        <w:right w:val="none" w:sz="0" w:space="0" w:color="auto"/>
      </w:divBdr>
    </w:div>
    <w:div w:id="95759877">
      <w:bodyDiv w:val="1"/>
      <w:marLeft w:val="0"/>
      <w:marRight w:val="0"/>
      <w:marTop w:val="0"/>
      <w:marBottom w:val="0"/>
      <w:divBdr>
        <w:top w:val="none" w:sz="0" w:space="0" w:color="auto"/>
        <w:left w:val="none" w:sz="0" w:space="0" w:color="auto"/>
        <w:bottom w:val="none" w:sz="0" w:space="0" w:color="auto"/>
        <w:right w:val="none" w:sz="0" w:space="0" w:color="auto"/>
      </w:divBdr>
    </w:div>
    <w:div w:id="101726086">
      <w:bodyDiv w:val="1"/>
      <w:marLeft w:val="0"/>
      <w:marRight w:val="0"/>
      <w:marTop w:val="0"/>
      <w:marBottom w:val="0"/>
      <w:divBdr>
        <w:top w:val="none" w:sz="0" w:space="0" w:color="auto"/>
        <w:left w:val="none" w:sz="0" w:space="0" w:color="auto"/>
        <w:bottom w:val="none" w:sz="0" w:space="0" w:color="auto"/>
        <w:right w:val="none" w:sz="0" w:space="0" w:color="auto"/>
      </w:divBdr>
    </w:div>
    <w:div w:id="111748199">
      <w:bodyDiv w:val="1"/>
      <w:marLeft w:val="0"/>
      <w:marRight w:val="0"/>
      <w:marTop w:val="0"/>
      <w:marBottom w:val="0"/>
      <w:divBdr>
        <w:top w:val="none" w:sz="0" w:space="0" w:color="auto"/>
        <w:left w:val="none" w:sz="0" w:space="0" w:color="auto"/>
        <w:bottom w:val="none" w:sz="0" w:space="0" w:color="auto"/>
        <w:right w:val="none" w:sz="0" w:space="0" w:color="auto"/>
      </w:divBdr>
    </w:div>
    <w:div w:id="118498482">
      <w:bodyDiv w:val="1"/>
      <w:marLeft w:val="0"/>
      <w:marRight w:val="0"/>
      <w:marTop w:val="0"/>
      <w:marBottom w:val="0"/>
      <w:divBdr>
        <w:top w:val="none" w:sz="0" w:space="0" w:color="auto"/>
        <w:left w:val="none" w:sz="0" w:space="0" w:color="auto"/>
        <w:bottom w:val="none" w:sz="0" w:space="0" w:color="auto"/>
        <w:right w:val="none" w:sz="0" w:space="0" w:color="auto"/>
      </w:divBdr>
    </w:div>
    <w:div w:id="120390771">
      <w:bodyDiv w:val="1"/>
      <w:marLeft w:val="0"/>
      <w:marRight w:val="0"/>
      <w:marTop w:val="0"/>
      <w:marBottom w:val="0"/>
      <w:divBdr>
        <w:top w:val="none" w:sz="0" w:space="0" w:color="auto"/>
        <w:left w:val="none" w:sz="0" w:space="0" w:color="auto"/>
        <w:bottom w:val="none" w:sz="0" w:space="0" w:color="auto"/>
        <w:right w:val="none" w:sz="0" w:space="0" w:color="auto"/>
      </w:divBdr>
      <w:divsChild>
        <w:div w:id="108546270">
          <w:marLeft w:val="0"/>
          <w:marRight w:val="0"/>
          <w:marTop w:val="0"/>
          <w:marBottom w:val="0"/>
          <w:divBdr>
            <w:top w:val="none" w:sz="0" w:space="0" w:color="auto"/>
            <w:left w:val="none" w:sz="0" w:space="0" w:color="auto"/>
            <w:bottom w:val="none" w:sz="0" w:space="0" w:color="auto"/>
            <w:right w:val="none" w:sz="0" w:space="0" w:color="auto"/>
          </w:divBdr>
          <w:divsChild>
            <w:div w:id="384915856">
              <w:marLeft w:val="0"/>
              <w:marRight w:val="0"/>
              <w:marTop w:val="0"/>
              <w:marBottom w:val="0"/>
              <w:divBdr>
                <w:top w:val="none" w:sz="0" w:space="0" w:color="auto"/>
                <w:left w:val="none" w:sz="0" w:space="0" w:color="auto"/>
                <w:bottom w:val="none" w:sz="0" w:space="0" w:color="auto"/>
                <w:right w:val="none" w:sz="0" w:space="0" w:color="auto"/>
              </w:divBdr>
              <w:divsChild>
                <w:div w:id="1705328538">
                  <w:marLeft w:val="0"/>
                  <w:marRight w:val="0"/>
                  <w:marTop w:val="0"/>
                  <w:marBottom w:val="0"/>
                  <w:divBdr>
                    <w:top w:val="none" w:sz="0" w:space="0" w:color="auto"/>
                    <w:left w:val="none" w:sz="0" w:space="0" w:color="auto"/>
                    <w:bottom w:val="none" w:sz="0" w:space="0" w:color="auto"/>
                    <w:right w:val="none" w:sz="0" w:space="0" w:color="auto"/>
                  </w:divBdr>
                  <w:divsChild>
                    <w:div w:id="266619628">
                      <w:marLeft w:val="0"/>
                      <w:marRight w:val="0"/>
                      <w:marTop w:val="0"/>
                      <w:marBottom w:val="0"/>
                      <w:divBdr>
                        <w:top w:val="none" w:sz="0" w:space="0" w:color="auto"/>
                        <w:left w:val="none" w:sz="0" w:space="0" w:color="auto"/>
                        <w:bottom w:val="none" w:sz="0" w:space="0" w:color="auto"/>
                        <w:right w:val="none" w:sz="0" w:space="0" w:color="auto"/>
                      </w:divBdr>
                      <w:divsChild>
                        <w:div w:id="125977452">
                          <w:marLeft w:val="0"/>
                          <w:marRight w:val="0"/>
                          <w:marTop w:val="0"/>
                          <w:marBottom w:val="0"/>
                          <w:divBdr>
                            <w:top w:val="none" w:sz="0" w:space="0" w:color="auto"/>
                            <w:left w:val="none" w:sz="0" w:space="0" w:color="auto"/>
                            <w:bottom w:val="none" w:sz="0" w:space="0" w:color="auto"/>
                            <w:right w:val="none" w:sz="0" w:space="0" w:color="auto"/>
                          </w:divBdr>
                          <w:divsChild>
                            <w:div w:id="494761218">
                              <w:marLeft w:val="0"/>
                              <w:marRight w:val="0"/>
                              <w:marTop w:val="0"/>
                              <w:marBottom w:val="0"/>
                              <w:divBdr>
                                <w:top w:val="none" w:sz="0" w:space="0" w:color="auto"/>
                                <w:left w:val="none" w:sz="0" w:space="0" w:color="auto"/>
                                <w:bottom w:val="none" w:sz="0" w:space="0" w:color="auto"/>
                                <w:right w:val="none" w:sz="0" w:space="0" w:color="auto"/>
                              </w:divBdr>
                              <w:divsChild>
                                <w:div w:id="1031299576">
                                  <w:marLeft w:val="0"/>
                                  <w:marRight w:val="0"/>
                                  <w:marTop w:val="0"/>
                                  <w:marBottom w:val="0"/>
                                  <w:divBdr>
                                    <w:top w:val="none" w:sz="0" w:space="0" w:color="auto"/>
                                    <w:left w:val="none" w:sz="0" w:space="0" w:color="auto"/>
                                    <w:bottom w:val="none" w:sz="0" w:space="0" w:color="auto"/>
                                    <w:right w:val="none" w:sz="0" w:space="0" w:color="auto"/>
                                  </w:divBdr>
                                  <w:divsChild>
                                    <w:div w:id="136826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2644">
      <w:bodyDiv w:val="1"/>
      <w:marLeft w:val="0"/>
      <w:marRight w:val="0"/>
      <w:marTop w:val="0"/>
      <w:marBottom w:val="0"/>
      <w:divBdr>
        <w:top w:val="none" w:sz="0" w:space="0" w:color="auto"/>
        <w:left w:val="none" w:sz="0" w:space="0" w:color="auto"/>
        <w:bottom w:val="none" w:sz="0" w:space="0" w:color="auto"/>
        <w:right w:val="none" w:sz="0" w:space="0" w:color="auto"/>
      </w:divBdr>
      <w:divsChild>
        <w:div w:id="488715509">
          <w:marLeft w:val="302"/>
          <w:marRight w:val="0"/>
          <w:marTop w:val="0"/>
          <w:marBottom w:val="0"/>
          <w:divBdr>
            <w:top w:val="none" w:sz="0" w:space="0" w:color="auto"/>
            <w:left w:val="none" w:sz="0" w:space="0" w:color="auto"/>
            <w:bottom w:val="none" w:sz="0" w:space="0" w:color="auto"/>
            <w:right w:val="none" w:sz="0" w:space="0" w:color="auto"/>
          </w:divBdr>
        </w:div>
        <w:div w:id="147133328">
          <w:marLeft w:val="302"/>
          <w:marRight w:val="0"/>
          <w:marTop w:val="0"/>
          <w:marBottom w:val="0"/>
          <w:divBdr>
            <w:top w:val="none" w:sz="0" w:space="0" w:color="auto"/>
            <w:left w:val="none" w:sz="0" w:space="0" w:color="auto"/>
            <w:bottom w:val="none" w:sz="0" w:space="0" w:color="auto"/>
            <w:right w:val="none" w:sz="0" w:space="0" w:color="auto"/>
          </w:divBdr>
        </w:div>
      </w:divsChild>
    </w:div>
    <w:div w:id="166864872">
      <w:bodyDiv w:val="1"/>
      <w:marLeft w:val="0"/>
      <w:marRight w:val="0"/>
      <w:marTop w:val="0"/>
      <w:marBottom w:val="0"/>
      <w:divBdr>
        <w:top w:val="none" w:sz="0" w:space="0" w:color="auto"/>
        <w:left w:val="none" w:sz="0" w:space="0" w:color="auto"/>
        <w:bottom w:val="none" w:sz="0" w:space="0" w:color="auto"/>
        <w:right w:val="none" w:sz="0" w:space="0" w:color="auto"/>
      </w:divBdr>
      <w:divsChild>
        <w:div w:id="1062101315">
          <w:marLeft w:val="547"/>
          <w:marRight w:val="0"/>
          <w:marTop w:val="0"/>
          <w:marBottom w:val="0"/>
          <w:divBdr>
            <w:top w:val="none" w:sz="0" w:space="0" w:color="auto"/>
            <w:left w:val="none" w:sz="0" w:space="0" w:color="auto"/>
            <w:bottom w:val="none" w:sz="0" w:space="0" w:color="auto"/>
            <w:right w:val="none" w:sz="0" w:space="0" w:color="auto"/>
          </w:divBdr>
        </w:div>
        <w:div w:id="177696850">
          <w:marLeft w:val="547"/>
          <w:marRight w:val="0"/>
          <w:marTop w:val="0"/>
          <w:marBottom w:val="0"/>
          <w:divBdr>
            <w:top w:val="none" w:sz="0" w:space="0" w:color="auto"/>
            <w:left w:val="none" w:sz="0" w:space="0" w:color="auto"/>
            <w:bottom w:val="none" w:sz="0" w:space="0" w:color="auto"/>
            <w:right w:val="none" w:sz="0" w:space="0" w:color="auto"/>
          </w:divBdr>
        </w:div>
        <w:div w:id="2053529507">
          <w:marLeft w:val="547"/>
          <w:marRight w:val="72"/>
          <w:marTop w:val="0"/>
          <w:marBottom w:val="0"/>
          <w:divBdr>
            <w:top w:val="none" w:sz="0" w:space="0" w:color="auto"/>
            <w:left w:val="none" w:sz="0" w:space="0" w:color="auto"/>
            <w:bottom w:val="none" w:sz="0" w:space="0" w:color="auto"/>
            <w:right w:val="none" w:sz="0" w:space="0" w:color="auto"/>
          </w:divBdr>
        </w:div>
        <w:div w:id="1405446139">
          <w:marLeft w:val="547"/>
          <w:marRight w:val="0"/>
          <w:marTop w:val="0"/>
          <w:marBottom w:val="0"/>
          <w:divBdr>
            <w:top w:val="none" w:sz="0" w:space="0" w:color="auto"/>
            <w:left w:val="none" w:sz="0" w:space="0" w:color="auto"/>
            <w:bottom w:val="none" w:sz="0" w:space="0" w:color="auto"/>
            <w:right w:val="none" w:sz="0" w:space="0" w:color="auto"/>
          </w:divBdr>
        </w:div>
        <w:div w:id="1070690502">
          <w:marLeft w:val="547"/>
          <w:marRight w:val="0"/>
          <w:marTop w:val="0"/>
          <w:marBottom w:val="0"/>
          <w:divBdr>
            <w:top w:val="none" w:sz="0" w:space="0" w:color="auto"/>
            <w:left w:val="none" w:sz="0" w:space="0" w:color="auto"/>
            <w:bottom w:val="none" w:sz="0" w:space="0" w:color="auto"/>
            <w:right w:val="none" w:sz="0" w:space="0" w:color="auto"/>
          </w:divBdr>
        </w:div>
        <w:div w:id="1280377975">
          <w:marLeft w:val="547"/>
          <w:marRight w:val="0"/>
          <w:marTop w:val="0"/>
          <w:marBottom w:val="0"/>
          <w:divBdr>
            <w:top w:val="none" w:sz="0" w:space="0" w:color="auto"/>
            <w:left w:val="none" w:sz="0" w:space="0" w:color="auto"/>
            <w:bottom w:val="none" w:sz="0" w:space="0" w:color="auto"/>
            <w:right w:val="none" w:sz="0" w:space="0" w:color="auto"/>
          </w:divBdr>
        </w:div>
        <w:div w:id="2119443287">
          <w:marLeft w:val="547"/>
          <w:marRight w:val="0"/>
          <w:marTop w:val="0"/>
          <w:marBottom w:val="0"/>
          <w:divBdr>
            <w:top w:val="none" w:sz="0" w:space="0" w:color="auto"/>
            <w:left w:val="none" w:sz="0" w:space="0" w:color="auto"/>
            <w:bottom w:val="none" w:sz="0" w:space="0" w:color="auto"/>
            <w:right w:val="none" w:sz="0" w:space="0" w:color="auto"/>
          </w:divBdr>
        </w:div>
        <w:div w:id="1166480374">
          <w:marLeft w:val="547"/>
          <w:marRight w:val="0"/>
          <w:marTop w:val="0"/>
          <w:marBottom w:val="0"/>
          <w:divBdr>
            <w:top w:val="none" w:sz="0" w:space="0" w:color="auto"/>
            <w:left w:val="none" w:sz="0" w:space="0" w:color="auto"/>
            <w:bottom w:val="none" w:sz="0" w:space="0" w:color="auto"/>
            <w:right w:val="none" w:sz="0" w:space="0" w:color="auto"/>
          </w:divBdr>
        </w:div>
      </w:divsChild>
    </w:div>
    <w:div w:id="172111929">
      <w:bodyDiv w:val="1"/>
      <w:marLeft w:val="0"/>
      <w:marRight w:val="0"/>
      <w:marTop w:val="0"/>
      <w:marBottom w:val="0"/>
      <w:divBdr>
        <w:top w:val="none" w:sz="0" w:space="0" w:color="auto"/>
        <w:left w:val="none" w:sz="0" w:space="0" w:color="auto"/>
        <w:bottom w:val="none" w:sz="0" w:space="0" w:color="auto"/>
        <w:right w:val="none" w:sz="0" w:space="0" w:color="auto"/>
      </w:divBdr>
    </w:div>
    <w:div w:id="183057988">
      <w:bodyDiv w:val="1"/>
      <w:marLeft w:val="0"/>
      <w:marRight w:val="0"/>
      <w:marTop w:val="0"/>
      <w:marBottom w:val="0"/>
      <w:divBdr>
        <w:top w:val="none" w:sz="0" w:space="0" w:color="auto"/>
        <w:left w:val="none" w:sz="0" w:space="0" w:color="auto"/>
        <w:bottom w:val="none" w:sz="0" w:space="0" w:color="auto"/>
        <w:right w:val="none" w:sz="0" w:space="0" w:color="auto"/>
      </w:divBdr>
    </w:div>
    <w:div w:id="186911650">
      <w:bodyDiv w:val="1"/>
      <w:marLeft w:val="0"/>
      <w:marRight w:val="0"/>
      <w:marTop w:val="0"/>
      <w:marBottom w:val="0"/>
      <w:divBdr>
        <w:top w:val="none" w:sz="0" w:space="0" w:color="auto"/>
        <w:left w:val="none" w:sz="0" w:space="0" w:color="auto"/>
        <w:bottom w:val="none" w:sz="0" w:space="0" w:color="auto"/>
        <w:right w:val="none" w:sz="0" w:space="0" w:color="auto"/>
      </w:divBdr>
    </w:div>
    <w:div w:id="192887721">
      <w:bodyDiv w:val="1"/>
      <w:marLeft w:val="0"/>
      <w:marRight w:val="0"/>
      <w:marTop w:val="0"/>
      <w:marBottom w:val="0"/>
      <w:divBdr>
        <w:top w:val="none" w:sz="0" w:space="0" w:color="auto"/>
        <w:left w:val="none" w:sz="0" w:space="0" w:color="auto"/>
        <w:bottom w:val="none" w:sz="0" w:space="0" w:color="auto"/>
        <w:right w:val="none" w:sz="0" w:space="0" w:color="auto"/>
      </w:divBdr>
    </w:div>
    <w:div w:id="193202786">
      <w:bodyDiv w:val="1"/>
      <w:marLeft w:val="0"/>
      <w:marRight w:val="0"/>
      <w:marTop w:val="0"/>
      <w:marBottom w:val="0"/>
      <w:divBdr>
        <w:top w:val="none" w:sz="0" w:space="0" w:color="auto"/>
        <w:left w:val="none" w:sz="0" w:space="0" w:color="auto"/>
        <w:bottom w:val="none" w:sz="0" w:space="0" w:color="auto"/>
        <w:right w:val="none" w:sz="0" w:space="0" w:color="auto"/>
      </w:divBdr>
    </w:div>
    <w:div w:id="214701116">
      <w:bodyDiv w:val="1"/>
      <w:marLeft w:val="0"/>
      <w:marRight w:val="0"/>
      <w:marTop w:val="0"/>
      <w:marBottom w:val="0"/>
      <w:divBdr>
        <w:top w:val="none" w:sz="0" w:space="0" w:color="auto"/>
        <w:left w:val="none" w:sz="0" w:space="0" w:color="auto"/>
        <w:bottom w:val="none" w:sz="0" w:space="0" w:color="auto"/>
        <w:right w:val="none" w:sz="0" w:space="0" w:color="auto"/>
      </w:divBdr>
    </w:div>
    <w:div w:id="226496216">
      <w:bodyDiv w:val="1"/>
      <w:marLeft w:val="0"/>
      <w:marRight w:val="0"/>
      <w:marTop w:val="0"/>
      <w:marBottom w:val="0"/>
      <w:divBdr>
        <w:top w:val="none" w:sz="0" w:space="0" w:color="auto"/>
        <w:left w:val="none" w:sz="0" w:space="0" w:color="auto"/>
        <w:bottom w:val="none" w:sz="0" w:space="0" w:color="auto"/>
        <w:right w:val="none" w:sz="0" w:space="0" w:color="auto"/>
      </w:divBdr>
    </w:div>
    <w:div w:id="228880818">
      <w:bodyDiv w:val="1"/>
      <w:marLeft w:val="0"/>
      <w:marRight w:val="0"/>
      <w:marTop w:val="0"/>
      <w:marBottom w:val="0"/>
      <w:divBdr>
        <w:top w:val="none" w:sz="0" w:space="0" w:color="auto"/>
        <w:left w:val="none" w:sz="0" w:space="0" w:color="auto"/>
        <w:bottom w:val="none" w:sz="0" w:space="0" w:color="auto"/>
        <w:right w:val="none" w:sz="0" w:space="0" w:color="auto"/>
      </w:divBdr>
    </w:div>
    <w:div w:id="241960676">
      <w:bodyDiv w:val="1"/>
      <w:marLeft w:val="0"/>
      <w:marRight w:val="0"/>
      <w:marTop w:val="0"/>
      <w:marBottom w:val="0"/>
      <w:divBdr>
        <w:top w:val="none" w:sz="0" w:space="0" w:color="auto"/>
        <w:left w:val="none" w:sz="0" w:space="0" w:color="auto"/>
        <w:bottom w:val="none" w:sz="0" w:space="0" w:color="auto"/>
        <w:right w:val="none" w:sz="0" w:space="0" w:color="auto"/>
      </w:divBdr>
      <w:divsChild>
        <w:div w:id="601038001">
          <w:marLeft w:val="302"/>
          <w:marRight w:val="0"/>
          <w:marTop w:val="0"/>
          <w:marBottom w:val="0"/>
          <w:divBdr>
            <w:top w:val="none" w:sz="0" w:space="0" w:color="auto"/>
            <w:left w:val="none" w:sz="0" w:space="0" w:color="auto"/>
            <w:bottom w:val="none" w:sz="0" w:space="0" w:color="auto"/>
            <w:right w:val="none" w:sz="0" w:space="0" w:color="auto"/>
          </w:divBdr>
        </w:div>
        <w:div w:id="1558128245">
          <w:marLeft w:val="302"/>
          <w:marRight w:val="0"/>
          <w:marTop w:val="0"/>
          <w:marBottom w:val="0"/>
          <w:divBdr>
            <w:top w:val="none" w:sz="0" w:space="0" w:color="auto"/>
            <w:left w:val="none" w:sz="0" w:space="0" w:color="auto"/>
            <w:bottom w:val="none" w:sz="0" w:space="0" w:color="auto"/>
            <w:right w:val="none" w:sz="0" w:space="0" w:color="auto"/>
          </w:divBdr>
        </w:div>
        <w:div w:id="1852377429">
          <w:marLeft w:val="302"/>
          <w:marRight w:val="0"/>
          <w:marTop w:val="0"/>
          <w:marBottom w:val="0"/>
          <w:divBdr>
            <w:top w:val="none" w:sz="0" w:space="0" w:color="auto"/>
            <w:left w:val="none" w:sz="0" w:space="0" w:color="auto"/>
            <w:bottom w:val="none" w:sz="0" w:space="0" w:color="auto"/>
            <w:right w:val="none" w:sz="0" w:space="0" w:color="auto"/>
          </w:divBdr>
        </w:div>
        <w:div w:id="507983436">
          <w:marLeft w:val="302"/>
          <w:marRight w:val="0"/>
          <w:marTop w:val="0"/>
          <w:marBottom w:val="0"/>
          <w:divBdr>
            <w:top w:val="none" w:sz="0" w:space="0" w:color="auto"/>
            <w:left w:val="none" w:sz="0" w:space="0" w:color="auto"/>
            <w:bottom w:val="none" w:sz="0" w:space="0" w:color="auto"/>
            <w:right w:val="none" w:sz="0" w:space="0" w:color="auto"/>
          </w:divBdr>
        </w:div>
      </w:divsChild>
    </w:div>
    <w:div w:id="243033329">
      <w:bodyDiv w:val="1"/>
      <w:marLeft w:val="0"/>
      <w:marRight w:val="0"/>
      <w:marTop w:val="0"/>
      <w:marBottom w:val="0"/>
      <w:divBdr>
        <w:top w:val="none" w:sz="0" w:space="0" w:color="auto"/>
        <w:left w:val="none" w:sz="0" w:space="0" w:color="auto"/>
        <w:bottom w:val="none" w:sz="0" w:space="0" w:color="auto"/>
        <w:right w:val="none" w:sz="0" w:space="0" w:color="auto"/>
      </w:divBdr>
    </w:div>
    <w:div w:id="244266538">
      <w:bodyDiv w:val="1"/>
      <w:marLeft w:val="0"/>
      <w:marRight w:val="0"/>
      <w:marTop w:val="0"/>
      <w:marBottom w:val="0"/>
      <w:divBdr>
        <w:top w:val="none" w:sz="0" w:space="0" w:color="auto"/>
        <w:left w:val="none" w:sz="0" w:space="0" w:color="auto"/>
        <w:bottom w:val="none" w:sz="0" w:space="0" w:color="auto"/>
        <w:right w:val="none" w:sz="0" w:space="0" w:color="auto"/>
      </w:divBdr>
    </w:div>
    <w:div w:id="245262901">
      <w:bodyDiv w:val="1"/>
      <w:marLeft w:val="0"/>
      <w:marRight w:val="0"/>
      <w:marTop w:val="0"/>
      <w:marBottom w:val="0"/>
      <w:divBdr>
        <w:top w:val="none" w:sz="0" w:space="0" w:color="auto"/>
        <w:left w:val="none" w:sz="0" w:space="0" w:color="auto"/>
        <w:bottom w:val="none" w:sz="0" w:space="0" w:color="auto"/>
        <w:right w:val="none" w:sz="0" w:space="0" w:color="auto"/>
      </w:divBdr>
    </w:div>
    <w:div w:id="247690515">
      <w:bodyDiv w:val="1"/>
      <w:marLeft w:val="0"/>
      <w:marRight w:val="0"/>
      <w:marTop w:val="0"/>
      <w:marBottom w:val="0"/>
      <w:divBdr>
        <w:top w:val="none" w:sz="0" w:space="0" w:color="auto"/>
        <w:left w:val="none" w:sz="0" w:space="0" w:color="auto"/>
        <w:bottom w:val="none" w:sz="0" w:space="0" w:color="auto"/>
        <w:right w:val="none" w:sz="0" w:space="0" w:color="auto"/>
      </w:divBdr>
    </w:div>
    <w:div w:id="249851952">
      <w:bodyDiv w:val="1"/>
      <w:marLeft w:val="0"/>
      <w:marRight w:val="0"/>
      <w:marTop w:val="0"/>
      <w:marBottom w:val="0"/>
      <w:divBdr>
        <w:top w:val="none" w:sz="0" w:space="0" w:color="auto"/>
        <w:left w:val="none" w:sz="0" w:space="0" w:color="auto"/>
        <w:bottom w:val="none" w:sz="0" w:space="0" w:color="auto"/>
        <w:right w:val="none" w:sz="0" w:space="0" w:color="auto"/>
      </w:divBdr>
    </w:div>
    <w:div w:id="276177542">
      <w:bodyDiv w:val="1"/>
      <w:marLeft w:val="0"/>
      <w:marRight w:val="0"/>
      <w:marTop w:val="0"/>
      <w:marBottom w:val="0"/>
      <w:divBdr>
        <w:top w:val="none" w:sz="0" w:space="0" w:color="auto"/>
        <w:left w:val="none" w:sz="0" w:space="0" w:color="auto"/>
        <w:bottom w:val="none" w:sz="0" w:space="0" w:color="auto"/>
        <w:right w:val="none" w:sz="0" w:space="0" w:color="auto"/>
      </w:divBdr>
      <w:divsChild>
        <w:div w:id="1536501606">
          <w:marLeft w:val="302"/>
          <w:marRight w:val="0"/>
          <w:marTop w:val="0"/>
          <w:marBottom w:val="0"/>
          <w:divBdr>
            <w:top w:val="none" w:sz="0" w:space="0" w:color="auto"/>
            <w:left w:val="none" w:sz="0" w:space="0" w:color="auto"/>
            <w:bottom w:val="none" w:sz="0" w:space="0" w:color="auto"/>
            <w:right w:val="none" w:sz="0" w:space="0" w:color="auto"/>
          </w:divBdr>
        </w:div>
      </w:divsChild>
    </w:div>
    <w:div w:id="286854990">
      <w:bodyDiv w:val="1"/>
      <w:marLeft w:val="0"/>
      <w:marRight w:val="0"/>
      <w:marTop w:val="0"/>
      <w:marBottom w:val="0"/>
      <w:divBdr>
        <w:top w:val="none" w:sz="0" w:space="0" w:color="auto"/>
        <w:left w:val="none" w:sz="0" w:space="0" w:color="auto"/>
        <w:bottom w:val="none" w:sz="0" w:space="0" w:color="auto"/>
        <w:right w:val="none" w:sz="0" w:space="0" w:color="auto"/>
      </w:divBdr>
    </w:div>
    <w:div w:id="299499746">
      <w:bodyDiv w:val="1"/>
      <w:marLeft w:val="0"/>
      <w:marRight w:val="0"/>
      <w:marTop w:val="0"/>
      <w:marBottom w:val="0"/>
      <w:divBdr>
        <w:top w:val="none" w:sz="0" w:space="0" w:color="auto"/>
        <w:left w:val="none" w:sz="0" w:space="0" w:color="auto"/>
        <w:bottom w:val="none" w:sz="0" w:space="0" w:color="auto"/>
        <w:right w:val="none" w:sz="0" w:space="0" w:color="auto"/>
      </w:divBdr>
    </w:div>
    <w:div w:id="308051381">
      <w:bodyDiv w:val="1"/>
      <w:marLeft w:val="0"/>
      <w:marRight w:val="0"/>
      <w:marTop w:val="0"/>
      <w:marBottom w:val="0"/>
      <w:divBdr>
        <w:top w:val="none" w:sz="0" w:space="0" w:color="auto"/>
        <w:left w:val="none" w:sz="0" w:space="0" w:color="auto"/>
        <w:bottom w:val="none" w:sz="0" w:space="0" w:color="auto"/>
        <w:right w:val="none" w:sz="0" w:space="0" w:color="auto"/>
      </w:divBdr>
    </w:div>
    <w:div w:id="328140954">
      <w:bodyDiv w:val="1"/>
      <w:marLeft w:val="0"/>
      <w:marRight w:val="0"/>
      <w:marTop w:val="0"/>
      <w:marBottom w:val="0"/>
      <w:divBdr>
        <w:top w:val="none" w:sz="0" w:space="0" w:color="auto"/>
        <w:left w:val="none" w:sz="0" w:space="0" w:color="auto"/>
        <w:bottom w:val="none" w:sz="0" w:space="0" w:color="auto"/>
        <w:right w:val="none" w:sz="0" w:space="0" w:color="auto"/>
      </w:divBdr>
    </w:div>
    <w:div w:id="336612830">
      <w:bodyDiv w:val="1"/>
      <w:marLeft w:val="0"/>
      <w:marRight w:val="0"/>
      <w:marTop w:val="0"/>
      <w:marBottom w:val="0"/>
      <w:divBdr>
        <w:top w:val="none" w:sz="0" w:space="0" w:color="auto"/>
        <w:left w:val="none" w:sz="0" w:space="0" w:color="auto"/>
        <w:bottom w:val="none" w:sz="0" w:space="0" w:color="auto"/>
        <w:right w:val="none" w:sz="0" w:space="0" w:color="auto"/>
      </w:divBdr>
    </w:div>
    <w:div w:id="339280482">
      <w:bodyDiv w:val="1"/>
      <w:marLeft w:val="0"/>
      <w:marRight w:val="0"/>
      <w:marTop w:val="0"/>
      <w:marBottom w:val="0"/>
      <w:divBdr>
        <w:top w:val="none" w:sz="0" w:space="0" w:color="auto"/>
        <w:left w:val="none" w:sz="0" w:space="0" w:color="auto"/>
        <w:bottom w:val="none" w:sz="0" w:space="0" w:color="auto"/>
        <w:right w:val="none" w:sz="0" w:space="0" w:color="auto"/>
      </w:divBdr>
    </w:div>
    <w:div w:id="364989391">
      <w:bodyDiv w:val="1"/>
      <w:marLeft w:val="0"/>
      <w:marRight w:val="0"/>
      <w:marTop w:val="0"/>
      <w:marBottom w:val="0"/>
      <w:divBdr>
        <w:top w:val="none" w:sz="0" w:space="0" w:color="auto"/>
        <w:left w:val="none" w:sz="0" w:space="0" w:color="auto"/>
        <w:bottom w:val="none" w:sz="0" w:space="0" w:color="auto"/>
        <w:right w:val="none" w:sz="0" w:space="0" w:color="auto"/>
      </w:divBdr>
    </w:div>
    <w:div w:id="369113261">
      <w:bodyDiv w:val="1"/>
      <w:marLeft w:val="0"/>
      <w:marRight w:val="0"/>
      <w:marTop w:val="0"/>
      <w:marBottom w:val="0"/>
      <w:divBdr>
        <w:top w:val="none" w:sz="0" w:space="0" w:color="auto"/>
        <w:left w:val="none" w:sz="0" w:space="0" w:color="auto"/>
        <w:bottom w:val="none" w:sz="0" w:space="0" w:color="auto"/>
        <w:right w:val="none" w:sz="0" w:space="0" w:color="auto"/>
      </w:divBdr>
      <w:divsChild>
        <w:div w:id="1473249355">
          <w:marLeft w:val="1138"/>
          <w:marRight w:val="0"/>
          <w:marTop w:val="0"/>
          <w:marBottom w:val="0"/>
          <w:divBdr>
            <w:top w:val="none" w:sz="0" w:space="0" w:color="auto"/>
            <w:left w:val="none" w:sz="0" w:space="0" w:color="auto"/>
            <w:bottom w:val="none" w:sz="0" w:space="0" w:color="auto"/>
            <w:right w:val="none" w:sz="0" w:space="0" w:color="auto"/>
          </w:divBdr>
        </w:div>
        <w:div w:id="1629121289">
          <w:marLeft w:val="1138"/>
          <w:marRight w:val="0"/>
          <w:marTop w:val="0"/>
          <w:marBottom w:val="0"/>
          <w:divBdr>
            <w:top w:val="none" w:sz="0" w:space="0" w:color="auto"/>
            <w:left w:val="none" w:sz="0" w:space="0" w:color="auto"/>
            <w:bottom w:val="none" w:sz="0" w:space="0" w:color="auto"/>
            <w:right w:val="none" w:sz="0" w:space="0" w:color="auto"/>
          </w:divBdr>
        </w:div>
      </w:divsChild>
    </w:div>
    <w:div w:id="380180588">
      <w:bodyDiv w:val="1"/>
      <w:marLeft w:val="0"/>
      <w:marRight w:val="0"/>
      <w:marTop w:val="0"/>
      <w:marBottom w:val="0"/>
      <w:divBdr>
        <w:top w:val="none" w:sz="0" w:space="0" w:color="auto"/>
        <w:left w:val="none" w:sz="0" w:space="0" w:color="auto"/>
        <w:bottom w:val="none" w:sz="0" w:space="0" w:color="auto"/>
        <w:right w:val="none" w:sz="0" w:space="0" w:color="auto"/>
      </w:divBdr>
    </w:div>
    <w:div w:id="383796957">
      <w:bodyDiv w:val="1"/>
      <w:marLeft w:val="0"/>
      <w:marRight w:val="0"/>
      <w:marTop w:val="0"/>
      <w:marBottom w:val="0"/>
      <w:divBdr>
        <w:top w:val="none" w:sz="0" w:space="0" w:color="auto"/>
        <w:left w:val="none" w:sz="0" w:space="0" w:color="auto"/>
        <w:bottom w:val="none" w:sz="0" w:space="0" w:color="auto"/>
        <w:right w:val="none" w:sz="0" w:space="0" w:color="auto"/>
      </w:divBdr>
    </w:div>
    <w:div w:id="391584219">
      <w:bodyDiv w:val="1"/>
      <w:marLeft w:val="0"/>
      <w:marRight w:val="0"/>
      <w:marTop w:val="0"/>
      <w:marBottom w:val="0"/>
      <w:divBdr>
        <w:top w:val="none" w:sz="0" w:space="0" w:color="auto"/>
        <w:left w:val="none" w:sz="0" w:space="0" w:color="auto"/>
        <w:bottom w:val="none" w:sz="0" w:space="0" w:color="auto"/>
        <w:right w:val="none" w:sz="0" w:space="0" w:color="auto"/>
      </w:divBdr>
    </w:div>
    <w:div w:id="398090356">
      <w:bodyDiv w:val="1"/>
      <w:marLeft w:val="0"/>
      <w:marRight w:val="0"/>
      <w:marTop w:val="0"/>
      <w:marBottom w:val="0"/>
      <w:divBdr>
        <w:top w:val="none" w:sz="0" w:space="0" w:color="auto"/>
        <w:left w:val="none" w:sz="0" w:space="0" w:color="auto"/>
        <w:bottom w:val="none" w:sz="0" w:space="0" w:color="auto"/>
        <w:right w:val="none" w:sz="0" w:space="0" w:color="auto"/>
      </w:divBdr>
    </w:div>
    <w:div w:id="402030296">
      <w:bodyDiv w:val="1"/>
      <w:marLeft w:val="0"/>
      <w:marRight w:val="0"/>
      <w:marTop w:val="0"/>
      <w:marBottom w:val="0"/>
      <w:divBdr>
        <w:top w:val="none" w:sz="0" w:space="0" w:color="auto"/>
        <w:left w:val="none" w:sz="0" w:space="0" w:color="auto"/>
        <w:bottom w:val="none" w:sz="0" w:space="0" w:color="auto"/>
        <w:right w:val="none" w:sz="0" w:space="0" w:color="auto"/>
      </w:divBdr>
      <w:divsChild>
        <w:div w:id="1012336047">
          <w:marLeft w:val="0"/>
          <w:marRight w:val="0"/>
          <w:marTop w:val="0"/>
          <w:marBottom w:val="0"/>
          <w:divBdr>
            <w:top w:val="none" w:sz="0" w:space="0" w:color="auto"/>
            <w:left w:val="none" w:sz="0" w:space="0" w:color="auto"/>
            <w:bottom w:val="none" w:sz="0" w:space="0" w:color="auto"/>
            <w:right w:val="none" w:sz="0" w:space="0" w:color="auto"/>
          </w:divBdr>
          <w:divsChild>
            <w:div w:id="7410150">
              <w:marLeft w:val="0"/>
              <w:marRight w:val="0"/>
              <w:marTop w:val="0"/>
              <w:marBottom w:val="0"/>
              <w:divBdr>
                <w:top w:val="none" w:sz="0" w:space="0" w:color="auto"/>
                <w:left w:val="none" w:sz="0" w:space="0" w:color="auto"/>
                <w:bottom w:val="none" w:sz="0" w:space="0" w:color="auto"/>
                <w:right w:val="none" w:sz="0" w:space="0" w:color="auto"/>
              </w:divBdr>
              <w:divsChild>
                <w:div w:id="1936283794">
                  <w:marLeft w:val="0"/>
                  <w:marRight w:val="0"/>
                  <w:marTop w:val="0"/>
                  <w:marBottom w:val="0"/>
                  <w:divBdr>
                    <w:top w:val="none" w:sz="0" w:space="0" w:color="auto"/>
                    <w:left w:val="none" w:sz="0" w:space="0" w:color="auto"/>
                    <w:bottom w:val="none" w:sz="0" w:space="0" w:color="auto"/>
                    <w:right w:val="none" w:sz="0" w:space="0" w:color="auto"/>
                  </w:divBdr>
                  <w:divsChild>
                    <w:div w:id="1460076961">
                      <w:marLeft w:val="0"/>
                      <w:marRight w:val="0"/>
                      <w:marTop w:val="0"/>
                      <w:marBottom w:val="0"/>
                      <w:divBdr>
                        <w:top w:val="none" w:sz="0" w:space="0" w:color="auto"/>
                        <w:left w:val="none" w:sz="0" w:space="0" w:color="auto"/>
                        <w:bottom w:val="none" w:sz="0" w:space="0" w:color="auto"/>
                        <w:right w:val="none" w:sz="0" w:space="0" w:color="auto"/>
                      </w:divBdr>
                      <w:divsChild>
                        <w:div w:id="1555119190">
                          <w:marLeft w:val="0"/>
                          <w:marRight w:val="0"/>
                          <w:marTop w:val="0"/>
                          <w:marBottom w:val="0"/>
                          <w:divBdr>
                            <w:top w:val="none" w:sz="0" w:space="0" w:color="auto"/>
                            <w:left w:val="none" w:sz="0" w:space="0" w:color="auto"/>
                            <w:bottom w:val="none" w:sz="0" w:space="0" w:color="auto"/>
                            <w:right w:val="none" w:sz="0" w:space="0" w:color="auto"/>
                          </w:divBdr>
                          <w:divsChild>
                            <w:div w:id="213328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188295">
      <w:bodyDiv w:val="1"/>
      <w:marLeft w:val="0"/>
      <w:marRight w:val="0"/>
      <w:marTop w:val="0"/>
      <w:marBottom w:val="0"/>
      <w:divBdr>
        <w:top w:val="none" w:sz="0" w:space="0" w:color="auto"/>
        <w:left w:val="none" w:sz="0" w:space="0" w:color="auto"/>
        <w:bottom w:val="none" w:sz="0" w:space="0" w:color="auto"/>
        <w:right w:val="none" w:sz="0" w:space="0" w:color="auto"/>
      </w:divBdr>
    </w:div>
    <w:div w:id="407654863">
      <w:bodyDiv w:val="1"/>
      <w:marLeft w:val="0"/>
      <w:marRight w:val="0"/>
      <w:marTop w:val="0"/>
      <w:marBottom w:val="0"/>
      <w:divBdr>
        <w:top w:val="none" w:sz="0" w:space="0" w:color="auto"/>
        <w:left w:val="none" w:sz="0" w:space="0" w:color="auto"/>
        <w:bottom w:val="none" w:sz="0" w:space="0" w:color="auto"/>
        <w:right w:val="none" w:sz="0" w:space="0" w:color="auto"/>
      </w:divBdr>
    </w:div>
    <w:div w:id="413741591">
      <w:bodyDiv w:val="1"/>
      <w:marLeft w:val="0"/>
      <w:marRight w:val="0"/>
      <w:marTop w:val="0"/>
      <w:marBottom w:val="0"/>
      <w:divBdr>
        <w:top w:val="none" w:sz="0" w:space="0" w:color="auto"/>
        <w:left w:val="none" w:sz="0" w:space="0" w:color="auto"/>
        <w:bottom w:val="none" w:sz="0" w:space="0" w:color="auto"/>
        <w:right w:val="none" w:sz="0" w:space="0" w:color="auto"/>
      </w:divBdr>
    </w:div>
    <w:div w:id="419833965">
      <w:bodyDiv w:val="1"/>
      <w:marLeft w:val="0"/>
      <w:marRight w:val="0"/>
      <w:marTop w:val="0"/>
      <w:marBottom w:val="0"/>
      <w:divBdr>
        <w:top w:val="none" w:sz="0" w:space="0" w:color="auto"/>
        <w:left w:val="none" w:sz="0" w:space="0" w:color="auto"/>
        <w:bottom w:val="none" w:sz="0" w:space="0" w:color="auto"/>
        <w:right w:val="none" w:sz="0" w:space="0" w:color="auto"/>
      </w:divBdr>
    </w:div>
    <w:div w:id="430469069">
      <w:bodyDiv w:val="1"/>
      <w:marLeft w:val="0"/>
      <w:marRight w:val="0"/>
      <w:marTop w:val="0"/>
      <w:marBottom w:val="0"/>
      <w:divBdr>
        <w:top w:val="none" w:sz="0" w:space="0" w:color="auto"/>
        <w:left w:val="none" w:sz="0" w:space="0" w:color="auto"/>
        <w:bottom w:val="none" w:sz="0" w:space="0" w:color="auto"/>
        <w:right w:val="none" w:sz="0" w:space="0" w:color="auto"/>
      </w:divBdr>
    </w:div>
    <w:div w:id="433020611">
      <w:bodyDiv w:val="1"/>
      <w:marLeft w:val="0"/>
      <w:marRight w:val="0"/>
      <w:marTop w:val="0"/>
      <w:marBottom w:val="0"/>
      <w:divBdr>
        <w:top w:val="none" w:sz="0" w:space="0" w:color="auto"/>
        <w:left w:val="none" w:sz="0" w:space="0" w:color="auto"/>
        <w:bottom w:val="none" w:sz="0" w:space="0" w:color="auto"/>
        <w:right w:val="none" w:sz="0" w:space="0" w:color="auto"/>
      </w:divBdr>
    </w:div>
    <w:div w:id="438525683">
      <w:bodyDiv w:val="1"/>
      <w:marLeft w:val="0"/>
      <w:marRight w:val="0"/>
      <w:marTop w:val="0"/>
      <w:marBottom w:val="0"/>
      <w:divBdr>
        <w:top w:val="none" w:sz="0" w:space="0" w:color="auto"/>
        <w:left w:val="none" w:sz="0" w:space="0" w:color="auto"/>
        <w:bottom w:val="none" w:sz="0" w:space="0" w:color="auto"/>
        <w:right w:val="none" w:sz="0" w:space="0" w:color="auto"/>
      </w:divBdr>
      <w:divsChild>
        <w:div w:id="338510984">
          <w:marLeft w:val="302"/>
          <w:marRight w:val="0"/>
          <w:marTop w:val="0"/>
          <w:marBottom w:val="0"/>
          <w:divBdr>
            <w:top w:val="none" w:sz="0" w:space="0" w:color="auto"/>
            <w:left w:val="none" w:sz="0" w:space="0" w:color="auto"/>
            <w:bottom w:val="none" w:sz="0" w:space="0" w:color="auto"/>
            <w:right w:val="none" w:sz="0" w:space="0" w:color="auto"/>
          </w:divBdr>
        </w:div>
        <w:div w:id="345595708">
          <w:marLeft w:val="302"/>
          <w:marRight w:val="0"/>
          <w:marTop w:val="0"/>
          <w:marBottom w:val="0"/>
          <w:divBdr>
            <w:top w:val="none" w:sz="0" w:space="0" w:color="auto"/>
            <w:left w:val="none" w:sz="0" w:space="0" w:color="auto"/>
            <w:bottom w:val="none" w:sz="0" w:space="0" w:color="auto"/>
            <w:right w:val="none" w:sz="0" w:space="0" w:color="auto"/>
          </w:divBdr>
        </w:div>
      </w:divsChild>
    </w:div>
    <w:div w:id="469905592">
      <w:bodyDiv w:val="1"/>
      <w:marLeft w:val="0"/>
      <w:marRight w:val="0"/>
      <w:marTop w:val="0"/>
      <w:marBottom w:val="0"/>
      <w:divBdr>
        <w:top w:val="none" w:sz="0" w:space="0" w:color="auto"/>
        <w:left w:val="none" w:sz="0" w:space="0" w:color="auto"/>
        <w:bottom w:val="none" w:sz="0" w:space="0" w:color="auto"/>
        <w:right w:val="none" w:sz="0" w:space="0" w:color="auto"/>
      </w:divBdr>
    </w:div>
    <w:div w:id="480779506">
      <w:bodyDiv w:val="1"/>
      <w:marLeft w:val="0"/>
      <w:marRight w:val="0"/>
      <w:marTop w:val="0"/>
      <w:marBottom w:val="0"/>
      <w:divBdr>
        <w:top w:val="none" w:sz="0" w:space="0" w:color="auto"/>
        <w:left w:val="none" w:sz="0" w:space="0" w:color="auto"/>
        <w:bottom w:val="none" w:sz="0" w:space="0" w:color="auto"/>
        <w:right w:val="none" w:sz="0" w:space="0" w:color="auto"/>
      </w:divBdr>
    </w:div>
    <w:div w:id="487676514">
      <w:bodyDiv w:val="1"/>
      <w:marLeft w:val="0"/>
      <w:marRight w:val="0"/>
      <w:marTop w:val="0"/>
      <w:marBottom w:val="0"/>
      <w:divBdr>
        <w:top w:val="none" w:sz="0" w:space="0" w:color="auto"/>
        <w:left w:val="none" w:sz="0" w:space="0" w:color="auto"/>
        <w:bottom w:val="none" w:sz="0" w:space="0" w:color="auto"/>
        <w:right w:val="none" w:sz="0" w:space="0" w:color="auto"/>
      </w:divBdr>
    </w:div>
    <w:div w:id="488984056">
      <w:bodyDiv w:val="1"/>
      <w:marLeft w:val="0"/>
      <w:marRight w:val="0"/>
      <w:marTop w:val="0"/>
      <w:marBottom w:val="0"/>
      <w:divBdr>
        <w:top w:val="none" w:sz="0" w:space="0" w:color="auto"/>
        <w:left w:val="none" w:sz="0" w:space="0" w:color="auto"/>
        <w:bottom w:val="none" w:sz="0" w:space="0" w:color="auto"/>
        <w:right w:val="none" w:sz="0" w:space="0" w:color="auto"/>
      </w:divBdr>
      <w:divsChild>
        <w:div w:id="1294092801">
          <w:marLeft w:val="274"/>
          <w:marRight w:val="0"/>
          <w:marTop w:val="0"/>
          <w:marBottom w:val="0"/>
          <w:divBdr>
            <w:top w:val="none" w:sz="0" w:space="0" w:color="auto"/>
            <w:left w:val="none" w:sz="0" w:space="0" w:color="auto"/>
            <w:bottom w:val="none" w:sz="0" w:space="0" w:color="auto"/>
            <w:right w:val="none" w:sz="0" w:space="0" w:color="auto"/>
          </w:divBdr>
        </w:div>
        <w:div w:id="1623264492">
          <w:marLeft w:val="274"/>
          <w:marRight w:val="0"/>
          <w:marTop w:val="0"/>
          <w:marBottom w:val="0"/>
          <w:divBdr>
            <w:top w:val="none" w:sz="0" w:space="0" w:color="auto"/>
            <w:left w:val="none" w:sz="0" w:space="0" w:color="auto"/>
            <w:bottom w:val="none" w:sz="0" w:space="0" w:color="auto"/>
            <w:right w:val="none" w:sz="0" w:space="0" w:color="auto"/>
          </w:divBdr>
        </w:div>
        <w:div w:id="1618751502">
          <w:marLeft w:val="274"/>
          <w:marRight w:val="0"/>
          <w:marTop w:val="0"/>
          <w:marBottom w:val="0"/>
          <w:divBdr>
            <w:top w:val="none" w:sz="0" w:space="0" w:color="auto"/>
            <w:left w:val="none" w:sz="0" w:space="0" w:color="auto"/>
            <w:bottom w:val="none" w:sz="0" w:space="0" w:color="auto"/>
            <w:right w:val="none" w:sz="0" w:space="0" w:color="auto"/>
          </w:divBdr>
        </w:div>
        <w:div w:id="407770976">
          <w:marLeft w:val="274"/>
          <w:marRight w:val="0"/>
          <w:marTop w:val="0"/>
          <w:marBottom w:val="0"/>
          <w:divBdr>
            <w:top w:val="none" w:sz="0" w:space="0" w:color="auto"/>
            <w:left w:val="none" w:sz="0" w:space="0" w:color="auto"/>
            <w:bottom w:val="none" w:sz="0" w:space="0" w:color="auto"/>
            <w:right w:val="none" w:sz="0" w:space="0" w:color="auto"/>
          </w:divBdr>
        </w:div>
        <w:div w:id="270283828">
          <w:marLeft w:val="274"/>
          <w:marRight w:val="0"/>
          <w:marTop w:val="0"/>
          <w:marBottom w:val="0"/>
          <w:divBdr>
            <w:top w:val="none" w:sz="0" w:space="0" w:color="auto"/>
            <w:left w:val="none" w:sz="0" w:space="0" w:color="auto"/>
            <w:bottom w:val="none" w:sz="0" w:space="0" w:color="auto"/>
            <w:right w:val="none" w:sz="0" w:space="0" w:color="auto"/>
          </w:divBdr>
        </w:div>
      </w:divsChild>
    </w:div>
    <w:div w:id="504785022">
      <w:bodyDiv w:val="1"/>
      <w:marLeft w:val="0"/>
      <w:marRight w:val="0"/>
      <w:marTop w:val="0"/>
      <w:marBottom w:val="0"/>
      <w:divBdr>
        <w:top w:val="none" w:sz="0" w:space="0" w:color="auto"/>
        <w:left w:val="none" w:sz="0" w:space="0" w:color="auto"/>
        <w:bottom w:val="none" w:sz="0" w:space="0" w:color="auto"/>
        <w:right w:val="none" w:sz="0" w:space="0" w:color="auto"/>
      </w:divBdr>
    </w:div>
    <w:div w:id="505824129">
      <w:bodyDiv w:val="1"/>
      <w:marLeft w:val="0"/>
      <w:marRight w:val="0"/>
      <w:marTop w:val="0"/>
      <w:marBottom w:val="0"/>
      <w:divBdr>
        <w:top w:val="none" w:sz="0" w:space="0" w:color="auto"/>
        <w:left w:val="none" w:sz="0" w:space="0" w:color="auto"/>
        <w:bottom w:val="none" w:sz="0" w:space="0" w:color="auto"/>
        <w:right w:val="none" w:sz="0" w:space="0" w:color="auto"/>
      </w:divBdr>
      <w:divsChild>
        <w:div w:id="1657029834">
          <w:marLeft w:val="302"/>
          <w:marRight w:val="0"/>
          <w:marTop w:val="0"/>
          <w:marBottom w:val="0"/>
          <w:divBdr>
            <w:top w:val="none" w:sz="0" w:space="0" w:color="auto"/>
            <w:left w:val="none" w:sz="0" w:space="0" w:color="auto"/>
            <w:bottom w:val="none" w:sz="0" w:space="0" w:color="auto"/>
            <w:right w:val="none" w:sz="0" w:space="0" w:color="auto"/>
          </w:divBdr>
        </w:div>
      </w:divsChild>
    </w:div>
    <w:div w:id="514615237">
      <w:bodyDiv w:val="1"/>
      <w:marLeft w:val="0"/>
      <w:marRight w:val="0"/>
      <w:marTop w:val="0"/>
      <w:marBottom w:val="0"/>
      <w:divBdr>
        <w:top w:val="none" w:sz="0" w:space="0" w:color="auto"/>
        <w:left w:val="none" w:sz="0" w:space="0" w:color="auto"/>
        <w:bottom w:val="none" w:sz="0" w:space="0" w:color="auto"/>
        <w:right w:val="none" w:sz="0" w:space="0" w:color="auto"/>
      </w:divBdr>
    </w:div>
    <w:div w:id="515778042">
      <w:bodyDiv w:val="1"/>
      <w:marLeft w:val="0"/>
      <w:marRight w:val="0"/>
      <w:marTop w:val="0"/>
      <w:marBottom w:val="0"/>
      <w:divBdr>
        <w:top w:val="none" w:sz="0" w:space="0" w:color="auto"/>
        <w:left w:val="none" w:sz="0" w:space="0" w:color="auto"/>
        <w:bottom w:val="none" w:sz="0" w:space="0" w:color="auto"/>
        <w:right w:val="none" w:sz="0" w:space="0" w:color="auto"/>
      </w:divBdr>
    </w:div>
    <w:div w:id="516579070">
      <w:bodyDiv w:val="1"/>
      <w:marLeft w:val="0"/>
      <w:marRight w:val="0"/>
      <w:marTop w:val="0"/>
      <w:marBottom w:val="0"/>
      <w:divBdr>
        <w:top w:val="none" w:sz="0" w:space="0" w:color="auto"/>
        <w:left w:val="none" w:sz="0" w:space="0" w:color="auto"/>
        <w:bottom w:val="none" w:sz="0" w:space="0" w:color="auto"/>
        <w:right w:val="none" w:sz="0" w:space="0" w:color="auto"/>
      </w:divBdr>
    </w:div>
    <w:div w:id="520245891">
      <w:bodyDiv w:val="1"/>
      <w:marLeft w:val="0"/>
      <w:marRight w:val="0"/>
      <w:marTop w:val="0"/>
      <w:marBottom w:val="0"/>
      <w:divBdr>
        <w:top w:val="none" w:sz="0" w:space="0" w:color="auto"/>
        <w:left w:val="none" w:sz="0" w:space="0" w:color="auto"/>
        <w:bottom w:val="none" w:sz="0" w:space="0" w:color="auto"/>
        <w:right w:val="none" w:sz="0" w:space="0" w:color="auto"/>
      </w:divBdr>
      <w:divsChild>
        <w:div w:id="1211459817">
          <w:marLeft w:val="1138"/>
          <w:marRight w:val="0"/>
          <w:marTop w:val="0"/>
          <w:marBottom w:val="0"/>
          <w:divBdr>
            <w:top w:val="none" w:sz="0" w:space="0" w:color="auto"/>
            <w:left w:val="none" w:sz="0" w:space="0" w:color="auto"/>
            <w:bottom w:val="none" w:sz="0" w:space="0" w:color="auto"/>
            <w:right w:val="none" w:sz="0" w:space="0" w:color="auto"/>
          </w:divBdr>
        </w:div>
        <w:div w:id="31465603">
          <w:marLeft w:val="1138"/>
          <w:marRight w:val="0"/>
          <w:marTop w:val="0"/>
          <w:marBottom w:val="0"/>
          <w:divBdr>
            <w:top w:val="none" w:sz="0" w:space="0" w:color="auto"/>
            <w:left w:val="none" w:sz="0" w:space="0" w:color="auto"/>
            <w:bottom w:val="none" w:sz="0" w:space="0" w:color="auto"/>
            <w:right w:val="none" w:sz="0" w:space="0" w:color="auto"/>
          </w:divBdr>
        </w:div>
      </w:divsChild>
    </w:div>
    <w:div w:id="520631063">
      <w:bodyDiv w:val="1"/>
      <w:marLeft w:val="0"/>
      <w:marRight w:val="0"/>
      <w:marTop w:val="0"/>
      <w:marBottom w:val="0"/>
      <w:divBdr>
        <w:top w:val="none" w:sz="0" w:space="0" w:color="auto"/>
        <w:left w:val="none" w:sz="0" w:space="0" w:color="auto"/>
        <w:bottom w:val="none" w:sz="0" w:space="0" w:color="auto"/>
        <w:right w:val="none" w:sz="0" w:space="0" w:color="auto"/>
      </w:divBdr>
      <w:divsChild>
        <w:div w:id="1037779744">
          <w:marLeft w:val="547"/>
          <w:marRight w:val="0"/>
          <w:marTop w:val="0"/>
          <w:marBottom w:val="0"/>
          <w:divBdr>
            <w:top w:val="none" w:sz="0" w:space="0" w:color="auto"/>
            <w:left w:val="none" w:sz="0" w:space="0" w:color="auto"/>
            <w:bottom w:val="none" w:sz="0" w:space="0" w:color="auto"/>
            <w:right w:val="none" w:sz="0" w:space="0" w:color="auto"/>
          </w:divBdr>
        </w:div>
        <w:div w:id="1200321195">
          <w:marLeft w:val="547"/>
          <w:marRight w:val="0"/>
          <w:marTop w:val="0"/>
          <w:marBottom w:val="0"/>
          <w:divBdr>
            <w:top w:val="none" w:sz="0" w:space="0" w:color="auto"/>
            <w:left w:val="none" w:sz="0" w:space="0" w:color="auto"/>
            <w:bottom w:val="none" w:sz="0" w:space="0" w:color="auto"/>
            <w:right w:val="none" w:sz="0" w:space="0" w:color="auto"/>
          </w:divBdr>
        </w:div>
        <w:div w:id="1954361452">
          <w:marLeft w:val="547"/>
          <w:marRight w:val="0"/>
          <w:marTop w:val="0"/>
          <w:marBottom w:val="0"/>
          <w:divBdr>
            <w:top w:val="none" w:sz="0" w:space="0" w:color="auto"/>
            <w:left w:val="none" w:sz="0" w:space="0" w:color="auto"/>
            <w:bottom w:val="none" w:sz="0" w:space="0" w:color="auto"/>
            <w:right w:val="none" w:sz="0" w:space="0" w:color="auto"/>
          </w:divBdr>
        </w:div>
        <w:div w:id="2126073281">
          <w:marLeft w:val="547"/>
          <w:marRight w:val="0"/>
          <w:marTop w:val="0"/>
          <w:marBottom w:val="0"/>
          <w:divBdr>
            <w:top w:val="none" w:sz="0" w:space="0" w:color="auto"/>
            <w:left w:val="none" w:sz="0" w:space="0" w:color="auto"/>
            <w:bottom w:val="none" w:sz="0" w:space="0" w:color="auto"/>
            <w:right w:val="none" w:sz="0" w:space="0" w:color="auto"/>
          </w:divBdr>
        </w:div>
        <w:div w:id="384721261">
          <w:marLeft w:val="274"/>
          <w:marRight w:val="0"/>
          <w:marTop w:val="0"/>
          <w:marBottom w:val="0"/>
          <w:divBdr>
            <w:top w:val="none" w:sz="0" w:space="0" w:color="auto"/>
            <w:left w:val="none" w:sz="0" w:space="0" w:color="auto"/>
            <w:bottom w:val="none" w:sz="0" w:space="0" w:color="auto"/>
            <w:right w:val="none" w:sz="0" w:space="0" w:color="auto"/>
          </w:divBdr>
        </w:div>
        <w:div w:id="1190949403">
          <w:marLeft w:val="274"/>
          <w:marRight w:val="0"/>
          <w:marTop w:val="0"/>
          <w:marBottom w:val="0"/>
          <w:divBdr>
            <w:top w:val="none" w:sz="0" w:space="0" w:color="auto"/>
            <w:left w:val="none" w:sz="0" w:space="0" w:color="auto"/>
            <w:bottom w:val="none" w:sz="0" w:space="0" w:color="auto"/>
            <w:right w:val="none" w:sz="0" w:space="0" w:color="auto"/>
          </w:divBdr>
        </w:div>
        <w:div w:id="1152405722">
          <w:marLeft w:val="274"/>
          <w:marRight w:val="0"/>
          <w:marTop w:val="0"/>
          <w:marBottom w:val="0"/>
          <w:divBdr>
            <w:top w:val="none" w:sz="0" w:space="0" w:color="auto"/>
            <w:left w:val="none" w:sz="0" w:space="0" w:color="auto"/>
            <w:bottom w:val="none" w:sz="0" w:space="0" w:color="auto"/>
            <w:right w:val="none" w:sz="0" w:space="0" w:color="auto"/>
          </w:divBdr>
        </w:div>
        <w:div w:id="295719539">
          <w:marLeft w:val="274"/>
          <w:marRight w:val="0"/>
          <w:marTop w:val="0"/>
          <w:marBottom w:val="0"/>
          <w:divBdr>
            <w:top w:val="none" w:sz="0" w:space="0" w:color="auto"/>
            <w:left w:val="none" w:sz="0" w:space="0" w:color="auto"/>
            <w:bottom w:val="none" w:sz="0" w:space="0" w:color="auto"/>
            <w:right w:val="none" w:sz="0" w:space="0" w:color="auto"/>
          </w:divBdr>
        </w:div>
      </w:divsChild>
    </w:div>
    <w:div w:id="537665188">
      <w:bodyDiv w:val="1"/>
      <w:marLeft w:val="0"/>
      <w:marRight w:val="0"/>
      <w:marTop w:val="0"/>
      <w:marBottom w:val="0"/>
      <w:divBdr>
        <w:top w:val="none" w:sz="0" w:space="0" w:color="auto"/>
        <w:left w:val="none" w:sz="0" w:space="0" w:color="auto"/>
        <w:bottom w:val="none" w:sz="0" w:space="0" w:color="auto"/>
        <w:right w:val="none" w:sz="0" w:space="0" w:color="auto"/>
      </w:divBdr>
      <w:divsChild>
        <w:div w:id="26296825">
          <w:marLeft w:val="1699"/>
          <w:marRight w:val="0"/>
          <w:marTop w:val="0"/>
          <w:marBottom w:val="0"/>
          <w:divBdr>
            <w:top w:val="none" w:sz="0" w:space="0" w:color="auto"/>
            <w:left w:val="none" w:sz="0" w:space="0" w:color="auto"/>
            <w:bottom w:val="none" w:sz="0" w:space="0" w:color="auto"/>
            <w:right w:val="none" w:sz="0" w:space="0" w:color="auto"/>
          </w:divBdr>
        </w:div>
        <w:div w:id="1359239378">
          <w:marLeft w:val="1699"/>
          <w:marRight w:val="0"/>
          <w:marTop w:val="0"/>
          <w:marBottom w:val="0"/>
          <w:divBdr>
            <w:top w:val="none" w:sz="0" w:space="0" w:color="auto"/>
            <w:left w:val="none" w:sz="0" w:space="0" w:color="auto"/>
            <w:bottom w:val="none" w:sz="0" w:space="0" w:color="auto"/>
            <w:right w:val="none" w:sz="0" w:space="0" w:color="auto"/>
          </w:divBdr>
        </w:div>
        <w:div w:id="2027517131">
          <w:marLeft w:val="1699"/>
          <w:marRight w:val="0"/>
          <w:marTop w:val="0"/>
          <w:marBottom w:val="0"/>
          <w:divBdr>
            <w:top w:val="none" w:sz="0" w:space="0" w:color="auto"/>
            <w:left w:val="none" w:sz="0" w:space="0" w:color="auto"/>
            <w:bottom w:val="none" w:sz="0" w:space="0" w:color="auto"/>
            <w:right w:val="none" w:sz="0" w:space="0" w:color="auto"/>
          </w:divBdr>
        </w:div>
        <w:div w:id="599222976">
          <w:marLeft w:val="1699"/>
          <w:marRight w:val="0"/>
          <w:marTop w:val="0"/>
          <w:marBottom w:val="0"/>
          <w:divBdr>
            <w:top w:val="none" w:sz="0" w:space="0" w:color="auto"/>
            <w:left w:val="none" w:sz="0" w:space="0" w:color="auto"/>
            <w:bottom w:val="none" w:sz="0" w:space="0" w:color="auto"/>
            <w:right w:val="none" w:sz="0" w:space="0" w:color="auto"/>
          </w:divBdr>
        </w:div>
      </w:divsChild>
    </w:div>
    <w:div w:id="538514194">
      <w:bodyDiv w:val="1"/>
      <w:marLeft w:val="0"/>
      <w:marRight w:val="0"/>
      <w:marTop w:val="0"/>
      <w:marBottom w:val="0"/>
      <w:divBdr>
        <w:top w:val="none" w:sz="0" w:space="0" w:color="auto"/>
        <w:left w:val="none" w:sz="0" w:space="0" w:color="auto"/>
        <w:bottom w:val="none" w:sz="0" w:space="0" w:color="auto"/>
        <w:right w:val="none" w:sz="0" w:space="0" w:color="auto"/>
      </w:divBdr>
    </w:div>
    <w:div w:id="539124720">
      <w:bodyDiv w:val="1"/>
      <w:marLeft w:val="0"/>
      <w:marRight w:val="0"/>
      <w:marTop w:val="0"/>
      <w:marBottom w:val="0"/>
      <w:divBdr>
        <w:top w:val="none" w:sz="0" w:space="0" w:color="auto"/>
        <w:left w:val="none" w:sz="0" w:space="0" w:color="auto"/>
        <w:bottom w:val="none" w:sz="0" w:space="0" w:color="auto"/>
        <w:right w:val="none" w:sz="0" w:space="0" w:color="auto"/>
      </w:divBdr>
    </w:div>
    <w:div w:id="542596632">
      <w:bodyDiv w:val="1"/>
      <w:marLeft w:val="0"/>
      <w:marRight w:val="0"/>
      <w:marTop w:val="0"/>
      <w:marBottom w:val="0"/>
      <w:divBdr>
        <w:top w:val="none" w:sz="0" w:space="0" w:color="auto"/>
        <w:left w:val="none" w:sz="0" w:space="0" w:color="auto"/>
        <w:bottom w:val="none" w:sz="0" w:space="0" w:color="auto"/>
        <w:right w:val="none" w:sz="0" w:space="0" w:color="auto"/>
      </w:divBdr>
    </w:div>
    <w:div w:id="561216352">
      <w:bodyDiv w:val="1"/>
      <w:marLeft w:val="0"/>
      <w:marRight w:val="0"/>
      <w:marTop w:val="0"/>
      <w:marBottom w:val="0"/>
      <w:divBdr>
        <w:top w:val="none" w:sz="0" w:space="0" w:color="auto"/>
        <w:left w:val="none" w:sz="0" w:space="0" w:color="auto"/>
        <w:bottom w:val="none" w:sz="0" w:space="0" w:color="auto"/>
        <w:right w:val="none" w:sz="0" w:space="0" w:color="auto"/>
      </w:divBdr>
      <w:divsChild>
        <w:div w:id="844897801">
          <w:marLeft w:val="1138"/>
          <w:marRight w:val="0"/>
          <w:marTop w:val="0"/>
          <w:marBottom w:val="0"/>
          <w:divBdr>
            <w:top w:val="none" w:sz="0" w:space="0" w:color="auto"/>
            <w:left w:val="none" w:sz="0" w:space="0" w:color="auto"/>
            <w:bottom w:val="none" w:sz="0" w:space="0" w:color="auto"/>
            <w:right w:val="none" w:sz="0" w:space="0" w:color="auto"/>
          </w:divBdr>
        </w:div>
        <w:div w:id="1521773628">
          <w:marLeft w:val="1138"/>
          <w:marRight w:val="0"/>
          <w:marTop w:val="0"/>
          <w:marBottom w:val="0"/>
          <w:divBdr>
            <w:top w:val="none" w:sz="0" w:space="0" w:color="auto"/>
            <w:left w:val="none" w:sz="0" w:space="0" w:color="auto"/>
            <w:bottom w:val="none" w:sz="0" w:space="0" w:color="auto"/>
            <w:right w:val="none" w:sz="0" w:space="0" w:color="auto"/>
          </w:divBdr>
        </w:div>
        <w:div w:id="99423850">
          <w:marLeft w:val="1138"/>
          <w:marRight w:val="0"/>
          <w:marTop w:val="0"/>
          <w:marBottom w:val="0"/>
          <w:divBdr>
            <w:top w:val="none" w:sz="0" w:space="0" w:color="auto"/>
            <w:left w:val="none" w:sz="0" w:space="0" w:color="auto"/>
            <w:bottom w:val="none" w:sz="0" w:space="0" w:color="auto"/>
            <w:right w:val="none" w:sz="0" w:space="0" w:color="auto"/>
          </w:divBdr>
        </w:div>
        <w:div w:id="2013218273">
          <w:marLeft w:val="1138"/>
          <w:marRight w:val="0"/>
          <w:marTop w:val="0"/>
          <w:marBottom w:val="0"/>
          <w:divBdr>
            <w:top w:val="none" w:sz="0" w:space="0" w:color="auto"/>
            <w:left w:val="none" w:sz="0" w:space="0" w:color="auto"/>
            <w:bottom w:val="none" w:sz="0" w:space="0" w:color="auto"/>
            <w:right w:val="none" w:sz="0" w:space="0" w:color="auto"/>
          </w:divBdr>
        </w:div>
        <w:div w:id="1465466260">
          <w:marLeft w:val="1138"/>
          <w:marRight w:val="0"/>
          <w:marTop w:val="0"/>
          <w:marBottom w:val="0"/>
          <w:divBdr>
            <w:top w:val="none" w:sz="0" w:space="0" w:color="auto"/>
            <w:left w:val="none" w:sz="0" w:space="0" w:color="auto"/>
            <w:bottom w:val="none" w:sz="0" w:space="0" w:color="auto"/>
            <w:right w:val="none" w:sz="0" w:space="0" w:color="auto"/>
          </w:divBdr>
        </w:div>
        <w:div w:id="1647469414">
          <w:marLeft w:val="1138"/>
          <w:marRight w:val="0"/>
          <w:marTop w:val="0"/>
          <w:marBottom w:val="0"/>
          <w:divBdr>
            <w:top w:val="none" w:sz="0" w:space="0" w:color="auto"/>
            <w:left w:val="none" w:sz="0" w:space="0" w:color="auto"/>
            <w:bottom w:val="none" w:sz="0" w:space="0" w:color="auto"/>
            <w:right w:val="none" w:sz="0" w:space="0" w:color="auto"/>
          </w:divBdr>
        </w:div>
        <w:div w:id="1135373333">
          <w:marLeft w:val="994"/>
          <w:marRight w:val="0"/>
          <w:marTop w:val="0"/>
          <w:marBottom w:val="0"/>
          <w:divBdr>
            <w:top w:val="none" w:sz="0" w:space="0" w:color="auto"/>
            <w:left w:val="none" w:sz="0" w:space="0" w:color="auto"/>
            <w:bottom w:val="none" w:sz="0" w:space="0" w:color="auto"/>
            <w:right w:val="none" w:sz="0" w:space="0" w:color="auto"/>
          </w:divBdr>
        </w:div>
        <w:div w:id="1459295836">
          <w:marLeft w:val="994"/>
          <w:marRight w:val="0"/>
          <w:marTop w:val="0"/>
          <w:marBottom w:val="0"/>
          <w:divBdr>
            <w:top w:val="none" w:sz="0" w:space="0" w:color="auto"/>
            <w:left w:val="none" w:sz="0" w:space="0" w:color="auto"/>
            <w:bottom w:val="none" w:sz="0" w:space="0" w:color="auto"/>
            <w:right w:val="none" w:sz="0" w:space="0" w:color="auto"/>
          </w:divBdr>
        </w:div>
      </w:divsChild>
    </w:div>
    <w:div w:id="565528482">
      <w:bodyDiv w:val="1"/>
      <w:marLeft w:val="0"/>
      <w:marRight w:val="0"/>
      <w:marTop w:val="0"/>
      <w:marBottom w:val="0"/>
      <w:divBdr>
        <w:top w:val="none" w:sz="0" w:space="0" w:color="auto"/>
        <w:left w:val="none" w:sz="0" w:space="0" w:color="auto"/>
        <w:bottom w:val="none" w:sz="0" w:space="0" w:color="auto"/>
        <w:right w:val="none" w:sz="0" w:space="0" w:color="auto"/>
      </w:divBdr>
    </w:div>
    <w:div w:id="576475708">
      <w:bodyDiv w:val="1"/>
      <w:marLeft w:val="0"/>
      <w:marRight w:val="0"/>
      <w:marTop w:val="0"/>
      <w:marBottom w:val="0"/>
      <w:divBdr>
        <w:top w:val="none" w:sz="0" w:space="0" w:color="auto"/>
        <w:left w:val="none" w:sz="0" w:space="0" w:color="auto"/>
        <w:bottom w:val="none" w:sz="0" w:space="0" w:color="auto"/>
        <w:right w:val="none" w:sz="0" w:space="0" w:color="auto"/>
      </w:divBdr>
    </w:div>
    <w:div w:id="579413090">
      <w:bodyDiv w:val="1"/>
      <w:marLeft w:val="0"/>
      <w:marRight w:val="0"/>
      <w:marTop w:val="0"/>
      <w:marBottom w:val="0"/>
      <w:divBdr>
        <w:top w:val="none" w:sz="0" w:space="0" w:color="auto"/>
        <w:left w:val="none" w:sz="0" w:space="0" w:color="auto"/>
        <w:bottom w:val="none" w:sz="0" w:space="0" w:color="auto"/>
        <w:right w:val="none" w:sz="0" w:space="0" w:color="auto"/>
      </w:divBdr>
      <w:divsChild>
        <w:div w:id="1421834970">
          <w:marLeft w:val="0"/>
          <w:marRight w:val="0"/>
          <w:marTop w:val="0"/>
          <w:marBottom w:val="0"/>
          <w:divBdr>
            <w:top w:val="none" w:sz="0" w:space="0" w:color="auto"/>
            <w:left w:val="none" w:sz="0" w:space="0" w:color="auto"/>
            <w:bottom w:val="none" w:sz="0" w:space="0" w:color="auto"/>
            <w:right w:val="none" w:sz="0" w:space="0" w:color="auto"/>
          </w:divBdr>
          <w:divsChild>
            <w:div w:id="915094698">
              <w:marLeft w:val="0"/>
              <w:marRight w:val="0"/>
              <w:marTop w:val="0"/>
              <w:marBottom w:val="0"/>
              <w:divBdr>
                <w:top w:val="none" w:sz="0" w:space="0" w:color="auto"/>
                <w:left w:val="none" w:sz="0" w:space="0" w:color="auto"/>
                <w:bottom w:val="none" w:sz="0" w:space="0" w:color="auto"/>
                <w:right w:val="none" w:sz="0" w:space="0" w:color="auto"/>
              </w:divBdr>
              <w:divsChild>
                <w:div w:id="222451199">
                  <w:marLeft w:val="0"/>
                  <w:marRight w:val="0"/>
                  <w:marTop w:val="0"/>
                  <w:marBottom w:val="0"/>
                  <w:divBdr>
                    <w:top w:val="none" w:sz="0" w:space="0" w:color="auto"/>
                    <w:left w:val="none" w:sz="0" w:space="0" w:color="auto"/>
                    <w:bottom w:val="none" w:sz="0" w:space="0" w:color="auto"/>
                    <w:right w:val="none" w:sz="0" w:space="0" w:color="auto"/>
                  </w:divBdr>
                  <w:divsChild>
                    <w:div w:id="2144348043">
                      <w:marLeft w:val="0"/>
                      <w:marRight w:val="0"/>
                      <w:marTop w:val="0"/>
                      <w:marBottom w:val="0"/>
                      <w:divBdr>
                        <w:top w:val="none" w:sz="0" w:space="0" w:color="auto"/>
                        <w:left w:val="none" w:sz="0" w:space="0" w:color="auto"/>
                        <w:bottom w:val="none" w:sz="0" w:space="0" w:color="auto"/>
                        <w:right w:val="none" w:sz="0" w:space="0" w:color="auto"/>
                      </w:divBdr>
                      <w:divsChild>
                        <w:div w:id="1016923930">
                          <w:marLeft w:val="0"/>
                          <w:marRight w:val="0"/>
                          <w:marTop w:val="0"/>
                          <w:marBottom w:val="0"/>
                          <w:divBdr>
                            <w:top w:val="none" w:sz="0" w:space="0" w:color="auto"/>
                            <w:left w:val="none" w:sz="0" w:space="0" w:color="auto"/>
                            <w:bottom w:val="none" w:sz="0" w:space="0" w:color="auto"/>
                            <w:right w:val="none" w:sz="0" w:space="0" w:color="auto"/>
                          </w:divBdr>
                          <w:divsChild>
                            <w:div w:id="130103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379790">
      <w:bodyDiv w:val="1"/>
      <w:marLeft w:val="0"/>
      <w:marRight w:val="0"/>
      <w:marTop w:val="0"/>
      <w:marBottom w:val="0"/>
      <w:divBdr>
        <w:top w:val="none" w:sz="0" w:space="0" w:color="auto"/>
        <w:left w:val="none" w:sz="0" w:space="0" w:color="auto"/>
        <w:bottom w:val="none" w:sz="0" w:space="0" w:color="auto"/>
        <w:right w:val="none" w:sz="0" w:space="0" w:color="auto"/>
      </w:divBdr>
    </w:div>
    <w:div w:id="587424243">
      <w:bodyDiv w:val="1"/>
      <w:marLeft w:val="0"/>
      <w:marRight w:val="0"/>
      <w:marTop w:val="0"/>
      <w:marBottom w:val="0"/>
      <w:divBdr>
        <w:top w:val="none" w:sz="0" w:space="0" w:color="auto"/>
        <w:left w:val="none" w:sz="0" w:space="0" w:color="auto"/>
        <w:bottom w:val="none" w:sz="0" w:space="0" w:color="auto"/>
        <w:right w:val="none" w:sz="0" w:space="0" w:color="auto"/>
      </w:divBdr>
    </w:div>
    <w:div w:id="597102763">
      <w:bodyDiv w:val="1"/>
      <w:marLeft w:val="0"/>
      <w:marRight w:val="0"/>
      <w:marTop w:val="0"/>
      <w:marBottom w:val="0"/>
      <w:divBdr>
        <w:top w:val="none" w:sz="0" w:space="0" w:color="auto"/>
        <w:left w:val="none" w:sz="0" w:space="0" w:color="auto"/>
        <w:bottom w:val="none" w:sz="0" w:space="0" w:color="auto"/>
        <w:right w:val="none" w:sz="0" w:space="0" w:color="auto"/>
      </w:divBdr>
    </w:div>
    <w:div w:id="617684267">
      <w:bodyDiv w:val="1"/>
      <w:marLeft w:val="0"/>
      <w:marRight w:val="0"/>
      <w:marTop w:val="0"/>
      <w:marBottom w:val="0"/>
      <w:divBdr>
        <w:top w:val="none" w:sz="0" w:space="0" w:color="auto"/>
        <w:left w:val="none" w:sz="0" w:space="0" w:color="auto"/>
        <w:bottom w:val="none" w:sz="0" w:space="0" w:color="auto"/>
        <w:right w:val="none" w:sz="0" w:space="0" w:color="auto"/>
      </w:divBdr>
    </w:div>
    <w:div w:id="621302324">
      <w:bodyDiv w:val="1"/>
      <w:marLeft w:val="0"/>
      <w:marRight w:val="0"/>
      <w:marTop w:val="0"/>
      <w:marBottom w:val="0"/>
      <w:divBdr>
        <w:top w:val="none" w:sz="0" w:space="0" w:color="auto"/>
        <w:left w:val="none" w:sz="0" w:space="0" w:color="auto"/>
        <w:bottom w:val="none" w:sz="0" w:space="0" w:color="auto"/>
        <w:right w:val="none" w:sz="0" w:space="0" w:color="auto"/>
      </w:divBdr>
    </w:div>
    <w:div w:id="628633274">
      <w:bodyDiv w:val="1"/>
      <w:marLeft w:val="0"/>
      <w:marRight w:val="0"/>
      <w:marTop w:val="0"/>
      <w:marBottom w:val="0"/>
      <w:divBdr>
        <w:top w:val="none" w:sz="0" w:space="0" w:color="auto"/>
        <w:left w:val="none" w:sz="0" w:space="0" w:color="auto"/>
        <w:bottom w:val="none" w:sz="0" w:space="0" w:color="auto"/>
        <w:right w:val="none" w:sz="0" w:space="0" w:color="auto"/>
      </w:divBdr>
    </w:div>
    <w:div w:id="632103414">
      <w:bodyDiv w:val="1"/>
      <w:marLeft w:val="0"/>
      <w:marRight w:val="0"/>
      <w:marTop w:val="0"/>
      <w:marBottom w:val="0"/>
      <w:divBdr>
        <w:top w:val="none" w:sz="0" w:space="0" w:color="auto"/>
        <w:left w:val="none" w:sz="0" w:space="0" w:color="auto"/>
        <w:bottom w:val="none" w:sz="0" w:space="0" w:color="auto"/>
        <w:right w:val="none" w:sz="0" w:space="0" w:color="auto"/>
      </w:divBdr>
      <w:divsChild>
        <w:div w:id="586891364">
          <w:marLeft w:val="302"/>
          <w:marRight w:val="0"/>
          <w:marTop w:val="0"/>
          <w:marBottom w:val="0"/>
          <w:divBdr>
            <w:top w:val="none" w:sz="0" w:space="0" w:color="auto"/>
            <w:left w:val="none" w:sz="0" w:space="0" w:color="auto"/>
            <w:bottom w:val="none" w:sz="0" w:space="0" w:color="auto"/>
            <w:right w:val="none" w:sz="0" w:space="0" w:color="auto"/>
          </w:divBdr>
        </w:div>
        <w:div w:id="556865444">
          <w:marLeft w:val="302"/>
          <w:marRight w:val="0"/>
          <w:marTop w:val="0"/>
          <w:marBottom w:val="0"/>
          <w:divBdr>
            <w:top w:val="none" w:sz="0" w:space="0" w:color="auto"/>
            <w:left w:val="none" w:sz="0" w:space="0" w:color="auto"/>
            <w:bottom w:val="none" w:sz="0" w:space="0" w:color="auto"/>
            <w:right w:val="none" w:sz="0" w:space="0" w:color="auto"/>
          </w:divBdr>
        </w:div>
        <w:div w:id="675812026">
          <w:marLeft w:val="302"/>
          <w:marRight w:val="0"/>
          <w:marTop w:val="0"/>
          <w:marBottom w:val="0"/>
          <w:divBdr>
            <w:top w:val="none" w:sz="0" w:space="0" w:color="auto"/>
            <w:left w:val="none" w:sz="0" w:space="0" w:color="auto"/>
            <w:bottom w:val="none" w:sz="0" w:space="0" w:color="auto"/>
            <w:right w:val="none" w:sz="0" w:space="0" w:color="auto"/>
          </w:divBdr>
        </w:div>
        <w:div w:id="1999575237">
          <w:marLeft w:val="302"/>
          <w:marRight w:val="0"/>
          <w:marTop w:val="0"/>
          <w:marBottom w:val="0"/>
          <w:divBdr>
            <w:top w:val="none" w:sz="0" w:space="0" w:color="auto"/>
            <w:left w:val="none" w:sz="0" w:space="0" w:color="auto"/>
            <w:bottom w:val="none" w:sz="0" w:space="0" w:color="auto"/>
            <w:right w:val="none" w:sz="0" w:space="0" w:color="auto"/>
          </w:divBdr>
        </w:div>
        <w:div w:id="50883883">
          <w:marLeft w:val="302"/>
          <w:marRight w:val="0"/>
          <w:marTop w:val="0"/>
          <w:marBottom w:val="0"/>
          <w:divBdr>
            <w:top w:val="none" w:sz="0" w:space="0" w:color="auto"/>
            <w:left w:val="none" w:sz="0" w:space="0" w:color="auto"/>
            <w:bottom w:val="none" w:sz="0" w:space="0" w:color="auto"/>
            <w:right w:val="none" w:sz="0" w:space="0" w:color="auto"/>
          </w:divBdr>
        </w:div>
      </w:divsChild>
    </w:div>
    <w:div w:id="652221842">
      <w:bodyDiv w:val="1"/>
      <w:marLeft w:val="0"/>
      <w:marRight w:val="0"/>
      <w:marTop w:val="0"/>
      <w:marBottom w:val="0"/>
      <w:divBdr>
        <w:top w:val="none" w:sz="0" w:space="0" w:color="auto"/>
        <w:left w:val="none" w:sz="0" w:space="0" w:color="auto"/>
        <w:bottom w:val="none" w:sz="0" w:space="0" w:color="auto"/>
        <w:right w:val="none" w:sz="0" w:space="0" w:color="auto"/>
      </w:divBdr>
    </w:div>
    <w:div w:id="676079375">
      <w:bodyDiv w:val="1"/>
      <w:marLeft w:val="0"/>
      <w:marRight w:val="0"/>
      <w:marTop w:val="0"/>
      <w:marBottom w:val="0"/>
      <w:divBdr>
        <w:top w:val="none" w:sz="0" w:space="0" w:color="auto"/>
        <w:left w:val="none" w:sz="0" w:space="0" w:color="auto"/>
        <w:bottom w:val="none" w:sz="0" w:space="0" w:color="auto"/>
        <w:right w:val="none" w:sz="0" w:space="0" w:color="auto"/>
      </w:divBdr>
      <w:divsChild>
        <w:div w:id="2002003986">
          <w:marLeft w:val="302"/>
          <w:marRight w:val="0"/>
          <w:marTop w:val="0"/>
          <w:marBottom w:val="0"/>
          <w:divBdr>
            <w:top w:val="none" w:sz="0" w:space="0" w:color="auto"/>
            <w:left w:val="none" w:sz="0" w:space="0" w:color="auto"/>
            <w:bottom w:val="none" w:sz="0" w:space="0" w:color="auto"/>
            <w:right w:val="none" w:sz="0" w:space="0" w:color="auto"/>
          </w:divBdr>
        </w:div>
        <w:div w:id="882133500">
          <w:marLeft w:val="302"/>
          <w:marRight w:val="0"/>
          <w:marTop w:val="0"/>
          <w:marBottom w:val="0"/>
          <w:divBdr>
            <w:top w:val="none" w:sz="0" w:space="0" w:color="auto"/>
            <w:left w:val="none" w:sz="0" w:space="0" w:color="auto"/>
            <w:bottom w:val="none" w:sz="0" w:space="0" w:color="auto"/>
            <w:right w:val="none" w:sz="0" w:space="0" w:color="auto"/>
          </w:divBdr>
        </w:div>
        <w:div w:id="677850577">
          <w:marLeft w:val="302"/>
          <w:marRight w:val="0"/>
          <w:marTop w:val="0"/>
          <w:marBottom w:val="0"/>
          <w:divBdr>
            <w:top w:val="none" w:sz="0" w:space="0" w:color="auto"/>
            <w:left w:val="none" w:sz="0" w:space="0" w:color="auto"/>
            <w:bottom w:val="none" w:sz="0" w:space="0" w:color="auto"/>
            <w:right w:val="none" w:sz="0" w:space="0" w:color="auto"/>
          </w:divBdr>
        </w:div>
        <w:div w:id="1378818347">
          <w:marLeft w:val="302"/>
          <w:marRight w:val="0"/>
          <w:marTop w:val="0"/>
          <w:marBottom w:val="0"/>
          <w:divBdr>
            <w:top w:val="none" w:sz="0" w:space="0" w:color="auto"/>
            <w:left w:val="none" w:sz="0" w:space="0" w:color="auto"/>
            <w:bottom w:val="none" w:sz="0" w:space="0" w:color="auto"/>
            <w:right w:val="none" w:sz="0" w:space="0" w:color="auto"/>
          </w:divBdr>
        </w:div>
      </w:divsChild>
    </w:div>
    <w:div w:id="680090024">
      <w:bodyDiv w:val="1"/>
      <w:marLeft w:val="0"/>
      <w:marRight w:val="0"/>
      <w:marTop w:val="0"/>
      <w:marBottom w:val="0"/>
      <w:divBdr>
        <w:top w:val="none" w:sz="0" w:space="0" w:color="auto"/>
        <w:left w:val="none" w:sz="0" w:space="0" w:color="auto"/>
        <w:bottom w:val="none" w:sz="0" w:space="0" w:color="auto"/>
        <w:right w:val="none" w:sz="0" w:space="0" w:color="auto"/>
      </w:divBdr>
    </w:div>
    <w:div w:id="680591704">
      <w:bodyDiv w:val="1"/>
      <w:marLeft w:val="0"/>
      <w:marRight w:val="0"/>
      <w:marTop w:val="0"/>
      <w:marBottom w:val="0"/>
      <w:divBdr>
        <w:top w:val="none" w:sz="0" w:space="0" w:color="auto"/>
        <w:left w:val="none" w:sz="0" w:space="0" w:color="auto"/>
        <w:bottom w:val="none" w:sz="0" w:space="0" w:color="auto"/>
        <w:right w:val="none" w:sz="0" w:space="0" w:color="auto"/>
      </w:divBdr>
    </w:div>
    <w:div w:id="681472149">
      <w:bodyDiv w:val="1"/>
      <w:marLeft w:val="0"/>
      <w:marRight w:val="0"/>
      <w:marTop w:val="0"/>
      <w:marBottom w:val="0"/>
      <w:divBdr>
        <w:top w:val="none" w:sz="0" w:space="0" w:color="auto"/>
        <w:left w:val="none" w:sz="0" w:space="0" w:color="auto"/>
        <w:bottom w:val="none" w:sz="0" w:space="0" w:color="auto"/>
        <w:right w:val="none" w:sz="0" w:space="0" w:color="auto"/>
      </w:divBdr>
    </w:div>
    <w:div w:id="691566786">
      <w:bodyDiv w:val="1"/>
      <w:marLeft w:val="0"/>
      <w:marRight w:val="0"/>
      <w:marTop w:val="0"/>
      <w:marBottom w:val="0"/>
      <w:divBdr>
        <w:top w:val="none" w:sz="0" w:space="0" w:color="auto"/>
        <w:left w:val="none" w:sz="0" w:space="0" w:color="auto"/>
        <w:bottom w:val="none" w:sz="0" w:space="0" w:color="auto"/>
        <w:right w:val="none" w:sz="0" w:space="0" w:color="auto"/>
      </w:divBdr>
    </w:div>
    <w:div w:id="693506433">
      <w:bodyDiv w:val="1"/>
      <w:marLeft w:val="0"/>
      <w:marRight w:val="0"/>
      <w:marTop w:val="0"/>
      <w:marBottom w:val="0"/>
      <w:divBdr>
        <w:top w:val="none" w:sz="0" w:space="0" w:color="auto"/>
        <w:left w:val="none" w:sz="0" w:space="0" w:color="auto"/>
        <w:bottom w:val="none" w:sz="0" w:space="0" w:color="auto"/>
        <w:right w:val="none" w:sz="0" w:space="0" w:color="auto"/>
      </w:divBdr>
      <w:divsChild>
        <w:div w:id="1245607980">
          <w:marLeft w:val="302"/>
          <w:marRight w:val="0"/>
          <w:marTop w:val="0"/>
          <w:marBottom w:val="0"/>
          <w:divBdr>
            <w:top w:val="none" w:sz="0" w:space="0" w:color="auto"/>
            <w:left w:val="none" w:sz="0" w:space="0" w:color="auto"/>
            <w:bottom w:val="none" w:sz="0" w:space="0" w:color="auto"/>
            <w:right w:val="none" w:sz="0" w:space="0" w:color="auto"/>
          </w:divBdr>
        </w:div>
        <w:div w:id="1304000655">
          <w:marLeft w:val="302"/>
          <w:marRight w:val="0"/>
          <w:marTop w:val="0"/>
          <w:marBottom w:val="0"/>
          <w:divBdr>
            <w:top w:val="none" w:sz="0" w:space="0" w:color="auto"/>
            <w:left w:val="none" w:sz="0" w:space="0" w:color="auto"/>
            <w:bottom w:val="none" w:sz="0" w:space="0" w:color="auto"/>
            <w:right w:val="none" w:sz="0" w:space="0" w:color="auto"/>
          </w:divBdr>
        </w:div>
      </w:divsChild>
    </w:div>
    <w:div w:id="698432031">
      <w:bodyDiv w:val="1"/>
      <w:marLeft w:val="0"/>
      <w:marRight w:val="0"/>
      <w:marTop w:val="0"/>
      <w:marBottom w:val="0"/>
      <w:divBdr>
        <w:top w:val="none" w:sz="0" w:space="0" w:color="auto"/>
        <w:left w:val="none" w:sz="0" w:space="0" w:color="auto"/>
        <w:bottom w:val="none" w:sz="0" w:space="0" w:color="auto"/>
        <w:right w:val="none" w:sz="0" w:space="0" w:color="auto"/>
      </w:divBdr>
      <w:divsChild>
        <w:div w:id="1741052025">
          <w:marLeft w:val="302"/>
          <w:marRight w:val="0"/>
          <w:marTop w:val="0"/>
          <w:marBottom w:val="0"/>
          <w:divBdr>
            <w:top w:val="none" w:sz="0" w:space="0" w:color="auto"/>
            <w:left w:val="none" w:sz="0" w:space="0" w:color="auto"/>
            <w:bottom w:val="none" w:sz="0" w:space="0" w:color="auto"/>
            <w:right w:val="none" w:sz="0" w:space="0" w:color="auto"/>
          </w:divBdr>
        </w:div>
      </w:divsChild>
    </w:div>
    <w:div w:id="703285458">
      <w:bodyDiv w:val="1"/>
      <w:marLeft w:val="0"/>
      <w:marRight w:val="0"/>
      <w:marTop w:val="0"/>
      <w:marBottom w:val="0"/>
      <w:divBdr>
        <w:top w:val="none" w:sz="0" w:space="0" w:color="auto"/>
        <w:left w:val="none" w:sz="0" w:space="0" w:color="auto"/>
        <w:bottom w:val="none" w:sz="0" w:space="0" w:color="auto"/>
        <w:right w:val="none" w:sz="0" w:space="0" w:color="auto"/>
      </w:divBdr>
    </w:div>
    <w:div w:id="706297722">
      <w:bodyDiv w:val="1"/>
      <w:marLeft w:val="0"/>
      <w:marRight w:val="0"/>
      <w:marTop w:val="0"/>
      <w:marBottom w:val="0"/>
      <w:divBdr>
        <w:top w:val="none" w:sz="0" w:space="0" w:color="auto"/>
        <w:left w:val="none" w:sz="0" w:space="0" w:color="auto"/>
        <w:bottom w:val="none" w:sz="0" w:space="0" w:color="auto"/>
        <w:right w:val="none" w:sz="0" w:space="0" w:color="auto"/>
      </w:divBdr>
    </w:div>
    <w:div w:id="712851785">
      <w:bodyDiv w:val="1"/>
      <w:marLeft w:val="0"/>
      <w:marRight w:val="0"/>
      <w:marTop w:val="0"/>
      <w:marBottom w:val="0"/>
      <w:divBdr>
        <w:top w:val="none" w:sz="0" w:space="0" w:color="auto"/>
        <w:left w:val="none" w:sz="0" w:space="0" w:color="auto"/>
        <w:bottom w:val="none" w:sz="0" w:space="0" w:color="auto"/>
        <w:right w:val="none" w:sz="0" w:space="0" w:color="auto"/>
      </w:divBdr>
    </w:div>
    <w:div w:id="716586465">
      <w:bodyDiv w:val="1"/>
      <w:marLeft w:val="0"/>
      <w:marRight w:val="0"/>
      <w:marTop w:val="0"/>
      <w:marBottom w:val="0"/>
      <w:divBdr>
        <w:top w:val="none" w:sz="0" w:space="0" w:color="auto"/>
        <w:left w:val="none" w:sz="0" w:space="0" w:color="auto"/>
        <w:bottom w:val="none" w:sz="0" w:space="0" w:color="auto"/>
        <w:right w:val="none" w:sz="0" w:space="0" w:color="auto"/>
      </w:divBdr>
      <w:divsChild>
        <w:div w:id="12197745">
          <w:marLeft w:val="302"/>
          <w:marRight w:val="0"/>
          <w:marTop w:val="0"/>
          <w:marBottom w:val="0"/>
          <w:divBdr>
            <w:top w:val="none" w:sz="0" w:space="0" w:color="auto"/>
            <w:left w:val="none" w:sz="0" w:space="0" w:color="auto"/>
            <w:bottom w:val="none" w:sz="0" w:space="0" w:color="auto"/>
            <w:right w:val="none" w:sz="0" w:space="0" w:color="auto"/>
          </w:divBdr>
        </w:div>
        <w:div w:id="1718385108">
          <w:marLeft w:val="302"/>
          <w:marRight w:val="0"/>
          <w:marTop w:val="0"/>
          <w:marBottom w:val="0"/>
          <w:divBdr>
            <w:top w:val="none" w:sz="0" w:space="0" w:color="auto"/>
            <w:left w:val="none" w:sz="0" w:space="0" w:color="auto"/>
            <w:bottom w:val="none" w:sz="0" w:space="0" w:color="auto"/>
            <w:right w:val="none" w:sz="0" w:space="0" w:color="auto"/>
          </w:divBdr>
        </w:div>
        <w:div w:id="2117943098">
          <w:marLeft w:val="302"/>
          <w:marRight w:val="0"/>
          <w:marTop w:val="0"/>
          <w:marBottom w:val="0"/>
          <w:divBdr>
            <w:top w:val="none" w:sz="0" w:space="0" w:color="auto"/>
            <w:left w:val="none" w:sz="0" w:space="0" w:color="auto"/>
            <w:bottom w:val="none" w:sz="0" w:space="0" w:color="auto"/>
            <w:right w:val="none" w:sz="0" w:space="0" w:color="auto"/>
          </w:divBdr>
        </w:div>
        <w:div w:id="1687515357">
          <w:marLeft w:val="302"/>
          <w:marRight w:val="0"/>
          <w:marTop w:val="0"/>
          <w:marBottom w:val="0"/>
          <w:divBdr>
            <w:top w:val="none" w:sz="0" w:space="0" w:color="auto"/>
            <w:left w:val="none" w:sz="0" w:space="0" w:color="auto"/>
            <w:bottom w:val="none" w:sz="0" w:space="0" w:color="auto"/>
            <w:right w:val="none" w:sz="0" w:space="0" w:color="auto"/>
          </w:divBdr>
        </w:div>
        <w:div w:id="461578242">
          <w:marLeft w:val="302"/>
          <w:marRight w:val="0"/>
          <w:marTop w:val="0"/>
          <w:marBottom w:val="0"/>
          <w:divBdr>
            <w:top w:val="none" w:sz="0" w:space="0" w:color="auto"/>
            <w:left w:val="none" w:sz="0" w:space="0" w:color="auto"/>
            <w:bottom w:val="none" w:sz="0" w:space="0" w:color="auto"/>
            <w:right w:val="none" w:sz="0" w:space="0" w:color="auto"/>
          </w:divBdr>
        </w:div>
        <w:div w:id="380179098">
          <w:marLeft w:val="302"/>
          <w:marRight w:val="0"/>
          <w:marTop w:val="0"/>
          <w:marBottom w:val="0"/>
          <w:divBdr>
            <w:top w:val="none" w:sz="0" w:space="0" w:color="auto"/>
            <w:left w:val="none" w:sz="0" w:space="0" w:color="auto"/>
            <w:bottom w:val="none" w:sz="0" w:space="0" w:color="auto"/>
            <w:right w:val="none" w:sz="0" w:space="0" w:color="auto"/>
          </w:divBdr>
        </w:div>
        <w:div w:id="774252765">
          <w:marLeft w:val="302"/>
          <w:marRight w:val="0"/>
          <w:marTop w:val="0"/>
          <w:marBottom w:val="0"/>
          <w:divBdr>
            <w:top w:val="none" w:sz="0" w:space="0" w:color="auto"/>
            <w:left w:val="none" w:sz="0" w:space="0" w:color="auto"/>
            <w:bottom w:val="none" w:sz="0" w:space="0" w:color="auto"/>
            <w:right w:val="none" w:sz="0" w:space="0" w:color="auto"/>
          </w:divBdr>
        </w:div>
      </w:divsChild>
    </w:div>
    <w:div w:id="727456455">
      <w:bodyDiv w:val="1"/>
      <w:marLeft w:val="0"/>
      <w:marRight w:val="0"/>
      <w:marTop w:val="0"/>
      <w:marBottom w:val="0"/>
      <w:divBdr>
        <w:top w:val="none" w:sz="0" w:space="0" w:color="auto"/>
        <w:left w:val="none" w:sz="0" w:space="0" w:color="auto"/>
        <w:bottom w:val="none" w:sz="0" w:space="0" w:color="auto"/>
        <w:right w:val="none" w:sz="0" w:space="0" w:color="auto"/>
      </w:divBdr>
    </w:div>
    <w:div w:id="732629742">
      <w:bodyDiv w:val="1"/>
      <w:marLeft w:val="0"/>
      <w:marRight w:val="0"/>
      <w:marTop w:val="0"/>
      <w:marBottom w:val="0"/>
      <w:divBdr>
        <w:top w:val="none" w:sz="0" w:space="0" w:color="auto"/>
        <w:left w:val="none" w:sz="0" w:space="0" w:color="auto"/>
        <w:bottom w:val="none" w:sz="0" w:space="0" w:color="auto"/>
        <w:right w:val="none" w:sz="0" w:space="0" w:color="auto"/>
      </w:divBdr>
    </w:div>
    <w:div w:id="734862600">
      <w:bodyDiv w:val="1"/>
      <w:marLeft w:val="0"/>
      <w:marRight w:val="0"/>
      <w:marTop w:val="0"/>
      <w:marBottom w:val="0"/>
      <w:divBdr>
        <w:top w:val="none" w:sz="0" w:space="0" w:color="auto"/>
        <w:left w:val="none" w:sz="0" w:space="0" w:color="auto"/>
        <w:bottom w:val="none" w:sz="0" w:space="0" w:color="auto"/>
        <w:right w:val="none" w:sz="0" w:space="0" w:color="auto"/>
      </w:divBdr>
    </w:div>
    <w:div w:id="756293628">
      <w:bodyDiv w:val="1"/>
      <w:marLeft w:val="0"/>
      <w:marRight w:val="0"/>
      <w:marTop w:val="0"/>
      <w:marBottom w:val="0"/>
      <w:divBdr>
        <w:top w:val="none" w:sz="0" w:space="0" w:color="auto"/>
        <w:left w:val="none" w:sz="0" w:space="0" w:color="auto"/>
        <w:bottom w:val="none" w:sz="0" w:space="0" w:color="auto"/>
        <w:right w:val="none" w:sz="0" w:space="0" w:color="auto"/>
      </w:divBdr>
    </w:div>
    <w:div w:id="759527431">
      <w:bodyDiv w:val="1"/>
      <w:marLeft w:val="0"/>
      <w:marRight w:val="0"/>
      <w:marTop w:val="0"/>
      <w:marBottom w:val="0"/>
      <w:divBdr>
        <w:top w:val="none" w:sz="0" w:space="0" w:color="auto"/>
        <w:left w:val="none" w:sz="0" w:space="0" w:color="auto"/>
        <w:bottom w:val="none" w:sz="0" w:space="0" w:color="auto"/>
        <w:right w:val="none" w:sz="0" w:space="0" w:color="auto"/>
      </w:divBdr>
    </w:div>
    <w:div w:id="761032922">
      <w:bodyDiv w:val="1"/>
      <w:marLeft w:val="0"/>
      <w:marRight w:val="0"/>
      <w:marTop w:val="0"/>
      <w:marBottom w:val="0"/>
      <w:divBdr>
        <w:top w:val="none" w:sz="0" w:space="0" w:color="auto"/>
        <w:left w:val="none" w:sz="0" w:space="0" w:color="auto"/>
        <w:bottom w:val="none" w:sz="0" w:space="0" w:color="auto"/>
        <w:right w:val="none" w:sz="0" w:space="0" w:color="auto"/>
      </w:divBdr>
    </w:div>
    <w:div w:id="768700838">
      <w:bodyDiv w:val="1"/>
      <w:marLeft w:val="0"/>
      <w:marRight w:val="0"/>
      <w:marTop w:val="0"/>
      <w:marBottom w:val="0"/>
      <w:divBdr>
        <w:top w:val="none" w:sz="0" w:space="0" w:color="auto"/>
        <w:left w:val="none" w:sz="0" w:space="0" w:color="auto"/>
        <w:bottom w:val="none" w:sz="0" w:space="0" w:color="auto"/>
        <w:right w:val="none" w:sz="0" w:space="0" w:color="auto"/>
      </w:divBdr>
    </w:div>
    <w:div w:id="774520315">
      <w:bodyDiv w:val="1"/>
      <w:marLeft w:val="0"/>
      <w:marRight w:val="0"/>
      <w:marTop w:val="0"/>
      <w:marBottom w:val="0"/>
      <w:divBdr>
        <w:top w:val="none" w:sz="0" w:space="0" w:color="auto"/>
        <w:left w:val="none" w:sz="0" w:space="0" w:color="auto"/>
        <w:bottom w:val="none" w:sz="0" w:space="0" w:color="auto"/>
        <w:right w:val="none" w:sz="0" w:space="0" w:color="auto"/>
      </w:divBdr>
      <w:divsChild>
        <w:div w:id="391316749">
          <w:marLeft w:val="1699"/>
          <w:marRight w:val="0"/>
          <w:marTop w:val="0"/>
          <w:marBottom w:val="0"/>
          <w:divBdr>
            <w:top w:val="none" w:sz="0" w:space="0" w:color="auto"/>
            <w:left w:val="none" w:sz="0" w:space="0" w:color="auto"/>
            <w:bottom w:val="none" w:sz="0" w:space="0" w:color="auto"/>
            <w:right w:val="none" w:sz="0" w:space="0" w:color="auto"/>
          </w:divBdr>
        </w:div>
        <w:div w:id="1220165903">
          <w:marLeft w:val="1699"/>
          <w:marRight w:val="0"/>
          <w:marTop w:val="0"/>
          <w:marBottom w:val="0"/>
          <w:divBdr>
            <w:top w:val="none" w:sz="0" w:space="0" w:color="auto"/>
            <w:left w:val="none" w:sz="0" w:space="0" w:color="auto"/>
            <w:bottom w:val="none" w:sz="0" w:space="0" w:color="auto"/>
            <w:right w:val="none" w:sz="0" w:space="0" w:color="auto"/>
          </w:divBdr>
        </w:div>
      </w:divsChild>
    </w:div>
    <w:div w:id="776946028">
      <w:bodyDiv w:val="1"/>
      <w:marLeft w:val="0"/>
      <w:marRight w:val="0"/>
      <w:marTop w:val="0"/>
      <w:marBottom w:val="0"/>
      <w:divBdr>
        <w:top w:val="none" w:sz="0" w:space="0" w:color="auto"/>
        <w:left w:val="none" w:sz="0" w:space="0" w:color="auto"/>
        <w:bottom w:val="none" w:sz="0" w:space="0" w:color="auto"/>
        <w:right w:val="none" w:sz="0" w:space="0" w:color="auto"/>
      </w:divBdr>
    </w:div>
    <w:div w:id="797182534">
      <w:bodyDiv w:val="1"/>
      <w:marLeft w:val="0"/>
      <w:marRight w:val="0"/>
      <w:marTop w:val="0"/>
      <w:marBottom w:val="0"/>
      <w:divBdr>
        <w:top w:val="none" w:sz="0" w:space="0" w:color="auto"/>
        <w:left w:val="none" w:sz="0" w:space="0" w:color="auto"/>
        <w:bottom w:val="none" w:sz="0" w:space="0" w:color="auto"/>
        <w:right w:val="none" w:sz="0" w:space="0" w:color="auto"/>
      </w:divBdr>
    </w:div>
    <w:div w:id="798494772">
      <w:bodyDiv w:val="1"/>
      <w:marLeft w:val="0"/>
      <w:marRight w:val="0"/>
      <w:marTop w:val="0"/>
      <w:marBottom w:val="0"/>
      <w:divBdr>
        <w:top w:val="none" w:sz="0" w:space="0" w:color="auto"/>
        <w:left w:val="none" w:sz="0" w:space="0" w:color="auto"/>
        <w:bottom w:val="none" w:sz="0" w:space="0" w:color="auto"/>
        <w:right w:val="none" w:sz="0" w:space="0" w:color="auto"/>
      </w:divBdr>
      <w:divsChild>
        <w:div w:id="239021063">
          <w:marLeft w:val="302"/>
          <w:marRight w:val="0"/>
          <w:marTop w:val="0"/>
          <w:marBottom w:val="0"/>
          <w:divBdr>
            <w:top w:val="none" w:sz="0" w:space="0" w:color="auto"/>
            <w:left w:val="none" w:sz="0" w:space="0" w:color="auto"/>
            <w:bottom w:val="none" w:sz="0" w:space="0" w:color="auto"/>
            <w:right w:val="none" w:sz="0" w:space="0" w:color="auto"/>
          </w:divBdr>
        </w:div>
      </w:divsChild>
    </w:div>
    <w:div w:id="807942006">
      <w:bodyDiv w:val="1"/>
      <w:marLeft w:val="0"/>
      <w:marRight w:val="0"/>
      <w:marTop w:val="0"/>
      <w:marBottom w:val="0"/>
      <w:divBdr>
        <w:top w:val="none" w:sz="0" w:space="0" w:color="auto"/>
        <w:left w:val="none" w:sz="0" w:space="0" w:color="auto"/>
        <w:bottom w:val="none" w:sz="0" w:space="0" w:color="auto"/>
        <w:right w:val="none" w:sz="0" w:space="0" w:color="auto"/>
      </w:divBdr>
      <w:divsChild>
        <w:div w:id="1817451346">
          <w:marLeft w:val="302"/>
          <w:marRight w:val="0"/>
          <w:marTop w:val="0"/>
          <w:marBottom w:val="0"/>
          <w:divBdr>
            <w:top w:val="none" w:sz="0" w:space="0" w:color="auto"/>
            <w:left w:val="none" w:sz="0" w:space="0" w:color="auto"/>
            <w:bottom w:val="none" w:sz="0" w:space="0" w:color="auto"/>
            <w:right w:val="none" w:sz="0" w:space="0" w:color="auto"/>
          </w:divBdr>
        </w:div>
        <w:div w:id="417290401">
          <w:marLeft w:val="302"/>
          <w:marRight w:val="0"/>
          <w:marTop w:val="0"/>
          <w:marBottom w:val="0"/>
          <w:divBdr>
            <w:top w:val="none" w:sz="0" w:space="0" w:color="auto"/>
            <w:left w:val="none" w:sz="0" w:space="0" w:color="auto"/>
            <w:bottom w:val="none" w:sz="0" w:space="0" w:color="auto"/>
            <w:right w:val="none" w:sz="0" w:space="0" w:color="auto"/>
          </w:divBdr>
        </w:div>
        <w:div w:id="178281670">
          <w:marLeft w:val="302"/>
          <w:marRight w:val="0"/>
          <w:marTop w:val="0"/>
          <w:marBottom w:val="0"/>
          <w:divBdr>
            <w:top w:val="none" w:sz="0" w:space="0" w:color="auto"/>
            <w:left w:val="none" w:sz="0" w:space="0" w:color="auto"/>
            <w:bottom w:val="none" w:sz="0" w:space="0" w:color="auto"/>
            <w:right w:val="none" w:sz="0" w:space="0" w:color="auto"/>
          </w:divBdr>
        </w:div>
        <w:div w:id="136729056">
          <w:marLeft w:val="302"/>
          <w:marRight w:val="0"/>
          <w:marTop w:val="0"/>
          <w:marBottom w:val="0"/>
          <w:divBdr>
            <w:top w:val="none" w:sz="0" w:space="0" w:color="auto"/>
            <w:left w:val="none" w:sz="0" w:space="0" w:color="auto"/>
            <w:bottom w:val="none" w:sz="0" w:space="0" w:color="auto"/>
            <w:right w:val="none" w:sz="0" w:space="0" w:color="auto"/>
          </w:divBdr>
        </w:div>
        <w:div w:id="1065837745">
          <w:marLeft w:val="302"/>
          <w:marRight w:val="0"/>
          <w:marTop w:val="0"/>
          <w:marBottom w:val="0"/>
          <w:divBdr>
            <w:top w:val="none" w:sz="0" w:space="0" w:color="auto"/>
            <w:left w:val="none" w:sz="0" w:space="0" w:color="auto"/>
            <w:bottom w:val="none" w:sz="0" w:space="0" w:color="auto"/>
            <w:right w:val="none" w:sz="0" w:space="0" w:color="auto"/>
          </w:divBdr>
        </w:div>
        <w:div w:id="698579421">
          <w:marLeft w:val="302"/>
          <w:marRight w:val="0"/>
          <w:marTop w:val="0"/>
          <w:marBottom w:val="0"/>
          <w:divBdr>
            <w:top w:val="none" w:sz="0" w:space="0" w:color="auto"/>
            <w:left w:val="none" w:sz="0" w:space="0" w:color="auto"/>
            <w:bottom w:val="none" w:sz="0" w:space="0" w:color="auto"/>
            <w:right w:val="none" w:sz="0" w:space="0" w:color="auto"/>
          </w:divBdr>
        </w:div>
      </w:divsChild>
    </w:div>
    <w:div w:id="809858686">
      <w:bodyDiv w:val="1"/>
      <w:marLeft w:val="0"/>
      <w:marRight w:val="0"/>
      <w:marTop w:val="0"/>
      <w:marBottom w:val="0"/>
      <w:divBdr>
        <w:top w:val="none" w:sz="0" w:space="0" w:color="auto"/>
        <w:left w:val="none" w:sz="0" w:space="0" w:color="auto"/>
        <w:bottom w:val="none" w:sz="0" w:space="0" w:color="auto"/>
        <w:right w:val="none" w:sz="0" w:space="0" w:color="auto"/>
      </w:divBdr>
      <w:divsChild>
        <w:div w:id="2123767379">
          <w:marLeft w:val="1699"/>
          <w:marRight w:val="0"/>
          <w:marTop w:val="0"/>
          <w:marBottom w:val="0"/>
          <w:divBdr>
            <w:top w:val="none" w:sz="0" w:space="0" w:color="auto"/>
            <w:left w:val="none" w:sz="0" w:space="0" w:color="auto"/>
            <w:bottom w:val="none" w:sz="0" w:space="0" w:color="auto"/>
            <w:right w:val="none" w:sz="0" w:space="0" w:color="auto"/>
          </w:divBdr>
        </w:div>
        <w:div w:id="261955539">
          <w:marLeft w:val="1699"/>
          <w:marRight w:val="0"/>
          <w:marTop w:val="0"/>
          <w:marBottom w:val="0"/>
          <w:divBdr>
            <w:top w:val="none" w:sz="0" w:space="0" w:color="auto"/>
            <w:left w:val="none" w:sz="0" w:space="0" w:color="auto"/>
            <w:bottom w:val="none" w:sz="0" w:space="0" w:color="auto"/>
            <w:right w:val="none" w:sz="0" w:space="0" w:color="auto"/>
          </w:divBdr>
        </w:div>
      </w:divsChild>
    </w:div>
    <w:div w:id="817497277">
      <w:bodyDiv w:val="1"/>
      <w:marLeft w:val="0"/>
      <w:marRight w:val="0"/>
      <w:marTop w:val="0"/>
      <w:marBottom w:val="0"/>
      <w:divBdr>
        <w:top w:val="none" w:sz="0" w:space="0" w:color="auto"/>
        <w:left w:val="none" w:sz="0" w:space="0" w:color="auto"/>
        <w:bottom w:val="none" w:sz="0" w:space="0" w:color="auto"/>
        <w:right w:val="none" w:sz="0" w:space="0" w:color="auto"/>
      </w:divBdr>
    </w:div>
    <w:div w:id="819611312">
      <w:bodyDiv w:val="1"/>
      <w:marLeft w:val="0"/>
      <w:marRight w:val="0"/>
      <w:marTop w:val="0"/>
      <w:marBottom w:val="0"/>
      <w:divBdr>
        <w:top w:val="none" w:sz="0" w:space="0" w:color="auto"/>
        <w:left w:val="none" w:sz="0" w:space="0" w:color="auto"/>
        <w:bottom w:val="none" w:sz="0" w:space="0" w:color="auto"/>
        <w:right w:val="none" w:sz="0" w:space="0" w:color="auto"/>
      </w:divBdr>
    </w:div>
    <w:div w:id="829099958">
      <w:bodyDiv w:val="1"/>
      <w:marLeft w:val="0"/>
      <w:marRight w:val="0"/>
      <w:marTop w:val="0"/>
      <w:marBottom w:val="0"/>
      <w:divBdr>
        <w:top w:val="none" w:sz="0" w:space="0" w:color="auto"/>
        <w:left w:val="none" w:sz="0" w:space="0" w:color="auto"/>
        <w:bottom w:val="none" w:sz="0" w:space="0" w:color="auto"/>
        <w:right w:val="none" w:sz="0" w:space="0" w:color="auto"/>
      </w:divBdr>
      <w:divsChild>
        <w:div w:id="1514958118">
          <w:marLeft w:val="994"/>
          <w:marRight w:val="0"/>
          <w:marTop w:val="0"/>
          <w:marBottom w:val="0"/>
          <w:divBdr>
            <w:top w:val="none" w:sz="0" w:space="0" w:color="auto"/>
            <w:left w:val="none" w:sz="0" w:space="0" w:color="auto"/>
            <w:bottom w:val="none" w:sz="0" w:space="0" w:color="auto"/>
            <w:right w:val="none" w:sz="0" w:space="0" w:color="auto"/>
          </w:divBdr>
        </w:div>
        <w:div w:id="1964533422">
          <w:marLeft w:val="994"/>
          <w:marRight w:val="0"/>
          <w:marTop w:val="0"/>
          <w:marBottom w:val="0"/>
          <w:divBdr>
            <w:top w:val="none" w:sz="0" w:space="0" w:color="auto"/>
            <w:left w:val="none" w:sz="0" w:space="0" w:color="auto"/>
            <w:bottom w:val="none" w:sz="0" w:space="0" w:color="auto"/>
            <w:right w:val="none" w:sz="0" w:space="0" w:color="auto"/>
          </w:divBdr>
        </w:div>
      </w:divsChild>
    </w:div>
    <w:div w:id="833300019">
      <w:bodyDiv w:val="1"/>
      <w:marLeft w:val="0"/>
      <w:marRight w:val="0"/>
      <w:marTop w:val="0"/>
      <w:marBottom w:val="0"/>
      <w:divBdr>
        <w:top w:val="none" w:sz="0" w:space="0" w:color="auto"/>
        <w:left w:val="none" w:sz="0" w:space="0" w:color="auto"/>
        <w:bottom w:val="none" w:sz="0" w:space="0" w:color="auto"/>
        <w:right w:val="none" w:sz="0" w:space="0" w:color="auto"/>
      </w:divBdr>
    </w:div>
    <w:div w:id="835537733">
      <w:bodyDiv w:val="1"/>
      <w:marLeft w:val="0"/>
      <w:marRight w:val="0"/>
      <w:marTop w:val="0"/>
      <w:marBottom w:val="0"/>
      <w:divBdr>
        <w:top w:val="none" w:sz="0" w:space="0" w:color="auto"/>
        <w:left w:val="none" w:sz="0" w:space="0" w:color="auto"/>
        <w:bottom w:val="none" w:sz="0" w:space="0" w:color="auto"/>
        <w:right w:val="none" w:sz="0" w:space="0" w:color="auto"/>
      </w:divBdr>
    </w:div>
    <w:div w:id="840238532">
      <w:bodyDiv w:val="1"/>
      <w:marLeft w:val="0"/>
      <w:marRight w:val="0"/>
      <w:marTop w:val="0"/>
      <w:marBottom w:val="0"/>
      <w:divBdr>
        <w:top w:val="none" w:sz="0" w:space="0" w:color="auto"/>
        <w:left w:val="none" w:sz="0" w:space="0" w:color="auto"/>
        <w:bottom w:val="none" w:sz="0" w:space="0" w:color="auto"/>
        <w:right w:val="none" w:sz="0" w:space="0" w:color="auto"/>
      </w:divBdr>
    </w:div>
    <w:div w:id="842859226">
      <w:bodyDiv w:val="1"/>
      <w:marLeft w:val="0"/>
      <w:marRight w:val="0"/>
      <w:marTop w:val="0"/>
      <w:marBottom w:val="0"/>
      <w:divBdr>
        <w:top w:val="none" w:sz="0" w:space="0" w:color="auto"/>
        <w:left w:val="none" w:sz="0" w:space="0" w:color="auto"/>
        <w:bottom w:val="none" w:sz="0" w:space="0" w:color="auto"/>
        <w:right w:val="none" w:sz="0" w:space="0" w:color="auto"/>
      </w:divBdr>
      <w:divsChild>
        <w:div w:id="1866600153">
          <w:marLeft w:val="302"/>
          <w:marRight w:val="0"/>
          <w:marTop w:val="0"/>
          <w:marBottom w:val="0"/>
          <w:divBdr>
            <w:top w:val="none" w:sz="0" w:space="0" w:color="auto"/>
            <w:left w:val="none" w:sz="0" w:space="0" w:color="auto"/>
            <w:bottom w:val="none" w:sz="0" w:space="0" w:color="auto"/>
            <w:right w:val="none" w:sz="0" w:space="0" w:color="auto"/>
          </w:divBdr>
        </w:div>
        <w:div w:id="917058184">
          <w:marLeft w:val="302"/>
          <w:marRight w:val="0"/>
          <w:marTop w:val="0"/>
          <w:marBottom w:val="0"/>
          <w:divBdr>
            <w:top w:val="none" w:sz="0" w:space="0" w:color="auto"/>
            <w:left w:val="none" w:sz="0" w:space="0" w:color="auto"/>
            <w:bottom w:val="none" w:sz="0" w:space="0" w:color="auto"/>
            <w:right w:val="none" w:sz="0" w:space="0" w:color="auto"/>
          </w:divBdr>
        </w:div>
        <w:div w:id="280499786">
          <w:marLeft w:val="302"/>
          <w:marRight w:val="0"/>
          <w:marTop w:val="0"/>
          <w:marBottom w:val="0"/>
          <w:divBdr>
            <w:top w:val="none" w:sz="0" w:space="0" w:color="auto"/>
            <w:left w:val="none" w:sz="0" w:space="0" w:color="auto"/>
            <w:bottom w:val="none" w:sz="0" w:space="0" w:color="auto"/>
            <w:right w:val="none" w:sz="0" w:space="0" w:color="auto"/>
          </w:divBdr>
        </w:div>
      </w:divsChild>
    </w:div>
    <w:div w:id="842939105">
      <w:bodyDiv w:val="1"/>
      <w:marLeft w:val="0"/>
      <w:marRight w:val="0"/>
      <w:marTop w:val="0"/>
      <w:marBottom w:val="0"/>
      <w:divBdr>
        <w:top w:val="none" w:sz="0" w:space="0" w:color="auto"/>
        <w:left w:val="none" w:sz="0" w:space="0" w:color="auto"/>
        <w:bottom w:val="none" w:sz="0" w:space="0" w:color="auto"/>
        <w:right w:val="none" w:sz="0" w:space="0" w:color="auto"/>
      </w:divBdr>
    </w:div>
    <w:div w:id="844322775">
      <w:bodyDiv w:val="1"/>
      <w:marLeft w:val="0"/>
      <w:marRight w:val="0"/>
      <w:marTop w:val="0"/>
      <w:marBottom w:val="0"/>
      <w:divBdr>
        <w:top w:val="none" w:sz="0" w:space="0" w:color="auto"/>
        <w:left w:val="none" w:sz="0" w:space="0" w:color="auto"/>
        <w:bottom w:val="none" w:sz="0" w:space="0" w:color="auto"/>
        <w:right w:val="none" w:sz="0" w:space="0" w:color="auto"/>
      </w:divBdr>
    </w:div>
    <w:div w:id="871235639">
      <w:bodyDiv w:val="1"/>
      <w:marLeft w:val="0"/>
      <w:marRight w:val="0"/>
      <w:marTop w:val="0"/>
      <w:marBottom w:val="0"/>
      <w:divBdr>
        <w:top w:val="none" w:sz="0" w:space="0" w:color="auto"/>
        <w:left w:val="none" w:sz="0" w:space="0" w:color="auto"/>
        <w:bottom w:val="none" w:sz="0" w:space="0" w:color="auto"/>
        <w:right w:val="none" w:sz="0" w:space="0" w:color="auto"/>
      </w:divBdr>
      <w:divsChild>
        <w:div w:id="245113233">
          <w:marLeft w:val="302"/>
          <w:marRight w:val="0"/>
          <w:marTop w:val="0"/>
          <w:marBottom w:val="0"/>
          <w:divBdr>
            <w:top w:val="none" w:sz="0" w:space="0" w:color="auto"/>
            <w:left w:val="none" w:sz="0" w:space="0" w:color="auto"/>
            <w:bottom w:val="none" w:sz="0" w:space="0" w:color="auto"/>
            <w:right w:val="none" w:sz="0" w:space="0" w:color="auto"/>
          </w:divBdr>
        </w:div>
        <w:div w:id="1749888415">
          <w:marLeft w:val="302"/>
          <w:marRight w:val="0"/>
          <w:marTop w:val="0"/>
          <w:marBottom w:val="0"/>
          <w:divBdr>
            <w:top w:val="none" w:sz="0" w:space="0" w:color="auto"/>
            <w:left w:val="none" w:sz="0" w:space="0" w:color="auto"/>
            <w:bottom w:val="none" w:sz="0" w:space="0" w:color="auto"/>
            <w:right w:val="none" w:sz="0" w:space="0" w:color="auto"/>
          </w:divBdr>
        </w:div>
      </w:divsChild>
    </w:div>
    <w:div w:id="882600493">
      <w:bodyDiv w:val="1"/>
      <w:marLeft w:val="0"/>
      <w:marRight w:val="0"/>
      <w:marTop w:val="0"/>
      <w:marBottom w:val="0"/>
      <w:divBdr>
        <w:top w:val="none" w:sz="0" w:space="0" w:color="auto"/>
        <w:left w:val="none" w:sz="0" w:space="0" w:color="auto"/>
        <w:bottom w:val="none" w:sz="0" w:space="0" w:color="auto"/>
        <w:right w:val="none" w:sz="0" w:space="0" w:color="auto"/>
      </w:divBdr>
    </w:div>
    <w:div w:id="910240471">
      <w:bodyDiv w:val="1"/>
      <w:marLeft w:val="0"/>
      <w:marRight w:val="0"/>
      <w:marTop w:val="0"/>
      <w:marBottom w:val="0"/>
      <w:divBdr>
        <w:top w:val="none" w:sz="0" w:space="0" w:color="auto"/>
        <w:left w:val="none" w:sz="0" w:space="0" w:color="auto"/>
        <w:bottom w:val="none" w:sz="0" w:space="0" w:color="auto"/>
        <w:right w:val="none" w:sz="0" w:space="0" w:color="auto"/>
      </w:divBdr>
    </w:div>
    <w:div w:id="920329647">
      <w:bodyDiv w:val="1"/>
      <w:marLeft w:val="0"/>
      <w:marRight w:val="0"/>
      <w:marTop w:val="0"/>
      <w:marBottom w:val="0"/>
      <w:divBdr>
        <w:top w:val="none" w:sz="0" w:space="0" w:color="auto"/>
        <w:left w:val="none" w:sz="0" w:space="0" w:color="auto"/>
        <w:bottom w:val="none" w:sz="0" w:space="0" w:color="auto"/>
        <w:right w:val="none" w:sz="0" w:space="0" w:color="auto"/>
      </w:divBdr>
    </w:div>
    <w:div w:id="928081986">
      <w:bodyDiv w:val="1"/>
      <w:marLeft w:val="0"/>
      <w:marRight w:val="0"/>
      <w:marTop w:val="0"/>
      <w:marBottom w:val="0"/>
      <w:divBdr>
        <w:top w:val="none" w:sz="0" w:space="0" w:color="auto"/>
        <w:left w:val="none" w:sz="0" w:space="0" w:color="auto"/>
        <w:bottom w:val="none" w:sz="0" w:space="0" w:color="auto"/>
        <w:right w:val="none" w:sz="0" w:space="0" w:color="auto"/>
      </w:divBdr>
      <w:divsChild>
        <w:div w:id="2058968675">
          <w:marLeft w:val="302"/>
          <w:marRight w:val="0"/>
          <w:marTop w:val="0"/>
          <w:marBottom w:val="0"/>
          <w:divBdr>
            <w:top w:val="none" w:sz="0" w:space="0" w:color="auto"/>
            <w:left w:val="none" w:sz="0" w:space="0" w:color="auto"/>
            <w:bottom w:val="none" w:sz="0" w:space="0" w:color="auto"/>
            <w:right w:val="none" w:sz="0" w:space="0" w:color="auto"/>
          </w:divBdr>
        </w:div>
        <w:div w:id="1507286059">
          <w:marLeft w:val="302"/>
          <w:marRight w:val="0"/>
          <w:marTop w:val="0"/>
          <w:marBottom w:val="0"/>
          <w:divBdr>
            <w:top w:val="none" w:sz="0" w:space="0" w:color="auto"/>
            <w:left w:val="none" w:sz="0" w:space="0" w:color="auto"/>
            <w:bottom w:val="none" w:sz="0" w:space="0" w:color="auto"/>
            <w:right w:val="none" w:sz="0" w:space="0" w:color="auto"/>
          </w:divBdr>
        </w:div>
        <w:div w:id="742222096">
          <w:marLeft w:val="302"/>
          <w:marRight w:val="0"/>
          <w:marTop w:val="0"/>
          <w:marBottom w:val="0"/>
          <w:divBdr>
            <w:top w:val="none" w:sz="0" w:space="0" w:color="auto"/>
            <w:left w:val="none" w:sz="0" w:space="0" w:color="auto"/>
            <w:bottom w:val="none" w:sz="0" w:space="0" w:color="auto"/>
            <w:right w:val="none" w:sz="0" w:space="0" w:color="auto"/>
          </w:divBdr>
        </w:div>
      </w:divsChild>
    </w:div>
    <w:div w:id="963924193">
      <w:bodyDiv w:val="1"/>
      <w:marLeft w:val="0"/>
      <w:marRight w:val="0"/>
      <w:marTop w:val="0"/>
      <w:marBottom w:val="0"/>
      <w:divBdr>
        <w:top w:val="none" w:sz="0" w:space="0" w:color="auto"/>
        <w:left w:val="none" w:sz="0" w:space="0" w:color="auto"/>
        <w:bottom w:val="none" w:sz="0" w:space="0" w:color="auto"/>
        <w:right w:val="none" w:sz="0" w:space="0" w:color="auto"/>
      </w:divBdr>
    </w:div>
    <w:div w:id="966860432">
      <w:bodyDiv w:val="1"/>
      <w:marLeft w:val="0"/>
      <w:marRight w:val="0"/>
      <w:marTop w:val="0"/>
      <w:marBottom w:val="0"/>
      <w:divBdr>
        <w:top w:val="none" w:sz="0" w:space="0" w:color="auto"/>
        <w:left w:val="none" w:sz="0" w:space="0" w:color="auto"/>
        <w:bottom w:val="none" w:sz="0" w:space="0" w:color="auto"/>
        <w:right w:val="none" w:sz="0" w:space="0" w:color="auto"/>
      </w:divBdr>
    </w:div>
    <w:div w:id="970088580">
      <w:bodyDiv w:val="1"/>
      <w:marLeft w:val="0"/>
      <w:marRight w:val="0"/>
      <w:marTop w:val="0"/>
      <w:marBottom w:val="0"/>
      <w:divBdr>
        <w:top w:val="none" w:sz="0" w:space="0" w:color="auto"/>
        <w:left w:val="none" w:sz="0" w:space="0" w:color="auto"/>
        <w:bottom w:val="none" w:sz="0" w:space="0" w:color="auto"/>
        <w:right w:val="none" w:sz="0" w:space="0" w:color="auto"/>
      </w:divBdr>
      <w:divsChild>
        <w:div w:id="1184125408">
          <w:marLeft w:val="547"/>
          <w:marRight w:val="0"/>
          <w:marTop w:val="0"/>
          <w:marBottom w:val="0"/>
          <w:divBdr>
            <w:top w:val="none" w:sz="0" w:space="0" w:color="auto"/>
            <w:left w:val="none" w:sz="0" w:space="0" w:color="auto"/>
            <w:bottom w:val="none" w:sz="0" w:space="0" w:color="auto"/>
            <w:right w:val="none" w:sz="0" w:space="0" w:color="auto"/>
          </w:divBdr>
        </w:div>
        <w:div w:id="587613935">
          <w:marLeft w:val="547"/>
          <w:marRight w:val="0"/>
          <w:marTop w:val="0"/>
          <w:marBottom w:val="0"/>
          <w:divBdr>
            <w:top w:val="none" w:sz="0" w:space="0" w:color="auto"/>
            <w:left w:val="none" w:sz="0" w:space="0" w:color="auto"/>
            <w:bottom w:val="none" w:sz="0" w:space="0" w:color="auto"/>
            <w:right w:val="none" w:sz="0" w:space="0" w:color="auto"/>
          </w:divBdr>
        </w:div>
        <w:div w:id="1596404493">
          <w:marLeft w:val="547"/>
          <w:marRight w:val="0"/>
          <w:marTop w:val="0"/>
          <w:marBottom w:val="0"/>
          <w:divBdr>
            <w:top w:val="none" w:sz="0" w:space="0" w:color="auto"/>
            <w:left w:val="none" w:sz="0" w:space="0" w:color="auto"/>
            <w:bottom w:val="none" w:sz="0" w:space="0" w:color="auto"/>
            <w:right w:val="none" w:sz="0" w:space="0" w:color="auto"/>
          </w:divBdr>
        </w:div>
        <w:div w:id="642349843">
          <w:marLeft w:val="547"/>
          <w:marRight w:val="0"/>
          <w:marTop w:val="0"/>
          <w:marBottom w:val="0"/>
          <w:divBdr>
            <w:top w:val="none" w:sz="0" w:space="0" w:color="auto"/>
            <w:left w:val="none" w:sz="0" w:space="0" w:color="auto"/>
            <w:bottom w:val="none" w:sz="0" w:space="0" w:color="auto"/>
            <w:right w:val="none" w:sz="0" w:space="0" w:color="auto"/>
          </w:divBdr>
        </w:div>
        <w:div w:id="473065165">
          <w:marLeft w:val="547"/>
          <w:marRight w:val="0"/>
          <w:marTop w:val="0"/>
          <w:marBottom w:val="0"/>
          <w:divBdr>
            <w:top w:val="none" w:sz="0" w:space="0" w:color="auto"/>
            <w:left w:val="none" w:sz="0" w:space="0" w:color="auto"/>
            <w:bottom w:val="none" w:sz="0" w:space="0" w:color="auto"/>
            <w:right w:val="none" w:sz="0" w:space="0" w:color="auto"/>
          </w:divBdr>
        </w:div>
        <w:div w:id="1349797249">
          <w:marLeft w:val="547"/>
          <w:marRight w:val="0"/>
          <w:marTop w:val="0"/>
          <w:marBottom w:val="0"/>
          <w:divBdr>
            <w:top w:val="none" w:sz="0" w:space="0" w:color="auto"/>
            <w:left w:val="none" w:sz="0" w:space="0" w:color="auto"/>
            <w:bottom w:val="none" w:sz="0" w:space="0" w:color="auto"/>
            <w:right w:val="none" w:sz="0" w:space="0" w:color="auto"/>
          </w:divBdr>
        </w:div>
        <w:div w:id="2147355501">
          <w:marLeft w:val="547"/>
          <w:marRight w:val="0"/>
          <w:marTop w:val="0"/>
          <w:marBottom w:val="0"/>
          <w:divBdr>
            <w:top w:val="none" w:sz="0" w:space="0" w:color="auto"/>
            <w:left w:val="none" w:sz="0" w:space="0" w:color="auto"/>
            <w:bottom w:val="none" w:sz="0" w:space="0" w:color="auto"/>
            <w:right w:val="none" w:sz="0" w:space="0" w:color="auto"/>
          </w:divBdr>
        </w:div>
      </w:divsChild>
    </w:div>
    <w:div w:id="978726294">
      <w:bodyDiv w:val="1"/>
      <w:marLeft w:val="0"/>
      <w:marRight w:val="0"/>
      <w:marTop w:val="0"/>
      <w:marBottom w:val="0"/>
      <w:divBdr>
        <w:top w:val="none" w:sz="0" w:space="0" w:color="auto"/>
        <w:left w:val="none" w:sz="0" w:space="0" w:color="auto"/>
        <w:bottom w:val="none" w:sz="0" w:space="0" w:color="auto"/>
        <w:right w:val="none" w:sz="0" w:space="0" w:color="auto"/>
      </w:divBdr>
    </w:div>
    <w:div w:id="984168082">
      <w:bodyDiv w:val="1"/>
      <w:marLeft w:val="0"/>
      <w:marRight w:val="0"/>
      <w:marTop w:val="0"/>
      <w:marBottom w:val="0"/>
      <w:divBdr>
        <w:top w:val="none" w:sz="0" w:space="0" w:color="auto"/>
        <w:left w:val="none" w:sz="0" w:space="0" w:color="auto"/>
        <w:bottom w:val="none" w:sz="0" w:space="0" w:color="auto"/>
        <w:right w:val="none" w:sz="0" w:space="0" w:color="auto"/>
      </w:divBdr>
    </w:div>
    <w:div w:id="1007757986">
      <w:bodyDiv w:val="1"/>
      <w:marLeft w:val="0"/>
      <w:marRight w:val="0"/>
      <w:marTop w:val="0"/>
      <w:marBottom w:val="0"/>
      <w:divBdr>
        <w:top w:val="none" w:sz="0" w:space="0" w:color="auto"/>
        <w:left w:val="none" w:sz="0" w:space="0" w:color="auto"/>
        <w:bottom w:val="none" w:sz="0" w:space="0" w:color="auto"/>
        <w:right w:val="none" w:sz="0" w:space="0" w:color="auto"/>
      </w:divBdr>
    </w:div>
    <w:div w:id="1030454829">
      <w:bodyDiv w:val="1"/>
      <w:marLeft w:val="0"/>
      <w:marRight w:val="0"/>
      <w:marTop w:val="0"/>
      <w:marBottom w:val="0"/>
      <w:divBdr>
        <w:top w:val="none" w:sz="0" w:space="0" w:color="auto"/>
        <w:left w:val="none" w:sz="0" w:space="0" w:color="auto"/>
        <w:bottom w:val="none" w:sz="0" w:space="0" w:color="auto"/>
        <w:right w:val="none" w:sz="0" w:space="0" w:color="auto"/>
      </w:divBdr>
      <w:divsChild>
        <w:div w:id="336005744">
          <w:marLeft w:val="1138"/>
          <w:marRight w:val="0"/>
          <w:marTop w:val="0"/>
          <w:marBottom w:val="0"/>
          <w:divBdr>
            <w:top w:val="none" w:sz="0" w:space="0" w:color="auto"/>
            <w:left w:val="none" w:sz="0" w:space="0" w:color="auto"/>
            <w:bottom w:val="none" w:sz="0" w:space="0" w:color="auto"/>
            <w:right w:val="none" w:sz="0" w:space="0" w:color="auto"/>
          </w:divBdr>
        </w:div>
        <w:div w:id="793912292">
          <w:marLeft w:val="1138"/>
          <w:marRight w:val="0"/>
          <w:marTop w:val="0"/>
          <w:marBottom w:val="0"/>
          <w:divBdr>
            <w:top w:val="none" w:sz="0" w:space="0" w:color="auto"/>
            <w:left w:val="none" w:sz="0" w:space="0" w:color="auto"/>
            <w:bottom w:val="none" w:sz="0" w:space="0" w:color="auto"/>
            <w:right w:val="none" w:sz="0" w:space="0" w:color="auto"/>
          </w:divBdr>
        </w:div>
      </w:divsChild>
    </w:div>
    <w:div w:id="1054309224">
      <w:bodyDiv w:val="1"/>
      <w:marLeft w:val="0"/>
      <w:marRight w:val="0"/>
      <w:marTop w:val="0"/>
      <w:marBottom w:val="0"/>
      <w:divBdr>
        <w:top w:val="none" w:sz="0" w:space="0" w:color="auto"/>
        <w:left w:val="none" w:sz="0" w:space="0" w:color="auto"/>
        <w:bottom w:val="none" w:sz="0" w:space="0" w:color="auto"/>
        <w:right w:val="none" w:sz="0" w:space="0" w:color="auto"/>
      </w:divBdr>
    </w:div>
    <w:div w:id="1058431680">
      <w:bodyDiv w:val="1"/>
      <w:marLeft w:val="0"/>
      <w:marRight w:val="0"/>
      <w:marTop w:val="0"/>
      <w:marBottom w:val="0"/>
      <w:divBdr>
        <w:top w:val="none" w:sz="0" w:space="0" w:color="auto"/>
        <w:left w:val="none" w:sz="0" w:space="0" w:color="auto"/>
        <w:bottom w:val="none" w:sz="0" w:space="0" w:color="auto"/>
        <w:right w:val="none" w:sz="0" w:space="0" w:color="auto"/>
      </w:divBdr>
    </w:div>
    <w:div w:id="1061715050">
      <w:bodyDiv w:val="1"/>
      <w:marLeft w:val="0"/>
      <w:marRight w:val="0"/>
      <w:marTop w:val="0"/>
      <w:marBottom w:val="0"/>
      <w:divBdr>
        <w:top w:val="none" w:sz="0" w:space="0" w:color="auto"/>
        <w:left w:val="none" w:sz="0" w:space="0" w:color="auto"/>
        <w:bottom w:val="none" w:sz="0" w:space="0" w:color="auto"/>
        <w:right w:val="none" w:sz="0" w:space="0" w:color="auto"/>
      </w:divBdr>
    </w:div>
    <w:div w:id="1066221938">
      <w:bodyDiv w:val="1"/>
      <w:marLeft w:val="0"/>
      <w:marRight w:val="0"/>
      <w:marTop w:val="0"/>
      <w:marBottom w:val="0"/>
      <w:divBdr>
        <w:top w:val="none" w:sz="0" w:space="0" w:color="auto"/>
        <w:left w:val="none" w:sz="0" w:space="0" w:color="auto"/>
        <w:bottom w:val="none" w:sz="0" w:space="0" w:color="auto"/>
        <w:right w:val="none" w:sz="0" w:space="0" w:color="auto"/>
      </w:divBdr>
    </w:div>
    <w:div w:id="1083457429">
      <w:bodyDiv w:val="1"/>
      <w:marLeft w:val="0"/>
      <w:marRight w:val="0"/>
      <w:marTop w:val="0"/>
      <w:marBottom w:val="0"/>
      <w:divBdr>
        <w:top w:val="none" w:sz="0" w:space="0" w:color="auto"/>
        <w:left w:val="none" w:sz="0" w:space="0" w:color="auto"/>
        <w:bottom w:val="none" w:sz="0" w:space="0" w:color="auto"/>
        <w:right w:val="none" w:sz="0" w:space="0" w:color="auto"/>
      </w:divBdr>
    </w:div>
    <w:div w:id="1101533394">
      <w:bodyDiv w:val="1"/>
      <w:marLeft w:val="0"/>
      <w:marRight w:val="0"/>
      <w:marTop w:val="0"/>
      <w:marBottom w:val="0"/>
      <w:divBdr>
        <w:top w:val="none" w:sz="0" w:space="0" w:color="auto"/>
        <w:left w:val="none" w:sz="0" w:space="0" w:color="auto"/>
        <w:bottom w:val="none" w:sz="0" w:space="0" w:color="auto"/>
        <w:right w:val="none" w:sz="0" w:space="0" w:color="auto"/>
      </w:divBdr>
      <w:divsChild>
        <w:div w:id="1979646098">
          <w:marLeft w:val="547"/>
          <w:marRight w:val="0"/>
          <w:marTop w:val="0"/>
          <w:marBottom w:val="0"/>
          <w:divBdr>
            <w:top w:val="none" w:sz="0" w:space="0" w:color="auto"/>
            <w:left w:val="none" w:sz="0" w:space="0" w:color="auto"/>
            <w:bottom w:val="none" w:sz="0" w:space="0" w:color="auto"/>
            <w:right w:val="none" w:sz="0" w:space="0" w:color="auto"/>
          </w:divBdr>
        </w:div>
        <w:div w:id="1182814933">
          <w:marLeft w:val="547"/>
          <w:marRight w:val="0"/>
          <w:marTop w:val="0"/>
          <w:marBottom w:val="0"/>
          <w:divBdr>
            <w:top w:val="none" w:sz="0" w:space="0" w:color="auto"/>
            <w:left w:val="none" w:sz="0" w:space="0" w:color="auto"/>
            <w:bottom w:val="none" w:sz="0" w:space="0" w:color="auto"/>
            <w:right w:val="none" w:sz="0" w:space="0" w:color="auto"/>
          </w:divBdr>
        </w:div>
        <w:div w:id="832331196">
          <w:marLeft w:val="547"/>
          <w:marRight w:val="0"/>
          <w:marTop w:val="0"/>
          <w:marBottom w:val="0"/>
          <w:divBdr>
            <w:top w:val="none" w:sz="0" w:space="0" w:color="auto"/>
            <w:left w:val="none" w:sz="0" w:space="0" w:color="auto"/>
            <w:bottom w:val="none" w:sz="0" w:space="0" w:color="auto"/>
            <w:right w:val="none" w:sz="0" w:space="0" w:color="auto"/>
          </w:divBdr>
        </w:div>
        <w:div w:id="1674336115">
          <w:marLeft w:val="547"/>
          <w:marRight w:val="0"/>
          <w:marTop w:val="0"/>
          <w:marBottom w:val="0"/>
          <w:divBdr>
            <w:top w:val="none" w:sz="0" w:space="0" w:color="auto"/>
            <w:left w:val="none" w:sz="0" w:space="0" w:color="auto"/>
            <w:bottom w:val="none" w:sz="0" w:space="0" w:color="auto"/>
            <w:right w:val="none" w:sz="0" w:space="0" w:color="auto"/>
          </w:divBdr>
        </w:div>
        <w:div w:id="522746919">
          <w:marLeft w:val="547"/>
          <w:marRight w:val="0"/>
          <w:marTop w:val="0"/>
          <w:marBottom w:val="0"/>
          <w:divBdr>
            <w:top w:val="none" w:sz="0" w:space="0" w:color="auto"/>
            <w:left w:val="none" w:sz="0" w:space="0" w:color="auto"/>
            <w:bottom w:val="none" w:sz="0" w:space="0" w:color="auto"/>
            <w:right w:val="none" w:sz="0" w:space="0" w:color="auto"/>
          </w:divBdr>
        </w:div>
        <w:div w:id="430859900">
          <w:marLeft w:val="547"/>
          <w:marRight w:val="0"/>
          <w:marTop w:val="0"/>
          <w:marBottom w:val="0"/>
          <w:divBdr>
            <w:top w:val="none" w:sz="0" w:space="0" w:color="auto"/>
            <w:left w:val="none" w:sz="0" w:space="0" w:color="auto"/>
            <w:bottom w:val="none" w:sz="0" w:space="0" w:color="auto"/>
            <w:right w:val="none" w:sz="0" w:space="0" w:color="auto"/>
          </w:divBdr>
        </w:div>
        <w:div w:id="1198085257">
          <w:marLeft w:val="547"/>
          <w:marRight w:val="0"/>
          <w:marTop w:val="0"/>
          <w:marBottom w:val="0"/>
          <w:divBdr>
            <w:top w:val="none" w:sz="0" w:space="0" w:color="auto"/>
            <w:left w:val="none" w:sz="0" w:space="0" w:color="auto"/>
            <w:bottom w:val="none" w:sz="0" w:space="0" w:color="auto"/>
            <w:right w:val="none" w:sz="0" w:space="0" w:color="auto"/>
          </w:divBdr>
        </w:div>
      </w:divsChild>
    </w:div>
    <w:div w:id="1110471995">
      <w:bodyDiv w:val="1"/>
      <w:marLeft w:val="0"/>
      <w:marRight w:val="0"/>
      <w:marTop w:val="0"/>
      <w:marBottom w:val="0"/>
      <w:divBdr>
        <w:top w:val="none" w:sz="0" w:space="0" w:color="auto"/>
        <w:left w:val="none" w:sz="0" w:space="0" w:color="auto"/>
        <w:bottom w:val="none" w:sz="0" w:space="0" w:color="auto"/>
        <w:right w:val="none" w:sz="0" w:space="0" w:color="auto"/>
      </w:divBdr>
      <w:divsChild>
        <w:div w:id="287013652">
          <w:marLeft w:val="547"/>
          <w:marRight w:val="0"/>
          <w:marTop w:val="0"/>
          <w:marBottom w:val="0"/>
          <w:divBdr>
            <w:top w:val="none" w:sz="0" w:space="0" w:color="auto"/>
            <w:left w:val="none" w:sz="0" w:space="0" w:color="auto"/>
            <w:bottom w:val="none" w:sz="0" w:space="0" w:color="auto"/>
            <w:right w:val="none" w:sz="0" w:space="0" w:color="auto"/>
          </w:divBdr>
        </w:div>
        <w:div w:id="404106397">
          <w:marLeft w:val="547"/>
          <w:marRight w:val="0"/>
          <w:marTop w:val="0"/>
          <w:marBottom w:val="0"/>
          <w:divBdr>
            <w:top w:val="none" w:sz="0" w:space="0" w:color="auto"/>
            <w:left w:val="none" w:sz="0" w:space="0" w:color="auto"/>
            <w:bottom w:val="none" w:sz="0" w:space="0" w:color="auto"/>
            <w:right w:val="none" w:sz="0" w:space="0" w:color="auto"/>
          </w:divBdr>
        </w:div>
        <w:div w:id="933438875">
          <w:marLeft w:val="547"/>
          <w:marRight w:val="0"/>
          <w:marTop w:val="0"/>
          <w:marBottom w:val="0"/>
          <w:divBdr>
            <w:top w:val="none" w:sz="0" w:space="0" w:color="auto"/>
            <w:left w:val="none" w:sz="0" w:space="0" w:color="auto"/>
            <w:bottom w:val="none" w:sz="0" w:space="0" w:color="auto"/>
            <w:right w:val="none" w:sz="0" w:space="0" w:color="auto"/>
          </w:divBdr>
        </w:div>
        <w:div w:id="892544164">
          <w:marLeft w:val="547"/>
          <w:marRight w:val="0"/>
          <w:marTop w:val="0"/>
          <w:marBottom w:val="0"/>
          <w:divBdr>
            <w:top w:val="none" w:sz="0" w:space="0" w:color="auto"/>
            <w:left w:val="none" w:sz="0" w:space="0" w:color="auto"/>
            <w:bottom w:val="none" w:sz="0" w:space="0" w:color="auto"/>
            <w:right w:val="none" w:sz="0" w:space="0" w:color="auto"/>
          </w:divBdr>
        </w:div>
        <w:div w:id="917903046">
          <w:marLeft w:val="547"/>
          <w:marRight w:val="0"/>
          <w:marTop w:val="0"/>
          <w:marBottom w:val="0"/>
          <w:divBdr>
            <w:top w:val="none" w:sz="0" w:space="0" w:color="auto"/>
            <w:left w:val="none" w:sz="0" w:space="0" w:color="auto"/>
            <w:bottom w:val="none" w:sz="0" w:space="0" w:color="auto"/>
            <w:right w:val="none" w:sz="0" w:space="0" w:color="auto"/>
          </w:divBdr>
        </w:div>
        <w:div w:id="1632900526">
          <w:marLeft w:val="547"/>
          <w:marRight w:val="0"/>
          <w:marTop w:val="0"/>
          <w:marBottom w:val="0"/>
          <w:divBdr>
            <w:top w:val="none" w:sz="0" w:space="0" w:color="auto"/>
            <w:left w:val="none" w:sz="0" w:space="0" w:color="auto"/>
            <w:bottom w:val="none" w:sz="0" w:space="0" w:color="auto"/>
            <w:right w:val="none" w:sz="0" w:space="0" w:color="auto"/>
          </w:divBdr>
        </w:div>
        <w:div w:id="1669479418">
          <w:marLeft w:val="547"/>
          <w:marRight w:val="0"/>
          <w:marTop w:val="0"/>
          <w:marBottom w:val="0"/>
          <w:divBdr>
            <w:top w:val="none" w:sz="0" w:space="0" w:color="auto"/>
            <w:left w:val="none" w:sz="0" w:space="0" w:color="auto"/>
            <w:bottom w:val="none" w:sz="0" w:space="0" w:color="auto"/>
            <w:right w:val="none" w:sz="0" w:space="0" w:color="auto"/>
          </w:divBdr>
        </w:div>
        <w:div w:id="27611417">
          <w:marLeft w:val="547"/>
          <w:marRight w:val="0"/>
          <w:marTop w:val="0"/>
          <w:marBottom w:val="0"/>
          <w:divBdr>
            <w:top w:val="none" w:sz="0" w:space="0" w:color="auto"/>
            <w:left w:val="none" w:sz="0" w:space="0" w:color="auto"/>
            <w:bottom w:val="none" w:sz="0" w:space="0" w:color="auto"/>
            <w:right w:val="none" w:sz="0" w:space="0" w:color="auto"/>
          </w:divBdr>
        </w:div>
        <w:div w:id="1194079094">
          <w:marLeft w:val="547"/>
          <w:marRight w:val="0"/>
          <w:marTop w:val="0"/>
          <w:marBottom w:val="0"/>
          <w:divBdr>
            <w:top w:val="none" w:sz="0" w:space="0" w:color="auto"/>
            <w:left w:val="none" w:sz="0" w:space="0" w:color="auto"/>
            <w:bottom w:val="none" w:sz="0" w:space="0" w:color="auto"/>
            <w:right w:val="none" w:sz="0" w:space="0" w:color="auto"/>
          </w:divBdr>
        </w:div>
        <w:div w:id="133719824">
          <w:marLeft w:val="547"/>
          <w:marRight w:val="0"/>
          <w:marTop w:val="0"/>
          <w:marBottom w:val="0"/>
          <w:divBdr>
            <w:top w:val="none" w:sz="0" w:space="0" w:color="auto"/>
            <w:left w:val="none" w:sz="0" w:space="0" w:color="auto"/>
            <w:bottom w:val="none" w:sz="0" w:space="0" w:color="auto"/>
            <w:right w:val="none" w:sz="0" w:space="0" w:color="auto"/>
          </w:divBdr>
        </w:div>
      </w:divsChild>
    </w:div>
    <w:div w:id="1122385293">
      <w:bodyDiv w:val="1"/>
      <w:marLeft w:val="0"/>
      <w:marRight w:val="0"/>
      <w:marTop w:val="0"/>
      <w:marBottom w:val="0"/>
      <w:divBdr>
        <w:top w:val="none" w:sz="0" w:space="0" w:color="auto"/>
        <w:left w:val="none" w:sz="0" w:space="0" w:color="auto"/>
        <w:bottom w:val="none" w:sz="0" w:space="0" w:color="auto"/>
        <w:right w:val="none" w:sz="0" w:space="0" w:color="auto"/>
      </w:divBdr>
      <w:divsChild>
        <w:div w:id="1627926368">
          <w:marLeft w:val="547"/>
          <w:marRight w:val="0"/>
          <w:marTop w:val="0"/>
          <w:marBottom w:val="0"/>
          <w:divBdr>
            <w:top w:val="none" w:sz="0" w:space="0" w:color="auto"/>
            <w:left w:val="none" w:sz="0" w:space="0" w:color="auto"/>
            <w:bottom w:val="none" w:sz="0" w:space="0" w:color="auto"/>
            <w:right w:val="none" w:sz="0" w:space="0" w:color="auto"/>
          </w:divBdr>
        </w:div>
        <w:div w:id="1358655994">
          <w:marLeft w:val="547"/>
          <w:marRight w:val="0"/>
          <w:marTop w:val="0"/>
          <w:marBottom w:val="0"/>
          <w:divBdr>
            <w:top w:val="none" w:sz="0" w:space="0" w:color="auto"/>
            <w:left w:val="none" w:sz="0" w:space="0" w:color="auto"/>
            <w:bottom w:val="none" w:sz="0" w:space="0" w:color="auto"/>
            <w:right w:val="none" w:sz="0" w:space="0" w:color="auto"/>
          </w:divBdr>
        </w:div>
        <w:div w:id="1038163553">
          <w:marLeft w:val="547"/>
          <w:marRight w:val="0"/>
          <w:marTop w:val="0"/>
          <w:marBottom w:val="0"/>
          <w:divBdr>
            <w:top w:val="none" w:sz="0" w:space="0" w:color="auto"/>
            <w:left w:val="none" w:sz="0" w:space="0" w:color="auto"/>
            <w:bottom w:val="none" w:sz="0" w:space="0" w:color="auto"/>
            <w:right w:val="none" w:sz="0" w:space="0" w:color="auto"/>
          </w:divBdr>
        </w:div>
        <w:div w:id="1342778321">
          <w:marLeft w:val="547"/>
          <w:marRight w:val="0"/>
          <w:marTop w:val="0"/>
          <w:marBottom w:val="0"/>
          <w:divBdr>
            <w:top w:val="none" w:sz="0" w:space="0" w:color="auto"/>
            <w:left w:val="none" w:sz="0" w:space="0" w:color="auto"/>
            <w:bottom w:val="none" w:sz="0" w:space="0" w:color="auto"/>
            <w:right w:val="none" w:sz="0" w:space="0" w:color="auto"/>
          </w:divBdr>
        </w:div>
        <w:div w:id="1630623240">
          <w:marLeft w:val="547"/>
          <w:marRight w:val="0"/>
          <w:marTop w:val="0"/>
          <w:marBottom w:val="0"/>
          <w:divBdr>
            <w:top w:val="none" w:sz="0" w:space="0" w:color="auto"/>
            <w:left w:val="none" w:sz="0" w:space="0" w:color="auto"/>
            <w:bottom w:val="none" w:sz="0" w:space="0" w:color="auto"/>
            <w:right w:val="none" w:sz="0" w:space="0" w:color="auto"/>
          </w:divBdr>
        </w:div>
        <w:div w:id="1346252634">
          <w:marLeft w:val="547"/>
          <w:marRight w:val="0"/>
          <w:marTop w:val="0"/>
          <w:marBottom w:val="0"/>
          <w:divBdr>
            <w:top w:val="none" w:sz="0" w:space="0" w:color="auto"/>
            <w:left w:val="none" w:sz="0" w:space="0" w:color="auto"/>
            <w:bottom w:val="none" w:sz="0" w:space="0" w:color="auto"/>
            <w:right w:val="none" w:sz="0" w:space="0" w:color="auto"/>
          </w:divBdr>
        </w:div>
        <w:div w:id="1265578773">
          <w:marLeft w:val="547"/>
          <w:marRight w:val="0"/>
          <w:marTop w:val="0"/>
          <w:marBottom w:val="0"/>
          <w:divBdr>
            <w:top w:val="none" w:sz="0" w:space="0" w:color="auto"/>
            <w:left w:val="none" w:sz="0" w:space="0" w:color="auto"/>
            <w:bottom w:val="none" w:sz="0" w:space="0" w:color="auto"/>
            <w:right w:val="none" w:sz="0" w:space="0" w:color="auto"/>
          </w:divBdr>
        </w:div>
      </w:divsChild>
    </w:div>
    <w:div w:id="1124499045">
      <w:bodyDiv w:val="1"/>
      <w:marLeft w:val="0"/>
      <w:marRight w:val="0"/>
      <w:marTop w:val="0"/>
      <w:marBottom w:val="0"/>
      <w:divBdr>
        <w:top w:val="none" w:sz="0" w:space="0" w:color="auto"/>
        <w:left w:val="none" w:sz="0" w:space="0" w:color="auto"/>
        <w:bottom w:val="none" w:sz="0" w:space="0" w:color="auto"/>
        <w:right w:val="none" w:sz="0" w:space="0" w:color="auto"/>
      </w:divBdr>
      <w:divsChild>
        <w:div w:id="1111819566">
          <w:marLeft w:val="0"/>
          <w:marRight w:val="0"/>
          <w:marTop w:val="0"/>
          <w:marBottom w:val="0"/>
          <w:divBdr>
            <w:top w:val="none" w:sz="0" w:space="0" w:color="auto"/>
            <w:left w:val="none" w:sz="0" w:space="0" w:color="auto"/>
            <w:bottom w:val="none" w:sz="0" w:space="0" w:color="auto"/>
            <w:right w:val="none" w:sz="0" w:space="0" w:color="auto"/>
          </w:divBdr>
          <w:divsChild>
            <w:div w:id="1516118023">
              <w:marLeft w:val="0"/>
              <w:marRight w:val="0"/>
              <w:marTop w:val="0"/>
              <w:marBottom w:val="0"/>
              <w:divBdr>
                <w:top w:val="none" w:sz="0" w:space="0" w:color="auto"/>
                <w:left w:val="none" w:sz="0" w:space="0" w:color="auto"/>
                <w:bottom w:val="none" w:sz="0" w:space="0" w:color="auto"/>
                <w:right w:val="none" w:sz="0" w:space="0" w:color="auto"/>
              </w:divBdr>
              <w:divsChild>
                <w:div w:id="294725006">
                  <w:marLeft w:val="0"/>
                  <w:marRight w:val="0"/>
                  <w:marTop w:val="0"/>
                  <w:marBottom w:val="0"/>
                  <w:divBdr>
                    <w:top w:val="none" w:sz="0" w:space="0" w:color="auto"/>
                    <w:left w:val="none" w:sz="0" w:space="0" w:color="auto"/>
                    <w:bottom w:val="none" w:sz="0" w:space="0" w:color="auto"/>
                    <w:right w:val="none" w:sz="0" w:space="0" w:color="auto"/>
                  </w:divBdr>
                  <w:divsChild>
                    <w:div w:id="1173565127">
                      <w:marLeft w:val="0"/>
                      <w:marRight w:val="0"/>
                      <w:marTop w:val="0"/>
                      <w:marBottom w:val="0"/>
                      <w:divBdr>
                        <w:top w:val="none" w:sz="0" w:space="0" w:color="auto"/>
                        <w:left w:val="none" w:sz="0" w:space="0" w:color="auto"/>
                        <w:bottom w:val="none" w:sz="0" w:space="0" w:color="auto"/>
                        <w:right w:val="none" w:sz="0" w:space="0" w:color="auto"/>
                      </w:divBdr>
                      <w:divsChild>
                        <w:div w:id="1333878215">
                          <w:marLeft w:val="0"/>
                          <w:marRight w:val="0"/>
                          <w:marTop w:val="0"/>
                          <w:marBottom w:val="0"/>
                          <w:divBdr>
                            <w:top w:val="none" w:sz="0" w:space="0" w:color="auto"/>
                            <w:left w:val="none" w:sz="0" w:space="0" w:color="auto"/>
                            <w:bottom w:val="none" w:sz="0" w:space="0" w:color="auto"/>
                            <w:right w:val="none" w:sz="0" w:space="0" w:color="auto"/>
                          </w:divBdr>
                          <w:divsChild>
                            <w:div w:id="65288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593679">
      <w:bodyDiv w:val="1"/>
      <w:marLeft w:val="0"/>
      <w:marRight w:val="0"/>
      <w:marTop w:val="0"/>
      <w:marBottom w:val="0"/>
      <w:divBdr>
        <w:top w:val="none" w:sz="0" w:space="0" w:color="auto"/>
        <w:left w:val="none" w:sz="0" w:space="0" w:color="auto"/>
        <w:bottom w:val="none" w:sz="0" w:space="0" w:color="auto"/>
        <w:right w:val="none" w:sz="0" w:space="0" w:color="auto"/>
      </w:divBdr>
      <w:divsChild>
        <w:div w:id="1868524960">
          <w:marLeft w:val="547"/>
          <w:marRight w:val="0"/>
          <w:marTop w:val="0"/>
          <w:marBottom w:val="0"/>
          <w:divBdr>
            <w:top w:val="none" w:sz="0" w:space="0" w:color="auto"/>
            <w:left w:val="none" w:sz="0" w:space="0" w:color="auto"/>
            <w:bottom w:val="none" w:sz="0" w:space="0" w:color="auto"/>
            <w:right w:val="none" w:sz="0" w:space="0" w:color="auto"/>
          </w:divBdr>
        </w:div>
        <w:div w:id="922178248">
          <w:marLeft w:val="547"/>
          <w:marRight w:val="0"/>
          <w:marTop w:val="0"/>
          <w:marBottom w:val="0"/>
          <w:divBdr>
            <w:top w:val="none" w:sz="0" w:space="0" w:color="auto"/>
            <w:left w:val="none" w:sz="0" w:space="0" w:color="auto"/>
            <w:bottom w:val="none" w:sz="0" w:space="0" w:color="auto"/>
            <w:right w:val="none" w:sz="0" w:space="0" w:color="auto"/>
          </w:divBdr>
        </w:div>
        <w:div w:id="1389722138">
          <w:marLeft w:val="547"/>
          <w:marRight w:val="0"/>
          <w:marTop w:val="0"/>
          <w:marBottom w:val="0"/>
          <w:divBdr>
            <w:top w:val="none" w:sz="0" w:space="0" w:color="auto"/>
            <w:left w:val="none" w:sz="0" w:space="0" w:color="auto"/>
            <w:bottom w:val="none" w:sz="0" w:space="0" w:color="auto"/>
            <w:right w:val="none" w:sz="0" w:space="0" w:color="auto"/>
          </w:divBdr>
        </w:div>
        <w:div w:id="1460341301">
          <w:marLeft w:val="547"/>
          <w:marRight w:val="0"/>
          <w:marTop w:val="0"/>
          <w:marBottom w:val="0"/>
          <w:divBdr>
            <w:top w:val="none" w:sz="0" w:space="0" w:color="auto"/>
            <w:left w:val="none" w:sz="0" w:space="0" w:color="auto"/>
            <w:bottom w:val="none" w:sz="0" w:space="0" w:color="auto"/>
            <w:right w:val="none" w:sz="0" w:space="0" w:color="auto"/>
          </w:divBdr>
        </w:div>
        <w:div w:id="83305108">
          <w:marLeft w:val="547"/>
          <w:marRight w:val="0"/>
          <w:marTop w:val="0"/>
          <w:marBottom w:val="0"/>
          <w:divBdr>
            <w:top w:val="none" w:sz="0" w:space="0" w:color="auto"/>
            <w:left w:val="none" w:sz="0" w:space="0" w:color="auto"/>
            <w:bottom w:val="none" w:sz="0" w:space="0" w:color="auto"/>
            <w:right w:val="none" w:sz="0" w:space="0" w:color="auto"/>
          </w:divBdr>
        </w:div>
        <w:div w:id="1799257220">
          <w:marLeft w:val="547"/>
          <w:marRight w:val="0"/>
          <w:marTop w:val="0"/>
          <w:marBottom w:val="0"/>
          <w:divBdr>
            <w:top w:val="none" w:sz="0" w:space="0" w:color="auto"/>
            <w:left w:val="none" w:sz="0" w:space="0" w:color="auto"/>
            <w:bottom w:val="none" w:sz="0" w:space="0" w:color="auto"/>
            <w:right w:val="none" w:sz="0" w:space="0" w:color="auto"/>
          </w:divBdr>
        </w:div>
        <w:div w:id="168646389">
          <w:marLeft w:val="547"/>
          <w:marRight w:val="0"/>
          <w:marTop w:val="0"/>
          <w:marBottom w:val="0"/>
          <w:divBdr>
            <w:top w:val="none" w:sz="0" w:space="0" w:color="auto"/>
            <w:left w:val="none" w:sz="0" w:space="0" w:color="auto"/>
            <w:bottom w:val="none" w:sz="0" w:space="0" w:color="auto"/>
            <w:right w:val="none" w:sz="0" w:space="0" w:color="auto"/>
          </w:divBdr>
        </w:div>
        <w:div w:id="213584457">
          <w:marLeft w:val="547"/>
          <w:marRight w:val="0"/>
          <w:marTop w:val="0"/>
          <w:marBottom w:val="0"/>
          <w:divBdr>
            <w:top w:val="none" w:sz="0" w:space="0" w:color="auto"/>
            <w:left w:val="none" w:sz="0" w:space="0" w:color="auto"/>
            <w:bottom w:val="none" w:sz="0" w:space="0" w:color="auto"/>
            <w:right w:val="none" w:sz="0" w:space="0" w:color="auto"/>
          </w:divBdr>
        </w:div>
        <w:div w:id="898244552">
          <w:marLeft w:val="547"/>
          <w:marRight w:val="0"/>
          <w:marTop w:val="0"/>
          <w:marBottom w:val="0"/>
          <w:divBdr>
            <w:top w:val="none" w:sz="0" w:space="0" w:color="auto"/>
            <w:left w:val="none" w:sz="0" w:space="0" w:color="auto"/>
            <w:bottom w:val="none" w:sz="0" w:space="0" w:color="auto"/>
            <w:right w:val="none" w:sz="0" w:space="0" w:color="auto"/>
          </w:divBdr>
        </w:div>
        <w:div w:id="780420557">
          <w:marLeft w:val="547"/>
          <w:marRight w:val="0"/>
          <w:marTop w:val="0"/>
          <w:marBottom w:val="0"/>
          <w:divBdr>
            <w:top w:val="none" w:sz="0" w:space="0" w:color="auto"/>
            <w:left w:val="none" w:sz="0" w:space="0" w:color="auto"/>
            <w:bottom w:val="none" w:sz="0" w:space="0" w:color="auto"/>
            <w:right w:val="none" w:sz="0" w:space="0" w:color="auto"/>
          </w:divBdr>
        </w:div>
        <w:div w:id="1566911133">
          <w:marLeft w:val="547"/>
          <w:marRight w:val="0"/>
          <w:marTop w:val="0"/>
          <w:marBottom w:val="0"/>
          <w:divBdr>
            <w:top w:val="none" w:sz="0" w:space="0" w:color="auto"/>
            <w:left w:val="none" w:sz="0" w:space="0" w:color="auto"/>
            <w:bottom w:val="none" w:sz="0" w:space="0" w:color="auto"/>
            <w:right w:val="none" w:sz="0" w:space="0" w:color="auto"/>
          </w:divBdr>
        </w:div>
        <w:div w:id="1349483701">
          <w:marLeft w:val="547"/>
          <w:marRight w:val="0"/>
          <w:marTop w:val="0"/>
          <w:marBottom w:val="0"/>
          <w:divBdr>
            <w:top w:val="none" w:sz="0" w:space="0" w:color="auto"/>
            <w:left w:val="none" w:sz="0" w:space="0" w:color="auto"/>
            <w:bottom w:val="none" w:sz="0" w:space="0" w:color="auto"/>
            <w:right w:val="none" w:sz="0" w:space="0" w:color="auto"/>
          </w:divBdr>
        </w:div>
        <w:div w:id="228419176">
          <w:marLeft w:val="547"/>
          <w:marRight w:val="0"/>
          <w:marTop w:val="0"/>
          <w:marBottom w:val="0"/>
          <w:divBdr>
            <w:top w:val="none" w:sz="0" w:space="0" w:color="auto"/>
            <w:left w:val="none" w:sz="0" w:space="0" w:color="auto"/>
            <w:bottom w:val="none" w:sz="0" w:space="0" w:color="auto"/>
            <w:right w:val="none" w:sz="0" w:space="0" w:color="auto"/>
          </w:divBdr>
        </w:div>
        <w:div w:id="1253707718">
          <w:marLeft w:val="547"/>
          <w:marRight w:val="0"/>
          <w:marTop w:val="0"/>
          <w:marBottom w:val="0"/>
          <w:divBdr>
            <w:top w:val="none" w:sz="0" w:space="0" w:color="auto"/>
            <w:left w:val="none" w:sz="0" w:space="0" w:color="auto"/>
            <w:bottom w:val="none" w:sz="0" w:space="0" w:color="auto"/>
            <w:right w:val="none" w:sz="0" w:space="0" w:color="auto"/>
          </w:divBdr>
        </w:div>
      </w:divsChild>
    </w:div>
    <w:div w:id="1139110902">
      <w:bodyDiv w:val="1"/>
      <w:marLeft w:val="0"/>
      <w:marRight w:val="0"/>
      <w:marTop w:val="0"/>
      <w:marBottom w:val="0"/>
      <w:divBdr>
        <w:top w:val="none" w:sz="0" w:space="0" w:color="auto"/>
        <w:left w:val="none" w:sz="0" w:space="0" w:color="auto"/>
        <w:bottom w:val="none" w:sz="0" w:space="0" w:color="auto"/>
        <w:right w:val="none" w:sz="0" w:space="0" w:color="auto"/>
      </w:divBdr>
    </w:div>
    <w:div w:id="1151364410">
      <w:bodyDiv w:val="1"/>
      <w:marLeft w:val="0"/>
      <w:marRight w:val="0"/>
      <w:marTop w:val="0"/>
      <w:marBottom w:val="0"/>
      <w:divBdr>
        <w:top w:val="none" w:sz="0" w:space="0" w:color="auto"/>
        <w:left w:val="none" w:sz="0" w:space="0" w:color="auto"/>
        <w:bottom w:val="none" w:sz="0" w:space="0" w:color="auto"/>
        <w:right w:val="none" w:sz="0" w:space="0" w:color="auto"/>
      </w:divBdr>
    </w:div>
    <w:div w:id="1168784206">
      <w:bodyDiv w:val="1"/>
      <w:marLeft w:val="0"/>
      <w:marRight w:val="0"/>
      <w:marTop w:val="0"/>
      <w:marBottom w:val="0"/>
      <w:divBdr>
        <w:top w:val="none" w:sz="0" w:space="0" w:color="auto"/>
        <w:left w:val="none" w:sz="0" w:space="0" w:color="auto"/>
        <w:bottom w:val="none" w:sz="0" w:space="0" w:color="auto"/>
        <w:right w:val="none" w:sz="0" w:space="0" w:color="auto"/>
      </w:divBdr>
      <w:divsChild>
        <w:div w:id="2052610086">
          <w:marLeft w:val="302"/>
          <w:marRight w:val="0"/>
          <w:marTop w:val="0"/>
          <w:marBottom w:val="0"/>
          <w:divBdr>
            <w:top w:val="none" w:sz="0" w:space="0" w:color="auto"/>
            <w:left w:val="none" w:sz="0" w:space="0" w:color="auto"/>
            <w:bottom w:val="none" w:sz="0" w:space="0" w:color="auto"/>
            <w:right w:val="none" w:sz="0" w:space="0" w:color="auto"/>
          </w:divBdr>
        </w:div>
      </w:divsChild>
    </w:div>
    <w:div w:id="1179344370">
      <w:bodyDiv w:val="1"/>
      <w:marLeft w:val="0"/>
      <w:marRight w:val="0"/>
      <w:marTop w:val="0"/>
      <w:marBottom w:val="0"/>
      <w:divBdr>
        <w:top w:val="none" w:sz="0" w:space="0" w:color="auto"/>
        <w:left w:val="none" w:sz="0" w:space="0" w:color="auto"/>
        <w:bottom w:val="none" w:sz="0" w:space="0" w:color="auto"/>
        <w:right w:val="none" w:sz="0" w:space="0" w:color="auto"/>
      </w:divBdr>
    </w:div>
    <w:div w:id="1180392133">
      <w:bodyDiv w:val="1"/>
      <w:marLeft w:val="0"/>
      <w:marRight w:val="0"/>
      <w:marTop w:val="0"/>
      <w:marBottom w:val="0"/>
      <w:divBdr>
        <w:top w:val="none" w:sz="0" w:space="0" w:color="auto"/>
        <w:left w:val="none" w:sz="0" w:space="0" w:color="auto"/>
        <w:bottom w:val="none" w:sz="0" w:space="0" w:color="auto"/>
        <w:right w:val="none" w:sz="0" w:space="0" w:color="auto"/>
      </w:divBdr>
    </w:div>
    <w:div w:id="1182667935">
      <w:bodyDiv w:val="1"/>
      <w:marLeft w:val="0"/>
      <w:marRight w:val="0"/>
      <w:marTop w:val="0"/>
      <w:marBottom w:val="0"/>
      <w:divBdr>
        <w:top w:val="none" w:sz="0" w:space="0" w:color="auto"/>
        <w:left w:val="none" w:sz="0" w:space="0" w:color="auto"/>
        <w:bottom w:val="none" w:sz="0" w:space="0" w:color="auto"/>
        <w:right w:val="none" w:sz="0" w:space="0" w:color="auto"/>
      </w:divBdr>
    </w:div>
    <w:div w:id="1183284922">
      <w:bodyDiv w:val="1"/>
      <w:marLeft w:val="0"/>
      <w:marRight w:val="0"/>
      <w:marTop w:val="0"/>
      <w:marBottom w:val="0"/>
      <w:divBdr>
        <w:top w:val="none" w:sz="0" w:space="0" w:color="auto"/>
        <w:left w:val="none" w:sz="0" w:space="0" w:color="auto"/>
        <w:bottom w:val="none" w:sz="0" w:space="0" w:color="auto"/>
        <w:right w:val="none" w:sz="0" w:space="0" w:color="auto"/>
      </w:divBdr>
      <w:divsChild>
        <w:div w:id="1019701292">
          <w:marLeft w:val="274"/>
          <w:marRight w:val="0"/>
          <w:marTop w:val="0"/>
          <w:marBottom w:val="0"/>
          <w:divBdr>
            <w:top w:val="none" w:sz="0" w:space="0" w:color="auto"/>
            <w:left w:val="none" w:sz="0" w:space="0" w:color="auto"/>
            <w:bottom w:val="none" w:sz="0" w:space="0" w:color="auto"/>
            <w:right w:val="none" w:sz="0" w:space="0" w:color="auto"/>
          </w:divBdr>
        </w:div>
        <w:div w:id="826244794">
          <w:marLeft w:val="274"/>
          <w:marRight w:val="0"/>
          <w:marTop w:val="0"/>
          <w:marBottom w:val="0"/>
          <w:divBdr>
            <w:top w:val="none" w:sz="0" w:space="0" w:color="auto"/>
            <w:left w:val="none" w:sz="0" w:space="0" w:color="auto"/>
            <w:bottom w:val="none" w:sz="0" w:space="0" w:color="auto"/>
            <w:right w:val="none" w:sz="0" w:space="0" w:color="auto"/>
          </w:divBdr>
        </w:div>
        <w:div w:id="1916015609">
          <w:marLeft w:val="274"/>
          <w:marRight w:val="0"/>
          <w:marTop w:val="0"/>
          <w:marBottom w:val="0"/>
          <w:divBdr>
            <w:top w:val="none" w:sz="0" w:space="0" w:color="auto"/>
            <w:left w:val="none" w:sz="0" w:space="0" w:color="auto"/>
            <w:bottom w:val="none" w:sz="0" w:space="0" w:color="auto"/>
            <w:right w:val="none" w:sz="0" w:space="0" w:color="auto"/>
          </w:divBdr>
        </w:div>
        <w:div w:id="1568876781">
          <w:marLeft w:val="274"/>
          <w:marRight w:val="0"/>
          <w:marTop w:val="0"/>
          <w:marBottom w:val="0"/>
          <w:divBdr>
            <w:top w:val="none" w:sz="0" w:space="0" w:color="auto"/>
            <w:left w:val="none" w:sz="0" w:space="0" w:color="auto"/>
            <w:bottom w:val="none" w:sz="0" w:space="0" w:color="auto"/>
            <w:right w:val="none" w:sz="0" w:space="0" w:color="auto"/>
          </w:divBdr>
        </w:div>
        <w:div w:id="1367028419">
          <w:marLeft w:val="274"/>
          <w:marRight w:val="0"/>
          <w:marTop w:val="0"/>
          <w:marBottom w:val="0"/>
          <w:divBdr>
            <w:top w:val="none" w:sz="0" w:space="0" w:color="auto"/>
            <w:left w:val="none" w:sz="0" w:space="0" w:color="auto"/>
            <w:bottom w:val="none" w:sz="0" w:space="0" w:color="auto"/>
            <w:right w:val="none" w:sz="0" w:space="0" w:color="auto"/>
          </w:divBdr>
        </w:div>
      </w:divsChild>
    </w:div>
    <w:div w:id="1194227726">
      <w:bodyDiv w:val="1"/>
      <w:marLeft w:val="0"/>
      <w:marRight w:val="0"/>
      <w:marTop w:val="0"/>
      <w:marBottom w:val="0"/>
      <w:divBdr>
        <w:top w:val="none" w:sz="0" w:space="0" w:color="auto"/>
        <w:left w:val="none" w:sz="0" w:space="0" w:color="auto"/>
        <w:bottom w:val="none" w:sz="0" w:space="0" w:color="auto"/>
        <w:right w:val="none" w:sz="0" w:space="0" w:color="auto"/>
      </w:divBdr>
    </w:div>
    <w:div w:id="1194733982">
      <w:bodyDiv w:val="1"/>
      <w:marLeft w:val="0"/>
      <w:marRight w:val="0"/>
      <w:marTop w:val="0"/>
      <w:marBottom w:val="0"/>
      <w:divBdr>
        <w:top w:val="none" w:sz="0" w:space="0" w:color="auto"/>
        <w:left w:val="none" w:sz="0" w:space="0" w:color="auto"/>
        <w:bottom w:val="none" w:sz="0" w:space="0" w:color="auto"/>
        <w:right w:val="none" w:sz="0" w:space="0" w:color="auto"/>
      </w:divBdr>
      <w:divsChild>
        <w:div w:id="657198196">
          <w:marLeft w:val="706"/>
          <w:marRight w:val="0"/>
          <w:marTop w:val="0"/>
          <w:marBottom w:val="0"/>
          <w:divBdr>
            <w:top w:val="none" w:sz="0" w:space="0" w:color="auto"/>
            <w:left w:val="none" w:sz="0" w:space="0" w:color="auto"/>
            <w:bottom w:val="none" w:sz="0" w:space="0" w:color="auto"/>
            <w:right w:val="none" w:sz="0" w:space="0" w:color="auto"/>
          </w:divBdr>
        </w:div>
        <w:div w:id="2004770213">
          <w:marLeft w:val="706"/>
          <w:marRight w:val="0"/>
          <w:marTop w:val="0"/>
          <w:marBottom w:val="0"/>
          <w:divBdr>
            <w:top w:val="none" w:sz="0" w:space="0" w:color="auto"/>
            <w:left w:val="none" w:sz="0" w:space="0" w:color="auto"/>
            <w:bottom w:val="none" w:sz="0" w:space="0" w:color="auto"/>
            <w:right w:val="none" w:sz="0" w:space="0" w:color="auto"/>
          </w:divBdr>
        </w:div>
      </w:divsChild>
    </w:div>
    <w:div w:id="1199274799">
      <w:bodyDiv w:val="1"/>
      <w:marLeft w:val="0"/>
      <w:marRight w:val="0"/>
      <w:marTop w:val="0"/>
      <w:marBottom w:val="0"/>
      <w:divBdr>
        <w:top w:val="none" w:sz="0" w:space="0" w:color="auto"/>
        <w:left w:val="none" w:sz="0" w:space="0" w:color="auto"/>
        <w:bottom w:val="none" w:sz="0" w:space="0" w:color="auto"/>
        <w:right w:val="none" w:sz="0" w:space="0" w:color="auto"/>
      </w:divBdr>
    </w:div>
    <w:div w:id="1212886036">
      <w:bodyDiv w:val="1"/>
      <w:marLeft w:val="0"/>
      <w:marRight w:val="0"/>
      <w:marTop w:val="0"/>
      <w:marBottom w:val="0"/>
      <w:divBdr>
        <w:top w:val="none" w:sz="0" w:space="0" w:color="auto"/>
        <w:left w:val="none" w:sz="0" w:space="0" w:color="auto"/>
        <w:bottom w:val="none" w:sz="0" w:space="0" w:color="auto"/>
        <w:right w:val="none" w:sz="0" w:space="0" w:color="auto"/>
      </w:divBdr>
    </w:div>
    <w:div w:id="1215894443">
      <w:bodyDiv w:val="1"/>
      <w:marLeft w:val="0"/>
      <w:marRight w:val="0"/>
      <w:marTop w:val="0"/>
      <w:marBottom w:val="0"/>
      <w:divBdr>
        <w:top w:val="none" w:sz="0" w:space="0" w:color="auto"/>
        <w:left w:val="none" w:sz="0" w:space="0" w:color="auto"/>
        <w:bottom w:val="none" w:sz="0" w:space="0" w:color="auto"/>
        <w:right w:val="none" w:sz="0" w:space="0" w:color="auto"/>
      </w:divBdr>
    </w:div>
    <w:div w:id="1253932806">
      <w:bodyDiv w:val="1"/>
      <w:marLeft w:val="0"/>
      <w:marRight w:val="0"/>
      <w:marTop w:val="0"/>
      <w:marBottom w:val="0"/>
      <w:divBdr>
        <w:top w:val="none" w:sz="0" w:space="0" w:color="auto"/>
        <w:left w:val="none" w:sz="0" w:space="0" w:color="auto"/>
        <w:bottom w:val="none" w:sz="0" w:space="0" w:color="auto"/>
        <w:right w:val="none" w:sz="0" w:space="0" w:color="auto"/>
      </w:divBdr>
      <w:divsChild>
        <w:div w:id="109907015">
          <w:marLeft w:val="706"/>
          <w:marRight w:val="0"/>
          <w:marTop w:val="0"/>
          <w:marBottom w:val="0"/>
          <w:divBdr>
            <w:top w:val="none" w:sz="0" w:space="0" w:color="auto"/>
            <w:left w:val="none" w:sz="0" w:space="0" w:color="auto"/>
            <w:bottom w:val="none" w:sz="0" w:space="0" w:color="auto"/>
            <w:right w:val="none" w:sz="0" w:space="0" w:color="auto"/>
          </w:divBdr>
        </w:div>
        <w:div w:id="968437100">
          <w:marLeft w:val="706"/>
          <w:marRight w:val="0"/>
          <w:marTop w:val="0"/>
          <w:marBottom w:val="0"/>
          <w:divBdr>
            <w:top w:val="none" w:sz="0" w:space="0" w:color="auto"/>
            <w:left w:val="none" w:sz="0" w:space="0" w:color="auto"/>
            <w:bottom w:val="none" w:sz="0" w:space="0" w:color="auto"/>
            <w:right w:val="none" w:sz="0" w:space="0" w:color="auto"/>
          </w:divBdr>
        </w:div>
      </w:divsChild>
    </w:div>
    <w:div w:id="1259371226">
      <w:bodyDiv w:val="1"/>
      <w:marLeft w:val="0"/>
      <w:marRight w:val="0"/>
      <w:marTop w:val="0"/>
      <w:marBottom w:val="0"/>
      <w:divBdr>
        <w:top w:val="none" w:sz="0" w:space="0" w:color="auto"/>
        <w:left w:val="none" w:sz="0" w:space="0" w:color="auto"/>
        <w:bottom w:val="none" w:sz="0" w:space="0" w:color="auto"/>
        <w:right w:val="none" w:sz="0" w:space="0" w:color="auto"/>
      </w:divBdr>
    </w:div>
    <w:div w:id="1270624602">
      <w:bodyDiv w:val="1"/>
      <w:marLeft w:val="0"/>
      <w:marRight w:val="0"/>
      <w:marTop w:val="0"/>
      <w:marBottom w:val="0"/>
      <w:divBdr>
        <w:top w:val="none" w:sz="0" w:space="0" w:color="auto"/>
        <w:left w:val="none" w:sz="0" w:space="0" w:color="auto"/>
        <w:bottom w:val="none" w:sz="0" w:space="0" w:color="auto"/>
        <w:right w:val="none" w:sz="0" w:space="0" w:color="auto"/>
      </w:divBdr>
    </w:div>
    <w:div w:id="1275283685">
      <w:bodyDiv w:val="1"/>
      <w:marLeft w:val="0"/>
      <w:marRight w:val="0"/>
      <w:marTop w:val="0"/>
      <w:marBottom w:val="0"/>
      <w:divBdr>
        <w:top w:val="none" w:sz="0" w:space="0" w:color="auto"/>
        <w:left w:val="none" w:sz="0" w:space="0" w:color="auto"/>
        <w:bottom w:val="none" w:sz="0" w:space="0" w:color="auto"/>
        <w:right w:val="none" w:sz="0" w:space="0" w:color="auto"/>
      </w:divBdr>
    </w:div>
    <w:div w:id="1275669968">
      <w:bodyDiv w:val="1"/>
      <w:marLeft w:val="0"/>
      <w:marRight w:val="0"/>
      <w:marTop w:val="0"/>
      <w:marBottom w:val="0"/>
      <w:divBdr>
        <w:top w:val="none" w:sz="0" w:space="0" w:color="auto"/>
        <w:left w:val="none" w:sz="0" w:space="0" w:color="auto"/>
        <w:bottom w:val="none" w:sz="0" w:space="0" w:color="auto"/>
        <w:right w:val="none" w:sz="0" w:space="0" w:color="auto"/>
      </w:divBdr>
    </w:div>
    <w:div w:id="1275865668">
      <w:bodyDiv w:val="1"/>
      <w:marLeft w:val="0"/>
      <w:marRight w:val="0"/>
      <w:marTop w:val="0"/>
      <w:marBottom w:val="0"/>
      <w:divBdr>
        <w:top w:val="none" w:sz="0" w:space="0" w:color="auto"/>
        <w:left w:val="none" w:sz="0" w:space="0" w:color="auto"/>
        <w:bottom w:val="none" w:sz="0" w:space="0" w:color="auto"/>
        <w:right w:val="none" w:sz="0" w:space="0" w:color="auto"/>
      </w:divBdr>
    </w:div>
    <w:div w:id="1276326476">
      <w:bodyDiv w:val="1"/>
      <w:marLeft w:val="0"/>
      <w:marRight w:val="0"/>
      <w:marTop w:val="0"/>
      <w:marBottom w:val="0"/>
      <w:divBdr>
        <w:top w:val="none" w:sz="0" w:space="0" w:color="auto"/>
        <w:left w:val="none" w:sz="0" w:space="0" w:color="auto"/>
        <w:bottom w:val="none" w:sz="0" w:space="0" w:color="auto"/>
        <w:right w:val="none" w:sz="0" w:space="0" w:color="auto"/>
      </w:divBdr>
    </w:div>
    <w:div w:id="1280407765">
      <w:bodyDiv w:val="1"/>
      <w:marLeft w:val="0"/>
      <w:marRight w:val="0"/>
      <w:marTop w:val="0"/>
      <w:marBottom w:val="0"/>
      <w:divBdr>
        <w:top w:val="none" w:sz="0" w:space="0" w:color="auto"/>
        <w:left w:val="none" w:sz="0" w:space="0" w:color="auto"/>
        <w:bottom w:val="none" w:sz="0" w:space="0" w:color="auto"/>
        <w:right w:val="none" w:sz="0" w:space="0" w:color="auto"/>
      </w:divBdr>
    </w:div>
    <w:div w:id="1281572411">
      <w:bodyDiv w:val="1"/>
      <w:marLeft w:val="0"/>
      <w:marRight w:val="0"/>
      <w:marTop w:val="0"/>
      <w:marBottom w:val="0"/>
      <w:divBdr>
        <w:top w:val="none" w:sz="0" w:space="0" w:color="auto"/>
        <w:left w:val="none" w:sz="0" w:space="0" w:color="auto"/>
        <w:bottom w:val="none" w:sz="0" w:space="0" w:color="auto"/>
        <w:right w:val="none" w:sz="0" w:space="0" w:color="auto"/>
      </w:divBdr>
    </w:div>
    <w:div w:id="1281956124">
      <w:bodyDiv w:val="1"/>
      <w:marLeft w:val="0"/>
      <w:marRight w:val="0"/>
      <w:marTop w:val="0"/>
      <w:marBottom w:val="0"/>
      <w:divBdr>
        <w:top w:val="none" w:sz="0" w:space="0" w:color="auto"/>
        <w:left w:val="none" w:sz="0" w:space="0" w:color="auto"/>
        <w:bottom w:val="none" w:sz="0" w:space="0" w:color="auto"/>
        <w:right w:val="none" w:sz="0" w:space="0" w:color="auto"/>
      </w:divBdr>
    </w:div>
    <w:div w:id="1288974821">
      <w:bodyDiv w:val="1"/>
      <w:marLeft w:val="0"/>
      <w:marRight w:val="0"/>
      <w:marTop w:val="0"/>
      <w:marBottom w:val="0"/>
      <w:divBdr>
        <w:top w:val="none" w:sz="0" w:space="0" w:color="auto"/>
        <w:left w:val="none" w:sz="0" w:space="0" w:color="auto"/>
        <w:bottom w:val="none" w:sz="0" w:space="0" w:color="auto"/>
        <w:right w:val="none" w:sz="0" w:space="0" w:color="auto"/>
      </w:divBdr>
    </w:div>
    <w:div w:id="1304386686">
      <w:bodyDiv w:val="1"/>
      <w:marLeft w:val="0"/>
      <w:marRight w:val="0"/>
      <w:marTop w:val="0"/>
      <w:marBottom w:val="0"/>
      <w:divBdr>
        <w:top w:val="none" w:sz="0" w:space="0" w:color="auto"/>
        <w:left w:val="none" w:sz="0" w:space="0" w:color="auto"/>
        <w:bottom w:val="none" w:sz="0" w:space="0" w:color="auto"/>
        <w:right w:val="none" w:sz="0" w:space="0" w:color="auto"/>
      </w:divBdr>
    </w:div>
    <w:div w:id="1308972024">
      <w:bodyDiv w:val="1"/>
      <w:marLeft w:val="0"/>
      <w:marRight w:val="0"/>
      <w:marTop w:val="0"/>
      <w:marBottom w:val="0"/>
      <w:divBdr>
        <w:top w:val="none" w:sz="0" w:space="0" w:color="auto"/>
        <w:left w:val="none" w:sz="0" w:space="0" w:color="auto"/>
        <w:bottom w:val="none" w:sz="0" w:space="0" w:color="auto"/>
        <w:right w:val="none" w:sz="0" w:space="0" w:color="auto"/>
      </w:divBdr>
    </w:div>
    <w:div w:id="1324697147">
      <w:bodyDiv w:val="1"/>
      <w:marLeft w:val="0"/>
      <w:marRight w:val="0"/>
      <w:marTop w:val="0"/>
      <w:marBottom w:val="0"/>
      <w:divBdr>
        <w:top w:val="none" w:sz="0" w:space="0" w:color="auto"/>
        <w:left w:val="none" w:sz="0" w:space="0" w:color="auto"/>
        <w:bottom w:val="none" w:sz="0" w:space="0" w:color="auto"/>
        <w:right w:val="none" w:sz="0" w:space="0" w:color="auto"/>
      </w:divBdr>
    </w:div>
    <w:div w:id="1325357386">
      <w:bodyDiv w:val="1"/>
      <w:marLeft w:val="0"/>
      <w:marRight w:val="0"/>
      <w:marTop w:val="0"/>
      <w:marBottom w:val="0"/>
      <w:divBdr>
        <w:top w:val="none" w:sz="0" w:space="0" w:color="auto"/>
        <w:left w:val="none" w:sz="0" w:space="0" w:color="auto"/>
        <w:bottom w:val="none" w:sz="0" w:space="0" w:color="auto"/>
        <w:right w:val="none" w:sz="0" w:space="0" w:color="auto"/>
      </w:divBdr>
      <w:divsChild>
        <w:div w:id="86732851">
          <w:marLeft w:val="547"/>
          <w:marRight w:val="0"/>
          <w:marTop w:val="0"/>
          <w:marBottom w:val="0"/>
          <w:divBdr>
            <w:top w:val="none" w:sz="0" w:space="0" w:color="auto"/>
            <w:left w:val="none" w:sz="0" w:space="0" w:color="auto"/>
            <w:bottom w:val="none" w:sz="0" w:space="0" w:color="auto"/>
            <w:right w:val="none" w:sz="0" w:space="0" w:color="auto"/>
          </w:divBdr>
        </w:div>
        <w:div w:id="1095596706">
          <w:marLeft w:val="547"/>
          <w:marRight w:val="0"/>
          <w:marTop w:val="0"/>
          <w:marBottom w:val="0"/>
          <w:divBdr>
            <w:top w:val="none" w:sz="0" w:space="0" w:color="auto"/>
            <w:left w:val="none" w:sz="0" w:space="0" w:color="auto"/>
            <w:bottom w:val="none" w:sz="0" w:space="0" w:color="auto"/>
            <w:right w:val="none" w:sz="0" w:space="0" w:color="auto"/>
          </w:divBdr>
        </w:div>
        <w:div w:id="1545295013">
          <w:marLeft w:val="547"/>
          <w:marRight w:val="0"/>
          <w:marTop w:val="0"/>
          <w:marBottom w:val="0"/>
          <w:divBdr>
            <w:top w:val="none" w:sz="0" w:space="0" w:color="auto"/>
            <w:left w:val="none" w:sz="0" w:space="0" w:color="auto"/>
            <w:bottom w:val="none" w:sz="0" w:space="0" w:color="auto"/>
            <w:right w:val="none" w:sz="0" w:space="0" w:color="auto"/>
          </w:divBdr>
        </w:div>
      </w:divsChild>
    </w:div>
    <w:div w:id="1328554235">
      <w:bodyDiv w:val="1"/>
      <w:marLeft w:val="0"/>
      <w:marRight w:val="0"/>
      <w:marTop w:val="0"/>
      <w:marBottom w:val="0"/>
      <w:divBdr>
        <w:top w:val="none" w:sz="0" w:space="0" w:color="auto"/>
        <w:left w:val="none" w:sz="0" w:space="0" w:color="auto"/>
        <w:bottom w:val="none" w:sz="0" w:space="0" w:color="auto"/>
        <w:right w:val="none" w:sz="0" w:space="0" w:color="auto"/>
      </w:divBdr>
    </w:div>
    <w:div w:id="1329794354">
      <w:bodyDiv w:val="1"/>
      <w:marLeft w:val="0"/>
      <w:marRight w:val="0"/>
      <w:marTop w:val="0"/>
      <w:marBottom w:val="0"/>
      <w:divBdr>
        <w:top w:val="none" w:sz="0" w:space="0" w:color="auto"/>
        <w:left w:val="none" w:sz="0" w:space="0" w:color="auto"/>
        <w:bottom w:val="none" w:sz="0" w:space="0" w:color="auto"/>
        <w:right w:val="none" w:sz="0" w:space="0" w:color="auto"/>
      </w:divBdr>
      <w:divsChild>
        <w:div w:id="119616875">
          <w:marLeft w:val="0"/>
          <w:marRight w:val="0"/>
          <w:marTop w:val="0"/>
          <w:marBottom w:val="0"/>
          <w:divBdr>
            <w:top w:val="none" w:sz="0" w:space="0" w:color="auto"/>
            <w:left w:val="none" w:sz="0" w:space="0" w:color="auto"/>
            <w:bottom w:val="none" w:sz="0" w:space="0" w:color="auto"/>
            <w:right w:val="none" w:sz="0" w:space="0" w:color="auto"/>
          </w:divBdr>
          <w:divsChild>
            <w:div w:id="1700160856">
              <w:marLeft w:val="0"/>
              <w:marRight w:val="0"/>
              <w:marTop w:val="0"/>
              <w:marBottom w:val="0"/>
              <w:divBdr>
                <w:top w:val="none" w:sz="0" w:space="0" w:color="auto"/>
                <w:left w:val="none" w:sz="0" w:space="0" w:color="auto"/>
                <w:bottom w:val="none" w:sz="0" w:space="0" w:color="auto"/>
                <w:right w:val="none" w:sz="0" w:space="0" w:color="auto"/>
              </w:divBdr>
              <w:divsChild>
                <w:div w:id="1183516548">
                  <w:marLeft w:val="-240"/>
                  <w:marRight w:val="-240"/>
                  <w:marTop w:val="0"/>
                  <w:marBottom w:val="0"/>
                  <w:divBdr>
                    <w:top w:val="none" w:sz="0" w:space="0" w:color="auto"/>
                    <w:left w:val="none" w:sz="0" w:space="0" w:color="auto"/>
                    <w:bottom w:val="none" w:sz="0" w:space="0" w:color="auto"/>
                    <w:right w:val="none" w:sz="0" w:space="0" w:color="auto"/>
                  </w:divBdr>
                  <w:divsChild>
                    <w:div w:id="1368290641">
                      <w:marLeft w:val="0"/>
                      <w:marRight w:val="0"/>
                      <w:marTop w:val="0"/>
                      <w:marBottom w:val="0"/>
                      <w:divBdr>
                        <w:top w:val="none" w:sz="0" w:space="0" w:color="auto"/>
                        <w:left w:val="none" w:sz="0" w:space="0" w:color="auto"/>
                        <w:bottom w:val="none" w:sz="0" w:space="0" w:color="auto"/>
                        <w:right w:val="none" w:sz="0" w:space="0" w:color="auto"/>
                      </w:divBdr>
                      <w:divsChild>
                        <w:div w:id="2048287523">
                          <w:marLeft w:val="0"/>
                          <w:marRight w:val="0"/>
                          <w:marTop w:val="0"/>
                          <w:marBottom w:val="0"/>
                          <w:divBdr>
                            <w:top w:val="none" w:sz="0" w:space="0" w:color="auto"/>
                            <w:left w:val="none" w:sz="0" w:space="0" w:color="auto"/>
                            <w:bottom w:val="none" w:sz="0" w:space="0" w:color="auto"/>
                            <w:right w:val="none" w:sz="0" w:space="0" w:color="auto"/>
                          </w:divBdr>
                        </w:div>
                        <w:div w:id="1577668522">
                          <w:marLeft w:val="0"/>
                          <w:marRight w:val="0"/>
                          <w:marTop w:val="0"/>
                          <w:marBottom w:val="0"/>
                          <w:divBdr>
                            <w:top w:val="none" w:sz="0" w:space="0" w:color="auto"/>
                            <w:left w:val="none" w:sz="0" w:space="0" w:color="auto"/>
                            <w:bottom w:val="none" w:sz="0" w:space="0" w:color="auto"/>
                            <w:right w:val="none" w:sz="0" w:space="0" w:color="auto"/>
                          </w:divBdr>
                          <w:divsChild>
                            <w:div w:id="1544322543">
                              <w:marLeft w:val="165"/>
                              <w:marRight w:val="165"/>
                              <w:marTop w:val="0"/>
                              <w:marBottom w:val="0"/>
                              <w:divBdr>
                                <w:top w:val="none" w:sz="0" w:space="0" w:color="auto"/>
                                <w:left w:val="none" w:sz="0" w:space="0" w:color="auto"/>
                                <w:bottom w:val="none" w:sz="0" w:space="0" w:color="auto"/>
                                <w:right w:val="none" w:sz="0" w:space="0" w:color="auto"/>
                              </w:divBdr>
                              <w:divsChild>
                                <w:div w:id="597299834">
                                  <w:marLeft w:val="0"/>
                                  <w:marRight w:val="0"/>
                                  <w:marTop w:val="0"/>
                                  <w:marBottom w:val="0"/>
                                  <w:divBdr>
                                    <w:top w:val="none" w:sz="0" w:space="0" w:color="auto"/>
                                    <w:left w:val="none" w:sz="0" w:space="0" w:color="auto"/>
                                    <w:bottom w:val="none" w:sz="0" w:space="0" w:color="auto"/>
                                    <w:right w:val="none" w:sz="0" w:space="0" w:color="auto"/>
                                  </w:divBdr>
                                  <w:divsChild>
                                    <w:div w:id="121165361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3678612">
      <w:bodyDiv w:val="1"/>
      <w:marLeft w:val="0"/>
      <w:marRight w:val="0"/>
      <w:marTop w:val="0"/>
      <w:marBottom w:val="0"/>
      <w:divBdr>
        <w:top w:val="none" w:sz="0" w:space="0" w:color="auto"/>
        <w:left w:val="none" w:sz="0" w:space="0" w:color="auto"/>
        <w:bottom w:val="none" w:sz="0" w:space="0" w:color="auto"/>
        <w:right w:val="none" w:sz="0" w:space="0" w:color="auto"/>
      </w:divBdr>
    </w:div>
    <w:div w:id="1338342215">
      <w:bodyDiv w:val="1"/>
      <w:marLeft w:val="0"/>
      <w:marRight w:val="0"/>
      <w:marTop w:val="0"/>
      <w:marBottom w:val="0"/>
      <w:divBdr>
        <w:top w:val="none" w:sz="0" w:space="0" w:color="auto"/>
        <w:left w:val="none" w:sz="0" w:space="0" w:color="auto"/>
        <w:bottom w:val="none" w:sz="0" w:space="0" w:color="auto"/>
        <w:right w:val="none" w:sz="0" w:space="0" w:color="auto"/>
      </w:divBdr>
      <w:divsChild>
        <w:div w:id="1291135590">
          <w:marLeft w:val="547"/>
          <w:marRight w:val="0"/>
          <w:marTop w:val="0"/>
          <w:marBottom w:val="0"/>
          <w:divBdr>
            <w:top w:val="none" w:sz="0" w:space="0" w:color="auto"/>
            <w:left w:val="none" w:sz="0" w:space="0" w:color="auto"/>
            <w:bottom w:val="none" w:sz="0" w:space="0" w:color="auto"/>
            <w:right w:val="none" w:sz="0" w:space="0" w:color="auto"/>
          </w:divBdr>
        </w:div>
        <w:div w:id="952707131">
          <w:marLeft w:val="547"/>
          <w:marRight w:val="0"/>
          <w:marTop w:val="0"/>
          <w:marBottom w:val="0"/>
          <w:divBdr>
            <w:top w:val="none" w:sz="0" w:space="0" w:color="auto"/>
            <w:left w:val="none" w:sz="0" w:space="0" w:color="auto"/>
            <w:bottom w:val="none" w:sz="0" w:space="0" w:color="auto"/>
            <w:right w:val="none" w:sz="0" w:space="0" w:color="auto"/>
          </w:divBdr>
        </w:div>
        <w:div w:id="1590502976">
          <w:marLeft w:val="547"/>
          <w:marRight w:val="0"/>
          <w:marTop w:val="0"/>
          <w:marBottom w:val="0"/>
          <w:divBdr>
            <w:top w:val="none" w:sz="0" w:space="0" w:color="auto"/>
            <w:left w:val="none" w:sz="0" w:space="0" w:color="auto"/>
            <w:bottom w:val="none" w:sz="0" w:space="0" w:color="auto"/>
            <w:right w:val="none" w:sz="0" w:space="0" w:color="auto"/>
          </w:divBdr>
        </w:div>
        <w:div w:id="1914049396">
          <w:marLeft w:val="547"/>
          <w:marRight w:val="0"/>
          <w:marTop w:val="0"/>
          <w:marBottom w:val="0"/>
          <w:divBdr>
            <w:top w:val="none" w:sz="0" w:space="0" w:color="auto"/>
            <w:left w:val="none" w:sz="0" w:space="0" w:color="auto"/>
            <w:bottom w:val="none" w:sz="0" w:space="0" w:color="auto"/>
            <w:right w:val="none" w:sz="0" w:space="0" w:color="auto"/>
          </w:divBdr>
        </w:div>
        <w:div w:id="944574971">
          <w:marLeft w:val="547"/>
          <w:marRight w:val="0"/>
          <w:marTop w:val="0"/>
          <w:marBottom w:val="0"/>
          <w:divBdr>
            <w:top w:val="none" w:sz="0" w:space="0" w:color="auto"/>
            <w:left w:val="none" w:sz="0" w:space="0" w:color="auto"/>
            <w:bottom w:val="none" w:sz="0" w:space="0" w:color="auto"/>
            <w:right w:val="none" w:sz="0" w:space="0" w:color="auto"/>
          </w:divBdr>
        </w:div>
        <w:div w:id="1788088549">
          <w:marLeft w:val="547"/>
          <w:marRight w:val="0"/>
          <w:marTop w:val="0"/>
          <w:marBottom w:val="0"/>
          <w:divBdr>
            <w:top w:val="none" w:sz="0" w:space="0" w:color="auto"/>
            <w:left w:val="none" w:sz="0" w:space="0" w:color="auto"/>
            <w:bottom w:val="none" w:sz="0" w:space="0" w:color="auto"/>
            <w:right w:val="none" w:sz="0" w:space="0" w:color="auto"/>
          </w:divBdr>
        </w:div>
        <w:div w:id="1045907130">
          <w:marLeft w:val="547"/>
          <w:marRight w:val="0"/>
          <w:marTop w:val="0"/>
          <w:marBottom w:val="0"/>
          <w:divBdr>
            <w:top w:val="none" w:sz="0" w:space="0" w:color="auto"/>
            <w:left w:val="none" w:sz="0" w:space="0" w:color="auto"/>
            <w:bottom w:val="none" w:sz="0" w:space="0" w:color="auto"/>
            <w:right w:val="none" w:sz="0" w:space="0" w:color="auto"/>
          </w:divBdr>
        </w:div>
        <w:div w:id="1207716280">
          <w:marLeft w:val="547"/>
          <w:marRight w:val="0"/>
          <w:marTop w:val="0"/>
          <w:marBottom w:val="0"/>
          <w:divBdr>
            <w:top w:val="none" w:sz="0" w:space="0" w:color="auto"/>
            <w:left w:val="none" w:sz="0" w:space="0" w:color="auto"/>
            <w:bottom w:val="none" w:sz="0" w:space="0" w:color="auto"/>
            <w:right w:val="none" w:sz="0" w:space="0" w:color="auto"/>
          </w:divBdr>
        </w:div>
        <w:div w:id="1436755292">
          <w:marLeft w:val="547"/>
          <w:marRight w:val="0"/>
          <w:marTop w:val="0"/>
          <w:marBottom w:val="0"/>
          <w:divBdr>
            <w:top w:val="none" w:sz="0" w:space="0" w:color="auto"/>
            <w:left w:val="none" w:sz="0" w:space="0" w:color="auto"/>
            <w:bottom w:val="none" w:sz="0" w:space="0" w:color="auto"/>
            <w:right w:val="none" w:sz="0" w:space="0" w:color="auto"/>
          </w:divBdr>
        </w:div>
        <w:div w:id="1727413574">
          <w:marLeft w:val="547"/>
          <w:marRight w:val="0"/>
          <w:marTop w:val="0"/>
          <w:marBottom w:val="0"/>
          <w:divBdr>
            <w:top w:val="none" w:sz="0" w:space="0" w:color="auto"/>
            <w:left w:val="none" w:sz="0" w:space="0" w:color="auto"/>
            <w:bottom w:val="none" w:sz="0" w:space="0" w:color="auto"/>
            <w:right w:val="none" w:sz="0" w:space="0" w:color="auto"/>
          </w:divBdr>
        </w:div>
        <w:div w:id="726686333">
          <w:marLeft w:val="547"/>
          <w:marRight w:val="0"/>
          <w:marTop w:val="0"/>
          <w:marBottom w:val="0"/>
          <w:divBdr>
            <w:top w:val="none" w:sz="0" w:space="0" w:color="auto"/>
            <w:left w:val="none" w:sz="0" w:space="0" w:color="auto"/>
            <w:bottom w:val="none" w:sz="0" w:space="0" w:color="auto"/>
            <w:right w:val="none" w:sz="0" w:space="0" w:color="auto"/>
          </w:divBdr>
        </w:div>
        <w:div w:id="1341467972">
          <w:marLeft w:val="547"/>
          <w:marRight w:val="0"/>
          <w:marTop w:val="0"/>
          <w:marBottom w:val="0"/>
          <w:divBdr>
            <w:top w:val="none" w:sz="0" w:space="0" w:color="auto"/>
            <w:left w:val="none" w:sz="0" w:space="0" w:color="auto"/>
            <w:bottom w:val="none" w:sz="0" w:space="0" w:color="auto"/>
            <w:right w:val="none" w:sz="0" w:space="0" w:color="auto"/>
          </w:divBdr>
        </w:div>
        <w:div w:id="1149975404">
          <w:marLeft w:val="547"/>
          <w:marRight w:val="0"/>
          <w:marTop w:val="0"/>
          <w:marBottom w:val="0"/>
          <w:divBdr>
            <w:top w:val="none" w:sz="0" w:space="0" w:color="auto"/>
            <w:left w:val="none" w:sz="0" w:space="0" w:color="auto"/>
            <w:bottom w:val="none" w:sz="0" w:space="0" w:color="auto"/>
            <w:right w:val="none" w:sz="0" w:space="0" w:color="auto"/>
          </w:divBdr>
        </w:div>
        <w:div w:id="207187702">
          <w:marLeft w:val="547"/>
          <w:marRight w:val="0"/>
          <w:marTop w:val="0"/>
          <w:marBottom w:val="0"/>
          <w:divBdr>
            <w:top w:val="none" w:sz="0" w:space="0" w:color="auto"/>
            <w:left w:val="none" w:sz="0" w:space="0" w:color="auto"/>
            <w:bottom w:val="none" w:sz="0" w:space="0" w:color="auto"/>
            <w:right w:val="none" w:sz="0" w:space="0" w:color="auto"/>
          </w:divBdr>
        </w:div>
      </w:divsChild>
    </w:div>
    <w:div w:id="1340542754">
      <w:bodyDiv w:val="1"/>
      <w:marLeft w:val="0"/>
      <w:marRight w:val="0"/>
      <w:marTop w:val="0"/>
      <w:marBottom w:val="0"/>
      <w:divBdr>
        <w:top w:val="none" w:sz="0" w:space="0" w:color="auto"/>
        <w:left w:val="none" w:sz="0" w:space="0" w:color="auto"/>
        <w:bottom w:val="none" w:sz="0" w:space="0" w:color="auto"/>
        <w:right w:val="none" w:sz="0" w:space="0" w:color="auto"/>
      </w:divBdr>
    </w:div>
    <w:div w:id="1358585223">
      <w:bodyDiv w:val="1"/>
      <w:marLeft w:val="0"/>
      <w:marRight w:val="0"/>
      <w:marTop w:val="0"/>
      <w:marBottom w:val="0"/>
      <w:divBdr>
        <w:top w:val="none" w:sz="0" w:space="0" w:color="auto"/>
        <w:left w:val="none" w:sz="0" w:space="0" w:color="auto"/>
        <w:bottom w:val="none" w:sz="0" w:space="0" w:color="auto"/>
        <w:right w:val="none" w:sz="0" w:space="0" w:color="auto"/>
      </w:divBdr>
    </w:div>
    <w:div w:id="1366171246">
      <w:bodyDiv w:val="1"/>
      <w:marLeft w:val="0"/>
      <w:marRight w:val="0"/>
      <w:marTop w:val="0"/>
      <w:marBottom w:val="0"/>
      <w:divBdr>
        <w:top w:val="none" w:sz="0" w:space="0" w:color="auto"/>
        <w:left w:val="none" w:sz="0" w:space="0" w:color="auto"/>
        <w:bottom w:val="none" w:sz="0" w:space="0" w:color="auto"/>
        <w:right w:val="none" w:sz="0" w:space="0" w:color="auto"/>
      </w:divBdr>
    </w:div>
    <w:div w:id="1373843337">
      <w:bodyDiv w:val="1"/>
      <w:marLeft w:val="0"/>
      <w:marRight w:val="0"/>
      <w:marTop w:val="0"/>
      <w:marBottom w:val="0"/>
      <w:divBdr>
        <w:top w:val="none" w:sz="0" w:space="0" w:color="auto"/>
        <w:left w:val="none" w:sz="0" w:space="0" w:color="auto"/>
        <w:bottom w:val="none" w:sz="0" w:space="0" w:color="auto"/>
        <w:right w:val="none" w:sz="0" w:space="0" w:color="auto"/>
      </w:divBdr>
    </w:div>
    <w:div w:id="1380327220">
      <w:bodyDiv w:val="1"/>
      <w:marLeft w:val="0"/>
      <w:marRight w:val="0"/>
      <w:marTop w:val="0"/>
      <w:marBottom w:val="0"/>
      <w:divBdr>
        <w:top w:val="none" w:sz="0" w:space="0" w:color="auto"/>
        <w:left w:val="none" w:sz="0" w:space="0" w:color="auto"/>
        <w:bottom w:val="none" w:sz="0" w:space="0" w:color="auto"/>
        <w:right w:val="none" w:sz="0" w:space="0" w:color="auto"/>
      </w:divBdr>
    </w:div>
    <w:div w:id="1383208656">
      <w:bodyDiv w:val="1"/>
      <w:marLeft w:val="0"/>
      <w:marRight w:val="0"/>
      <w:marTop w:val="0"/>
      <w:marBottom w:val="0"/>
      <w:divBdr>
        <w:top w:val="none" w:sz="0" w:space="0" w:color="auto"/>
        <w:left w:val="none" w:sz="0" w:space="0" w:color="auto"/>
        <w:bottom w:val="none" w:sz="0" w:space="0" w:color="auto"/>
        <w:right w:val="none" w:sz="0" w:space="0" w:color="auto"/>
      </w:divBdr>
    </w:div>
    <w:div w:id="1390688059">
      <w:bodyDiv w:val="1"/>
      <w:marLeft w:val="0"/>
      <w:marRight w:val="0"/>
      <w:marTop w:val="0"/>
      <w:marBottom w:val="0"/>
      <w:divBdr>
        <w:top w:val="none" w:sz="0" w:space="0" w:color="auto"/>
        <w:left w:val="none" w:sz="0" w:space="0" w:color="auto"/>
        <w:bottom w:val="none" w:sz="0" w:space="0" w:color="auto"/>
        <w:right w:val="none" w:sz="0" w:space="0" w:color="auto"/>
      </w:divBdr>
    </w:div>
    <w:div w:id="1390764716">
      <w:bodyDiv w:val="1"/>
      <w:marLeft w:val="0"/>
      <w:marRight w:val="0"/>
      <w:marTop w:val="0"/>
      <w:marBottom w:val="0"/>
      <w:divBdr>
        <w:top w:val="none" w:sz="0" w:space="0" w:color="auto"/>
        <w:left w:val="none" w:sz="0" w:space="0" w:color="auto"/>
        <w:bottom w:val="none" w:sz="0" w:space="0" w:color="auto"/>
        <w:right w:val="none" w:sz="0" w:space="0" w:color="auto"/>
      </w:divBdr>
      <w:divsChild>
        <w:div w:id="206071354">
          <w:marLeft w:val="302"/>
          <w:marRight w:val="0"/>
          <w:marTop w:val="0"/>
          <w:marBottom w:val="0"/>
          <w:divBdr>
            <w:top w:val="none" w:sz="0" w:space="0" w:color="auto"/>
            <w:left w:val="none" w:sz="0" w:space="0" w:color="auto"/>
            <w:bottom w:val="none" w:sz="0" w:space="0" w:color="auto"/>
            <w:right w:val="none" w:sz="0" w:space="0" w:color="auto"/>
          </w:divBdr>
        </w:div>
        <w:div w:id="13042550">
          <w:marLeft w:val="302"/>
          <w:marRight w:val="0"/>
          <w:marTop w:val="0"/>
          <w:marBottom w:val="0"/>
          <w:divBdr>
            <w:top w:val="none" w:sz="0" w:space="0" w:color="auto"/>
            <w:left w:val="none" w:sz="0" w:space="0" w:color="auto"/>
            <w:bottom w:val="none" w:sz="0" w:space="0" w:color="auto"/>
            <w:right w:val="none" w:sz="0" w:space="0" w:color="auto"/>
          </w:divBdr>
        </w:div>
      </w:divsChild>
    </w:div>
    <w:div w:id="1394545344">
      <w:bodyDiv w:val="1"/>
      <w:marLeft w:val="0"/>
      <w:marRight w:val="0"/>
      <w:marTop w:val="0"/>
      <w:marBottom w:val="0"/>
      <w:divBdr>
        <w:top w:val="none" w:sz="0" w:space="0" w:color="auto"/>
        <w:left w:val="none" w:sz="0" w:space="0" w:color="auto"/>
        <w:bottom w:val="none" w:sz="0" w:space="0" w:color="auto"/>
        <w:right w:val="none" w:sz="0" w:space="0" w:color="auto"/>
      </w:divBdr>
    </w:div>
    <w:div w:id="1424571312">
      <w:bodyDiv w:val="1"/>
      <w:marLeft w:val="0"/>
      <w:marRight w:val="0"/>
      <w:marTop w:val="0"/>
      <w:marBottom w:val="0"/>
      <w:divBdr>
        <w:top w:val="none" w:sz="0" w:space="0" w:color="auto"/>
        <w:left w:val="none" w:sz="0" w:space="0" w:color="auto"/>
        <w:bottom w:val="none" w:sz="0" w:space="0" w:color="auto"/>
        <w:right w:val="none" w:sz="0" w:space="0" w:color="auto"/>
      </w:divBdr>
      <w:divsChild>
        <w:div w:id="1053233238">
          <w:marLeft w:val="302"/>
          <w:marRight w:val="0"/>
          <w:marTop w:val="0"/>
          <w:marBottom w:val="0"/>
          <w:divBdr>
            <w:top w:val="none" w:sz="0" w:space="0" w:color="auto"/>
            <w:left w:val="none" w:sz="0" w:space="0" w:color="auto"/>
            <w:bottom w:val="none" w:sz="0" w:space="0" w:color="auto"/>
            <w:right w:val="none" w:sz="0" w:space="0" w:color="auto"/>
          </w:divBdr>
        </w:div>
        <w:div w:id="933318680">
          <w:marLeft w:val="302"/>
          <w:marRight w:val="0"/>
          <w:marTop w:val="0"/>
          <w:marBottom w:val="0"/>
          <w:divBdr>
            <w:top w:val="none" w:sz="0" w:space="0" w:color="auto"/>
            <w:left w:val="none" w:sz="0" w:space="0" w:color="auto"/>
            <w:bottom w:val="none" w:sz="0" w:space="0" w:color="auto"/>
            <w:right w:val="none" w:sz="0" w:space="0" w:color="auto"/>
          </w:divBdr>
        </w:div>
        <w:div w:id="1944992560">
          <w:marLeft w:val="302"/>
          <w:marRight w:val="0"/>
          <w:marTop w:val="0"/>
          <w:marBottom w:val="0"/>
          <w:divBdr>
            <w:top w:val="none" w:sz="0" w:space="0" w:color="auto"/>
            <w:left w:val="none" w:sz="0" w:space="0" w:color="auto"/>
            <w:bottom w:val="none" w:sz="0" w:space="0" w:color="auto"/>
            <w:right w:val="none" w:sz="0" w:space="0" w:color="auto"/>
          </w:divBdr>
        </w:div>
        <w:div w:id="828907030">
          <w:marLeft w:val="302"/>
          <w:marRight w:val="0"/>
          <w:marTop w:val="0"/>
          <w:marBottom w:val="0"/>
          <w:divBdr>
            <w:top w:val="none" w:sz="0" w:space="0" w:color="auto"/>
            <w:left w:val="none" w:sz="0" w:space="0" w:color="auto"/>
            <w:bottom w:val="none" w:sz="0" w:space="0" w:color="auto"/>
            <w:right w:val="none" w:sz="0" w:space="0" w:color="auto"/>
          </w:divBdr>
        </w:div>
        <w:div w:id="1547377745">
          <w:marLeft w:val="302"/>
          <w:marRight w:val="0"/>
          <w:marTop w:val="0"/>
          <w:marBottom w:val="0"/>
          <w:divBdr>
            <w:top w:val="none" w:sz="0" w:space="0" w:color="auto"/>
            <w:left w:val="none" w:sz="0" w:space="0" w:color="auto"/>
            <w:bottom w:val="none" w:sz="0" w:space="0" w:color="auto"/>
            <w:right w:val="none" w:sz="0" w:space="0" w:color="auto"/>
          </w:divBdr>
        </w:div>
      </w:divsChild>
    </w:div>
    <w:div w:id="1428309067">
      <w:bodyDiv w:val="1"/>
      <w:marLeft w:val="0"/>
      <w:marRight w:val="0"/>
      <w:marTop w:val="0"/>
      <w:marBottom w:val="0"/>
      <w:divBdr>
        <w:top w:val="none" w:sz="0" w:space="0" w:color="auto"/>
        <w:left w:val="none" w:sz="0" w:space="0" w:color="auto"/>
        <w:bottom w:val="none" w:sz="0" w:space="0" w:color="auto"/>
        <w:right w:val="none" w:sz="0" w:space="0" w:color="auto"/>
      </w:divBdr>
    </w:div>
    <w:div w:id="1431582747">
      <w:bodyDiv w:val="1"/>
      <w:marLeft w:val="0"/>
      <w:marRight w:val="0"/>
      <w:marTop w:val="0"/>
      <w:marBottom w:val="0"/>
      <w:divBdr>
        <w:top w:val="none" w:sz="0" w:space="0" w:color="auto"/>
        <w:left w:val="none" w:sz="0" w:space="0" w:color="auto"/>
        <w:bottom w:val="none" w:sz="0" w:space="0" w:color="auto"/>
        <w:right w:val="none" w:sz="0" w:space="0" w:color="auto"/>
      </w:divBdr>
      <w:divsChild>
        <w:div w:id="494877429">
          <w:marLeft w:val="302"/>
          <w:marRight w:val="0"/>
          <w:marTop w:val="0"/>
          <w:marBottom w:val="0"/>
          <w:divBdr>
            <w:top w:val="none" w:sz="0" w:space="0" w:color="auto"/>
            <w:left w:val="none" w:sz="0" w:space="0" w:color="auto"/>
            <w:bottom w:val="none" w:sz="0" w:space="0" w:color="auto"/>
            <w:right w:val="none" w:sz="0" w:space="0" w:color="auto"/>
          </w:divBdr>
        </w:div>
        <w:div w:id="712122640">
          <w:marLeft w:val="302"/>
          <w:marRight w:val="0"/>
          <w:marTop w:val="0"/>
          <w:marBottom w:val="0"/>
          <w:divBdr>
            <w:top w:val="none" w:sz="0" w:space="0" w:color="auto"/>
            <w:left w:val="none" w:sz="0" w:space="0" w:color="auto"/>
            <w:bottom w:val="none" w:sz="0" w:space="0" w:color="auto"/>
            <w:right w:val="none" w:sz="0" w:space="0" w:color="auto"/>
          </w:divBdr>
        </w:div>
        <w:div w:id="493490374">
          <w:marLeft w:val="302"/>
          <w:marRight w:val="0"/>
          <w:marTop w:val="0"/>
          <w:marBottom w:val="0"/>
          <w:divBdr>
            <w:top w:val="none" w:sz="0" w:space="0" w:color="auto"/>
            <w:left w:val="none" w:sz="0" w:space="0" w:color="auto"/>
            <w:bottom w:val="none" w:sz="0" w:space="0" w:color="auto"/>
            <w:right w:val="none" w:sz="0" w:space="0" w:color="auto"/>
          </w:divBdr>
        </w:div>
        <w:div w:id="490487925">
          <w:marLeft w:val="302"/>
          <w:marRight w:val="0"/>
          <w:marTop w:val="0"/>
          <w:marBottom w:val="0"/>
          <w:divBdr>
            <w:top w:val="none" w:sz="0" w:space="0" w:color="auto"/>
            <w:left w:val="none" w:sz="0" w:space="0" w:color="auto"/>
            <w:bottom w:val="none" w:sz="0" w:space="0" w:color="auto"/>
            <w:right w:val="none" w:sz="0" w:space="0" w:color="auto"/>
          </w:divBdr>
        </w:div>
      </w:divsChild>
    </w:div>
    <w:div w:id="1441491124">
      <w:bodyDiv w:val="1"/>
      <w:marLeft w:val="0"/>
      <w:marRight w:val="0"/>
      <w:marTop w:val="0"/>
      <w:marBottom w:val="0"/>
      <w:divBdr>
        <w:top w:val="none" w:sz="0" w:space="0" w:color="auto"/>
        <w:left w:val="none" w:sz="0" w:space="0" w:color="auto"/>
        <w:bottom w:val="none" w:sz="0" w:space="0" w:color="auto"/>
        <w:right w:val="none" w:sz="0" w:space="0" w:color="auto"/>
      </w:divBdr>
    </w:div>
    <w:div w:id="1474059376">
      <w:bodyDiv w:val="1"/>
      <w:marLeft w:val="0"/>
      <w:marRight w:val="0"/>
      <w:marTop w:val="0"/>
      <w:marBottom w:val="0"/>
      <w:divBdr>
        <w:top w:val="none" w:sz="0" w:space="0" w:color="auto"/>
        <w:left w:val="none" w:sz="0" w:space="0" w:color="auto"/>
        <w:bottom w:val="none" w:sz="0" w:space="0" w:color="auto"/>
        <w:right w:val="none" w:sz="0" w:space="0" w:color="auto"/>
      </w:divBdr>
    </w:div>
    <w:div w:id="1480416462">
      <w:bodyDiv w:val="1"/>
      <w:marLeft w:val="0"/>
      <w:marRight w:val="0"/>
      <w:marTop w:val="0"/>
      <w:marBottom w:val="0"/>
      <w:divBdr>
        <w:top w:val="none" w:sz="0" w:space="0" w:color="auto"/>
        <w:left w:val="none" w:sz="0" w:space="0" w:color="auto"/>
        <w:bottom w:val="none" w:sz="0" w:space="0" w:color="auto"/>
        <w:right w:val="none" w:sz="0" w:space="0" w:color="auto"/>
      </w:divBdr>
      <w:divsChild>
        <w:div w:id="1692564612">
          <w:marLeft w:val="1138"/>
          <w:marRight w:val="0"/>
          <w:marTop w:val="0"/>
          <w:marBottom w:val="0"/>
          <w:divBdr>
            <w:top w:val="none" w:sz="0" w:space="0" w:color="auto"/>
            <w:left w:val="none" w:sz="0" w:space="0" w:color="auto"/>
            <w:bottom w:val="none" w:sz="0" w:space="0" w:color="auto"/>
            <w:right w:val="none" w:sz="0" w:space="0" w:color="auto"/>
          </w:divBdr>
        </w:div>
        <w:div w:id="1741248320">
          <w:marLeft w:val="1138"/>
          <w:marRight w:val="0"/>
          <w:marTop w:val="0"/>
          <w:marBottom w:val="0"/>
          <w:divBdr>
            <w:top w:val="none" w:sz="0" w:space="0" w:color="auto"/>
            <w:left w:val="none" w:sz="0" w:space="0" w:color="auto"/>
            <w:bottom w:val="none" w:sz="0" w:space="0" w:color="auto"/>
            <w:right w:val="none" w:sz="0" w:space="0" w:color="auto"/>
          </w:divBdr>
        </w:div>
      </w:divsChild>
    </w:div>
    <w:div w:id="1491021172">
      <w:bodyDiv w:val="1"/>
      <w:marLeft w:val="0"/>
      <w:marRight w:val="0"/>
      <w:marTop w:val="0"/>
      <w:marBottom w:val="0"/>
      <w:divBdr>
        <w:top w:val="none" w:sz="0" w:space="0" w:color="auto"/>
        <w:left w:val="none" w:sz="0" w:space="0" w:color="auto"/>
        <w:bottom w:val="none" w:sz="0" w:space="0" w:color="auto"/>
        <w:right w:val="none" w:sz="0" w:space="0" w:color="auto"/>
      </w:divBdr>
      <w:divsChild>
        <w:div w:id="934509892">
          <w:marLeft w:val="979"/>
          <w:marRight w:val="0"/>
          <w:marTop w:val="0"/>
          <w:marBottom w:val="0"/>
          <w:divBdr>
            <w:top w:val="none" w:sz="0" w:space="0" w:color="auto"/>
            <w:left w:val="none" w:sz="0" w:space="0" w:color="auto"/>
            <w:bottom w:val="none" w:sz="0" w:space="0" w:color="auto"/>
            <w:right w:val="none" w:sz="0" w:space="0" w:color="auto"/>
          </w:divBdr>
        </w:div>
        <w:div w:id="597908915">
          <w:marLeft w:val="979"/>
          <w:marRight w:val="0"/>
          <w:marTop w:val="0"/>
          <w:marBottom w:val="0"/>
          <w:divBdr>
            <w:top w:val="none" w:sz="0" w:space="0" w:color="auto"/>
            <w:left w:val="none" w:sz="0" w:space="0" w:color="auto"/>
            <w:bottom w:val="none" w:sz="0" w:space="0" w:color="auto"/>
            <w:right w:val="none" w:sz="0" w:space="0" w:color="auto"/>
          </w:divBdr>
        </w:div>
        <w:div w:id="548348366">
          <w:marLeft w:val="979"/>
          <w:marRight w:val="0"/>
          <w:marTop w:val="0"/>
          <w:marBottom w:val="0"/>
          <w:divBdr>
            <w:top w:val="none" w:sz="0" w:space="0" w:color="auto"/>
            <w:left w:val="none" w:sz="0" w:space="0" w:color="auto"/>
            <w:bottom w:val="none" w:sz="0" w:space="0" w:color="auto"/>
            <w:right w:val="none" w:sz="0" w:space="0" w:color="auto"/>
          </w:divBdr>
        </w:div>
        <w:div w:id="481820887">
          <w:marLeft w:val="979"/>
          <w:marRight w:val="0"/>
          <w:marTop w:val="0"/>
          <w:marBottom w:val="0"/>
          <w:divBdr>
            <w:top w:val="none" w:sz="0" w:space="0" w:color="auto"/>
            <w:left w:val="none" w:sz="0" w:space="0" w:color="auto"/>
            <w:bottom w:val="none" w:sz="0" w:space="0" w:color="auto"/>
            <w:right w:val="none" w:sz="0" w:space="0" w:color="auto"/>
          </w:divBdr>
        </w:div>
      </w:divsChild>
    </w:div>
    <w:div w:id="1503544337">
      <w:bodyDiv w:val="1"/>
      <w:marLeft w:val="0"/>
      <w:marRight w:val="0"/>
      <w:marTop w:val="0"/>
      <w:marBottom w:val="0"/>
      <w:divBdr>
        <w:top w:val="none" w:sz="0" w:space="0" w:color="auto"/>
        <w:left w:val="none" w:sz="0" w:space="0" w:color="auto"/>
        <w:bottom w:val="none" w:sz="0" w:space="0" w:color="auto"/>
        <w:right w:val="none" w:sz="0" w:space="0" w:color="auto"/>
      </w:divBdr>
      <w:divsChild>
        <w:div w:id="336739752">
          <w:marLeft w:val="547"/>
          <w:marRight w:val="0"/>
          <w:marTop w:val="0"/>
          <w:marBottom w:val="0"/>
          <w:divBdr>
            <w:top w:val="none" w:sz="0" w:space="0" w:color="auto"/>
            <w:left w:val="none" w:sz="0" w:space="0" w:color="auto"/>
            <w:bottom w:val="none" w:sz="0" w:space="0" w:color="auto"/>
            <w:right w:val="none" w:sz="0" w:space="0" w:color="auto"/>
          </w:divBdr>
        </w:div>
        <w:div w:id="235475847">
          <w:marLeft w:val="547"/>
          <w:marRight w:val="0"/>
          <w:marTop w:val="0"/>
          <w:marBottom w:val="0"/>
          <w:divBdr>
            <w:top w:val="none" w:sz="0" w:space="0" w:color="auto"/>
            <w:left w:val="none" w:sz="0" w:space="0" w:color="auto"/>
            <w:bottom w:val="none" w:sz="0" w:space="0" w:color="auto"/>
            <w:right w:val="none" w:sz="0" w:space="0" w:color="auto"/>
          </w:divBdr>
        </w:div>
        <w:div w:id="1929536382">
          <w:marLeft w:val="547"/>
          <w:marRight w:val="0"/>
          <w:marTop w:val="0"/>
          <w:marBottom w:val="0"/>
          <w:divBdr>
            <w:top w:val="none" w:sz="0" w:space="0" w:color="auto"/>
            <w:left w:val="none" w:sz="0" w:space="0" w:color="auto"/>
            <w:bottom w:val="none" w:sz="0" w:space="0" w:color="auto"/>
            <w:right w:val="none" w:sz="0" w:space="0" w:color="auto"/>
          </w:divBdr>
        </w:div>
      </w:divsChild>
    </w:div>
    <w:div w:id="1514680932">
      <w:bodyDiv w:val="1"/>
      <w:marLeft w:val="0"/>
      <w:marRight w:val="0"/>
      <w:marTop w:val="0"/>
      <w:marBottom w:val="0"/>
      <w:divBdr>
        <w:top w:val="none" w:sz="0" w:space="0" w:color="auto"/>
        <w:left w:val="none" w:sz="0" w:space="0" w:color="auto"/>
        <w:bottom w:val="none" w:sz="0" w:space="0" w:color="auto"/>
        <w:right w:val="none" w:sz="0" w:space="0" w:color="auto"/>
      </w:divBdr>
      <w:divsChild>
        <w:div w:id="279996690">
          <w:marLeft w:val="706"/>
          <w:marRight w:val="0"/>
          <w:marTop w:val="0"/>
          <w:marBottom w:val="0"/>
          <w:divBdr>
            <w:top w:val="none" w:sz="0" w:space="0" w:color="auto"/>
            <w:left w:val="none" w:sz="0" w:space="0" w:color="auto"/>
            <w:bottom w:val="none" w:sz="0" w:space="0" w:color="auto"/>
            <w:right w:val="none" w:sz="0" w:space="0" w:color="auto"/>
          </w:divBdr>
        </w:div>
        <w:div w:id="794711296">
          <w:marLeft w:val="706"/>
          <w:marRight w:val="0"/>
          <w:marTop w:val="0"/>
          <w:marBottom w:val="0"/>
          <w:divBdr>
            <w:top w:val="none" w:sz="0" w:space="0" w:color="auto"/>
            <w:left w:val="none" w:sz="0" w:space="0" w:color="auto"/>
            <w:bottom w:val="none" w:sz="0" w:space="0" w:color="auto"/>
            <w:right w:val="none" w:sz="0" w:space="0" w:color="auto"/>
          </w:divBdr>
        </w:div>
        <w:div w:id="1874267493">
          <w:marLeft w:val="706"/>
          <w:marRight w:val="0"/>
          <w:marTop w:val="0"/>
          <w:marBottom w:val="0"/>
          <w:divBdr>
            <w:top w:val="none" w:sz="0" w:space="0" w:color="auto"/>
            <w:left w:val="none" w:sz="0" w:space="0" w:color="auto"/>
            <w:bottom w:val="none" w:sz="0" w:space="0" w:color="auto"/>
            <w:right w:val="none" w:sz="0" w:space="0" w:color="auto"/>
          </w:divBdr>
        </w:div>
      </w:divsChild>
    </w:div>
    <w:div w:id="1517186692">
      <w:bodyDiv w:val="1"/>
      <w:marLeft w:val="0"/>
      <w:marRight w:val="0"/>
      <w:marTop w:val="0"/>
      <w:marBottom w:val="0"/>
      <w:divBdr>
        <w:top w:val="none" w:sz="0" w:space="0" w:color="auto"/>
        <w:left w:val="none" w:sz="0" w:space="0" w:color="auto"/>
        <w:bottom w:val="none" w:sz="0" w:space="0" w:color="auto"/>
        <w:right w:val="none" w:sz="0" w:space="0" w:color="auto"/>
      </w:divBdr>
    </w:div>
    <w:div w:id="1528955293">
      <w:bodyDiv w:val="1"/>
      <w:marLeft w:val="0"/>
      <w:marRight w:val="0"/>
      <w:marTop w:val="0"/>
      <w:marBottom w:val="0"/>
      <w:divBdr>
        <w:top w:val="none" w:sz="0" w:space="0" w:color="auto"/>
        <w:left w:val="none" w:sz="0" w:space="0" w:color="auto"/>
        <w:bottom w:val="none" w:sz="0" w:space="0" w:color="auto"/>
        <w:right w:val="none" w:sz="0" w:space="0" w:color="auto"/>
      </w:divBdr>
    </w:div>
    <w:div w:id="1557083894">
      <w:bodyDiv w:val="1"/>
      <w:marLeft w:val="0"/>
      <w:marRight w:val="0"/>
      <w:marTop w:val="0"/>
      <w:marBottom w:val="0"/>
      <w:divBdr>
        <w:top w:val="none" w:sz="0" w:space="0" w:color="auto"/>
        <w:left w:val="none" w:sz="0" w:space="0" w:color="auto"/>
        <w:bottom w:val="none" w:sz="0" w:space="0" w:color="auto"/>
        <w:right w:val="none" w:sz="0" w:space="0" w:color="auto"/>
      </w:divBdr>
    </w:div>
    <w:div w:id="1565528910">
      <w:bodyDiv w:val="1"/>
      <w:marLeft w:val="0"/>
      <w:marRight w:val="0"/>
      <w:marTop w:val="0"/>
      <w:marBottom w:val="0"/>
      <w:divBdr>
        <w:top w:val="none" w:sz="0" w:space="0" w:color="auto"/>
        <w:left w:val="none" w:sz="0" w:space="0" w:color="auto"/>
        <w:bottom w:val="none" w:sz="0" w:space="0" w:color="auto"/>
        <w:right w:val="none" w:sz="0" w:space="0" w:color="auto"/>
      </w:divBdr>
      <w:divsChild>
        <w:div w:id="1579944970">
          <w:marLeft w:val="302"/>
          <w:marRight w:val="0"/>
          <w:marTop w:val="0"/>
          <w:marBottom w:val="0"/>
          <w:divBdr>
            <w:top w:val="none" w:sz="0" w:space="0" w:color="auto"/>
            <w:left w:val="none" w:sz="0" w:space="0" w:color="auto"/>
            <w:bottom w:val="none" w:sz="0" w:space="0" w:color="auto"/>
            <w:right w:val="none" w:sz="0" w:space="0" w:color="auto"/>
          </w:divBdr>
        </w:div>
      </w:divsChild>
    </w:div>
    <w:div w:id="1570001116">
      <w:bodyDiv w:val="1"/>
      <w:marLeft w:val="0"/>
      <w:marRight w:val="0"/>
      <w:marTop w:val="0"/>
      <w:marBottom w:val="0"/>
      <w:divBdr>
        <w:top w:val="none" w:sz="0" w:space="0" w:color="auto"/>
        <w:left w:val="none" w:sz="0" w:space="0" w:color="auto"/>
        <w:bottom w:val="none" w:sz="0" w:space="0" w:color="auto"/>
        <w:right w:val="none" w:sz="0" w:space="0" w:color="auto"/>
      </w:divBdr>
      <w:divsChild>
        <w:div w:id="1550990388">
          <w:marLeft w:val="302"/>
          <w:marRight w:val="0"/>
          <w:marTop w:val="0"/>
          <w:marBottom w:val="0"/>
          <w:divBdr>
            <w:top w:val="none" w:sz="0" w:space="0" w:color="auto"/>
            <w:left w:val="none" w:sz="0" w:space="0" w:color="auto"/>
            <w:bottom w:val="none" w:sz="0" w:space="0" w:color="auto"/>
            <w:right w:val="none" w:sz="0" w:space="0" w:color="auto"/>
          </w:divBdr>
        </w:div>
        <w:div w:id="1908375090">
          <w:marLeft w:val="302"/>
          <w:marRight w:val="0"/>
          <w:marTop w:val="0"/>
          <w:marBottom w:val="0"/>
          <w:divBdr>
            <w:top w:val="none" w:sz="0" w:space="0" w:color="auto"/>
            <w:left w:val="none" w:sz="0" w:space="0" w:color="auto"/>
            <w:bottom w:val="none" w:sz="0" w:space="0" w:color="auto"/>
            <w:right w:val="none" w:sz="0" w:space="0" w:color="auto"/>
          </w:divBdr>
        </w:div>
        <w:div w:id="2080669148">
          <w:marLeft w:val="302"/>
          <w:marRight w:val="0"/>
          <w:marTop w:val="0"/>
          <w:marBottom w:val="0"/>
          <w:divBdr>
            <w:top w:val="none" w:sz="0" w:space="0" w:color="auto"/>
            <w:left w:val="none" w:sz="0" w:space="0" w:color="auto"/>
            <w:bottom w:val="none" w:sz="0" w:space="0" w:color="auto"/>
            <w:right w:val="none" w:sz="0" w:space="0" w:color="auto"/>
          </w:divBdr>
        </w:div>
        <w:div w:id="1558589412">
          <w:marLeft w:val="302"/>
          <w:marRight w:val="0"/>
          <w:marTop w:val="0"/>
          <w:marBottom w:val="0"/>
          <w:divBdr>
            <w:top w:val="none" w:sz="0" w:space="0" w:color="auto"/>
            <w:left w:val="none" w:sz="0" w:space="0" w:color="auto"/>
            <w:bottom w:val="none" w:sz="0" w:space="0" w:color="auto"/>
            <w:right w:val="none" w:sz="0" w:space="0" w:color="auto"/>
          </w:divBdr>
        </w:div>
      </w:divsChild>
    </w:div>
    <w:div w:id="1578053398">
      <w:bodyDiv w:val="1"/>
      <w:marLeft w:val="0"/>
      <w:marRight w:val="0"/>
      <w:marTop w:val="0"/>
      <w:marBottom w:val="0"/>
      <w:divBdr>
        <w:top w:val="none" w:sz="0" w:space="0" w:color="auto"/>
        <w:left w:val="none" w:sz="0" w:space="0" w:color="auto"/>
        <w:bottom w:val="none" w:sz="0" w:space="0" w:color="auto"/>
        <w:right w:val="none" w:sz="0" w:space="0" w:color="auto"/>
      </w:divBdr>
    </w:div>
    <w:div w:id="1578173266">
      <w:bodyDiv w:val="1"/>
      <w:marLeft w:val="0"/>
      <w:marRight w:val="0"/>
      <w:marTop w:val="0"/>
      <w:marBottom w:val="0"/>
      <w:divBdr>
        <w:top w:val="none" w:sz="0" w:space="0" w:color="auto"/>
        <w:left w:val="none" w:sz="0" w:space="0" w:color="auto"/>
        <w:bottom w:val="none" w:sz="0" w:space="0" w:color="auto"/>
        <w:right w:val="none" w:sz="0" w:space="0" w:color="auto"/>
      </w:divBdr>
    </w:div>
    <w:div w:id="1588733120">
      <w:bodyDiv w:val="1"/>
      <w:marLeft w:val="0"/>
      <w:marRight w:val="0"/>
      <w:marTop w:val="0"/>
      <w:marBottom w:val="0"/>
      <w:divBdr>
        <w:top w:val="none" w:sz="0" w:space="0" w:color="auto"/>
        <w:left w:val="none" w:sz="0" w:space="0" w:color="auto"/>
        <w:bottom w:val="none" w:sz="0" w:space="0" w:color="auto"/>
        <w:right w:val="none" w:sz="0" w:space="0" w:color="auto"/>
      </w:divBdr>
    </w:div>
    <w:div w:id="1590433114">
      <w:bodyDiv w:val="1"/>
      <w:marLeft w:val="0"/>
      <w:marRight w:val="0"/>
      <w:marTop w:val="0"/>
      <w:marBottom w:val="0"/>
      <w:divBdr>
        <w:top w:val="none" w:sz="0" w:space="0" w:color="auto"/>
        <w:left w:val="none" w:sz="0" w:space="0" w:color="auto"/>
        <w:bottom w:val="none" w:sz="0" w:space="0" w:color="auto"/>
        <w:right w:val="none" w:sz="0" w:space="0" w:color="auto"/>
      </w:divBdr>
    </w:div>
    <w:div w:id="1592003447">
      <w:bodyDiv w:val="1"/>
      <w:marLeft w:val="0"/>
      <w:marRight w:val="0"/>
      <w:marTop w:val="0"/>
      <w:marBottom w:val="0"/>
      <w:divBdr>
        <w:top w:val="none" w:sz="0" w:space="0" w:color="auto"/>
        <w:left w:val="none" w:sz="0" w:space="0" w:color="auto"/>
        <w:bottom w:val="none" w:sz="0" w:space="0" w:color="auto"/>
        <w:right w:val="none" w:sz="0" w:space="0" w:color="auto"/>
      </w:divBdr>
      <w:divsChild>
        <w:div w:id="12926331">
          <w:marLeft w:val="1138"/>
          <w:marRight w:val="0"/>
          <w:marTop w:val="0"/>
          <w:marBottom w:val="0"/>
          <w:divBdr>
            <w:top w:val="none" w:sz="0" w:space="0" w:color="auto"/>
            <w:left w:val="none" w:sz="0" w:space="0" w:color="auto"/>
            <w:bottom w:val="none" w:sz="0" w:space="0" w:color="auto"/>
            <w:right w:val="none" w:sz="0" w:space="0" w:color="auto"/>
          </w:divBdr>
        </w:div>
        <w:div w:id="1554778943">
          <w:marLeft w:val="1138"/>
          <w:marRight w:val="0"/>
          <w:marTop w:val="0"/>
          <w:marBottom w:val="0"/>
          <w:divBdr>
            <w:top w:val="none" w:sz="0" w:space="0" w:color="auto"/>
            <w:left w:val="none" w:sz="0" w:space="0" w:color="auto"/>
            <w:bottom w:val="none" w:sz="0" w:space="0" w:color="auto"/>
            <w:right w:val="none" w:sz="0" w:space="0" w:color="auto"/>
          </w:divBdr>
        </w:div>
        <w:div w:id="1831602285">
          <w:marLeft w:val="1138"/>
          <w:marRight w:val="0"/>
          <w:marTop w:val="0"/>
          <w:marBottom w:val="0"/>
          <w:divBdr>
            <w:top w:val="none" w:sz="0" w:space="0" w:color="auto"/>
            <w:left w:val="none" w:sz="0" w:space="0" w:color="auto"/>
            <w:bottom w:val="none" w:sz="0" w:space="0" w:color="auto"/>
            <w:right w:val="none" w:sz="0" w:space="0" w:color="auto"/>
          </w:divBdr>
        </w:div>
        <w:div w:id="106850740">
          <w:marLeft w:val="1138"/>
          <w:marRight w:val="0"/>
          <w:marTop w:val="0"/>
          <w:marBottom w:val="0"/>
          <w:divBdr>
            <w:top w:val="none" w:sz="0" w:space="0" w:color="auto"/>
            <w:left w:val="none" w:sz="0" w:space="0" w:color="auto"/>
            <w:bottom w:val="none" w:sz="0" w:space="0" w:color="auto"/>
            <w:right w:val="none" w:sz="0" w:space="0" w:color="auto"/>
          </w:divBdr>
        </w:div>
        <w:div w:id="1064448380">
          <w:marLeft w:val="1138"/>
          <w:marRight w:val="0"/>
          <w:marTop w:val="0"/>
          <w:marBottom w:val="0"/>
          <w:divBdr>
            <w:top w:val="none" w:sz="0" w:space="0" w:color="auto"/>
            <w:left w:val="none" w:sz="0" w:space="0" w:color="auto"/>
            <w:bottom w:val="none" w:sz="0" w:space="0" w:color="auto"/>
            <w:right w:val="none" w:sz="0" w:space="0" w:color="auto"/>
          </w:divBdr>
        </w:div>
        <w:div w:id="1718162535">
          <w:marLeft w:val="1138"/>
          <w:marRight w:val="0"/>
          <w:marTop w:val="0"/>
          <w:marBottom w:val="0"/>
          <w:divBdr>
            <w:top w:val="none" w:sz="0" w:space="0" w:color="auto"/>
            <w:left w:val="none" w:sz="0" w:space="0" w:color="auto"/>
            <w:bottom w:val="none" w:sz="0" w:space="0" w:color="auto"/>
            <w:right w:val="none" w:sz="0" w:space="0" w:color="auto"/>
          </w:divBdr>
        </w:div>
      </w:divsChild>
    </w:div>
    <w:div w:id="1593127515">
      <w:bodyDiv w:val="1"/>
      <w:marLeft w:val="0"/>
      <w:marRight w:val="0"/>
      <w:marTop w:val="0"/>
      <w:marBottom w:val="0"/>
      <w:divBdr>
        <w:top w:val="none" w:sz="0" w:space="0" w:color="auto"/>
        <w:left w:val="none" w:sz="0" w:space="0" w:color="auto"/>
        <w:bottom w:val="none" w:sz="0" w:space="0" w:color="auto"/>
        <w:right w:val="none" w:sz="0" w:space="0" w:color="auto"/>
      </w:divBdr>
    </w:div>
    <w:div w:id="1625699754">
      <w:bodyDiv w:val="1"/>
      <w:marLeft w:val="0"/>
      <w:marRight w:val="0"/>
      <w:marTop w:val="0"/>
      <w:marBottom w:val="0"/>
      <w:divBdr>
        <w:top w:val="none" w:sz="0" w:space="0" w:color="auto"/>
        <w:left w:val="none" w:sz="0" w:space="0" w:color="auto"/>
        <w:bottom w:val="none" w:sz="0" w:space="0" w:color="auto"/>
        <w:right w:val="none" w:sz="0" w:space="0" w:color="auto"/>
      </w:divBdr>
      <w:divsChild>
        <w:div w:id="454837373">
          <w:marLeft w:val="302"/>
          <w:marRight w:val="0"/>
          <w:marTop w:val="0"/>
          <w:marBottom w:val="0"/>
          <w:divBdr>
            <w:top w:val="none" w:sz="0" w:space="0" w:color="auto"/>
            <w:left w:val="none" w:sz="0" w:space="0" w:color="auto"/>
            <w:bottom w:val="none" w:sz="0" w:space="0" w:color="auto"/>
            <w:right w:val="none" w:sz="0" w:space="0" w:color="auto"/>
          </w:divBdr>
        </w:div>
        <w:div w:id="1710715204">
          <w:marLeft w:val="302"/>
          <w:marRight w:val="0"/>
          <w:marTop w:val="0"/>
          <w:marBottom w:val="0"/>
          <w:divBdr>
            <w:top w:val="none" w:sz="0" w:space="0" w:color="auto"/>
            <w:left w:val="none" w:sz="0" w:space="0" w:color="auto"/>
            <w:bottom w:val="none" w:sz="0" w:space="0" w:color="auto"/>
            <w:right w:val="none" w:sz="0" w:space="0" w:color="auto"/>
          </w:divBdr>
        </w:div>
        <w:div w:id="1782720065">
          <w:marLeft w:val="302"/>
          <w:marRight w:val="0"/>
          <w:marTop w:val="0"/>
          <w:marBottom w:val="0"/>
          <w:divBdr>
            <w:top w:val="none" w:sz="0" w:space="0" w:color="auto"/>
            <w:left w:val="none" w:sz="0" w:space="0" w:color="auto"/>
            <w:bottom w:val="none" w:sz="0" w:space="0" w:color="auto"/>
            <w:right w:val="none" w:sz="0" w:space="0" w:color="auto"/>
          </w:divBdr>
        </w:div>
        <w:div w:id="939948226">
          <w:marLeft w:val="302"/>
          <w:marRight w:val="0"/>
          <w:marTop w:val="0"/>
          <w:marBottom w:val="0"/>
          <w:divBdr>
            <w:top w:val="none" w:sz="0" w:space="0" w:color="auto"/>
            <w:left w:val="none" w:sz="0" w:space="0" w:color="auto"/>
            <w:bottom w:val="none" w:sz="0" w:space="0" w:color="auto"/>
            <w:right w:val="none" w:sz="0" w:space="0" w:color="auto"/>
          </w:divBdr>
        </w:div>
      </w:divsChild>
    </w:div>
    <w:div w:id="1628778062">
      <w:bodyDiv w:val="1"/>
      <w:marLeft w:val="0"/>
      <w:marRight w:val="0"/>
      <w:marTop w:val="0"/>
      <w:marBottom w:val="0"/>
      <w:divBdr>
        <w:top w:val="none" w:sz="0" w:space="0" w:color="auto"/>
        <w:left w:val="none" w:sz="0" w:space="0" w:color="auto"/>
        <w:bottom w:val="none" w:sz="0" w:space="0" w:color="auto"/>
        <w:right w:val="none" w:sz="0" w:space="0" w:color="auto"/>
      </w:divBdr>
    </w:div>
    <w:div w:id="1636451998">
      <w:bodyDiv w:val="1"/>
      <w:marLeft w:val="0"/>
      <w:marRight w:val="0"/>
      <w:marTop w:val="0"/>
      <w:marBottom w:val="0"/>
      <w:divBdr>
        <w:top w:val="none" w:sz="0" w:space="0" w:color="auto"/>
        <w:left w:val="none" w:sz="0" w:space="0" w:color="auto"/>
        <w:bottom w:val="none" w:sz="0" w:space="0" w:color="auto"/>
        <w:right w:val="none" w:sz="0" w:space="0" w:color="auto"/>
      </w:divBdr>
    </w:div>
    <w:div w:id="1639721300">
      <w:bodyDiv w:val="1"/>
      <w:marLeft w:val="0"/>
      <w:marRight w:val="0"/>
      <w:marTop w:val="0"/>
      <w:marBottom w:val="0"/>
      <w:divBdr>
        <w:top w:val="none" w:sz="0" w:space="0" w:color="auto"/>
        <w:left w:val="none" w:sz="0" w:space="0" w:color="auto"/>
        <w:bottom w:val="none" w:sz="0" w:space="0" w:color="auto"/>
        <w:right w:val="none" w:sz="0" w:space="0" w:color="auto"/>
      </w:divBdr>
      <w:divsChild>
        <w:div w:id="1374379099">
          <w:marLeft w:val="302"/>
          <w:marRight w:val="0"/>
          <w:marTop w:val="0"/>
          <w:marBottom w:val="0"/>
          <w:divBdr>
            <w:top w:val="none" w:sz="0" w:space="0" w:color="auto"/>
            <w:left w:val="none" w:sz="0" w:space="0" w:color="auto"/>
            <w:bottom w:val="none" w:sz="0" w:space="0" w:color="auto"/>
            <w:right w:val="none" w:sz="0" w:space="0" w:color="auto"/>
          </w:divBdr>
        </w:div>
        <w:div w:id="817301400">
          <w:marLeft w:val="302"/>
          <w:marRight w:val="0"/>
          <w:marTop w:val="0"/>
          <w:marBottom w:val="0"/>
          <w:divBdr>
            <w:top w:val="none" w:sz="0" w:space="0" w:color="auto"/>
            <w:left w:val="none" w:sz="0" w:space="0" w:color="auto"/>
            <w:bottom w:val="none" w:sz="0" w:space="0" w:color="auto"/>
            <w:right w:val="none" w:sz="0" w:space="0" w:color="auto"/>
          </w:divBdr>
        </w:div>
      </w:divsChild>
    </w:div>
    <w:div w:id="1646356557">
      <w:bodyDiv w:val="1"/>
      <w:marLeft w:val="0"/>
      <w:marRight w:val="0"/>
      <w:marTop w:val="0"/>
      <w:marBottom w:val="0"/>
      <w:divBdr>
        <w:top w:val="none" w:sz="0" w:space="0" w:color="auto"/>
        <w:left w:val="none" w:sz="0" w:space="0" w:color="auto"/>
        <w:bottom w:val="none" w:sz="0" w:space="0" w:color="auto"/>
        <w:right w:val="none" w:sz="0" w:space="0" w:color="auto"/>
      </w:divBdr>
      <w:divsChild>
        <w:div w:id="1329097748">
          <w:marLeft w:val="547"/>
          <w:marRight w:val="0"/>
          <w:marTop w:val="0"/>
          <w:marBottom w:val="0"/>
          <w:divBdr>
            <w:top w:val="none" w:sz="0" w:space="0" w:color="auto"/>
            <w:left w:val="none" w:sz="0" w:space="0" w:color="auto"/>
            <w:bottom w:val="none" w:sz="0" w:space="0" w:color="auto"/>
            <w:right w:val="none" w:sz="0" w:space="0" w:color="auto"/>
          </w:divBdr>
        </w:div>
        <w:div w:id="453906421">
          <w:marLeft w:val="547"/>
          <w:marRight w:val="0"/>
          <w:marTop w:val="0"/>
          <w:marBottom w:val="0"/>
          <w:divBdr>
            <w:top w:val="none" w:sz="0" w:space="0" w:color="auto"/>
            <w:left w:val="none" w:sz="0" w:space="0" w:color="auto"/>
            <w:bottom w:val="none" w:sz="0" w:space="0" w:color="auto"/>
            <w:right w:val="none" w:sz="0" w:space="0" w:color="auto"/>
          </w:divBdr>
        </w:div>
        <w:div w:id="559100061">
          <w:marLeft w:val="547"/>
          <w:marRight w:val="0"/>
          <w:marTop w:val="0"/>
          <w:marBottom w:val="0"/>
          <w:divBdr>
            <w:top w:val="none" w:sz="0" w:space="0" w:color="auto"/>
            <w:left w:val="none" w:sz="0" w:space="0" w:color="auto"/>
            <w:bottom w:val="none" w:sz="0" w:space="0" w:color="auto"/>
            <w:right w:val="none" w:sz="0" w:space="0" w:color="auto"/>
          </w:divBdr>
        </w:div>
        <w:div w:id="665324691">
          <w:marLeft w:val="547"/>
          <w:marRight w:val="0"/>
          <w:marTop w:val="0"/>
          <w:marBottom w:val="0"/>
          <w:divBdr>
            <w:top w:val="none" w:sz="0" w:space="0" w:color="auto"/>
            <w:left w:val="none" w:sz="0" w:space="0" w:color="auto"/>
            <w:bottom w:val="none" w:sz="0" w:space="0" w:color="auto"/>
            <w:right w:val="none" w:sz="0" w:space="0" w:color="auto"/>
          </w:divBdr>
        </w:div>
        <w:div w:id="1337223919">
          <w:marLeft w:val="547"/>
          <w:marRight w:val="0"/>
          <w:marTop w:val="0"/>
          <w:marBottom w:val="0"/>
          <w:divBdr>
            <w:top w:val="none" w:sz="0" w:space="0" w:color="auto"/>
            <w:left w:val="none" w:sz="0" w:space="0" w:color="auto"/>
            <w:bottom w:val="none" w:sz="0" w:space="0" w:color="auto"/>
            <w:right w:val="none" w:sz="0" w:space="0" w:color="auto"/>
          </w:divBdr>
        </w:div>
      </w:divsChild>
    </w:div>
    <w:div w:id="1665863429">
      <w:bodyDiv w:val="1"/>
      <w:marLeft w:val="0"/>
      <w:marRight w:val="0"/>
      <w:marTop w:val="0"/>
      <w:marBottom w:val="0"/>
      <w:divBdr>
        <w:top w:val="none" w:sz="0" w:space="0" w:color="auto"/>
        <w:left w:val="none" w:sz="0" w:space="0" w:color="auto"/>
        <w:bottom w:val="none" w:sz="0" w:space="0" w:color="auto"/>
        <w:right w:val="none" w:sz="0" w:space="0" w:color="auto"/>
      </w:divBdr>
    </w:div>
    <w:div w:id="1673340873">
      <w:bodyDiv w:val="1"/>
      <w:marLeft w:val="0"/>
      <w:marRight w:val="0"/>
      <w:marTop w:val="0"/>
      <w:marBottom w:val="0"/>
      <w:divBdr>
        <w:top w:val="none" w:sz="0" w:space="0" w:color="auto"/>
        <w:left w:val="none" w:sz="0" w:space="0" w:color="auto"/>
        <w:bottom w:val="none" w:sz="0" w:space="0" w:color="auto"/>
        <w:right w:val="none" w:sz="0" w:space="0" w:color="auto"/>
      </w:divBdr>
    </w:div>
    <w:div w:id="1676151133">
      <w:bodyDiv w:val="1"/>
      <w:marLeft w:val="0"/>
      <w:marRight w:val="0"/>
      <w:marTop w:val="0"/>
      <w:marBottom w:val="0"/>
      <w:divBdr>
        <w:top w:val="none" w:sz="0" w:space="0" w:color="auto"/>
        <w:left w:val="none" w:sz="0" w:space="0" w:color="auto"/>
        <w:bottom w:val="none" w:sz="0" w:space="0" w:color="auto"/>
        <w:right w:val="none" w:sz="0" w:space="0" w:color="auto"/>
      </w:divBdr>
    </w:div>
    <w:div w:id="1691763962">
      <w:bodyDiv w:val="1"/>
      <w:marLeft w:val="0"/>
      <w:marRight w:val="0"/>
      <w:marTop w:val="0"/>
      <w:marBottom w:val="0"/>
      <w:divBdr>
        <w:top w:val="none" w:sz="0" w:space="0" w:color="auto"/>
        <w:left w:val="none" w:sz="0" w:space="0" w:color="auto"/>
        <w:bottom w:val="none" w:sz="0" w:space="0" w:color="auto"/>
        <w:right w:val="none" w:sz="0" w:space="0" w:color="auto"/>
      </w:divBdr>
      <w:divsChild>
        <w:div w:id="1426536701">
          <w:marLeft w:val="302"/>
          <w:marRight w:val="0"/>
          <w:marTop w:val="0"/>
          <w:marBottom w:val="0"/>
          <w:divBdr>
            <w:top w:val="none" w:sz="0" w:space="0" w:color="auto"/>
            <w:left w:val="none" w:sz="0" w:space="0" w:color="auto"/>
            <w:bottom w:val="none" w:sz="0" w:space="0" w:color="auto"/>
            <w:right w:val="none" w:sz="0" w:space="0" w:color="auto"/>
          </w:divBdr>
        </w:div>
      </w:divsChild>
    </w:div>
    <w:div w:id="1700357663">
      <w:bodyDiv w:val="1"/>
      <w:marLeft w:val="0"/>
      <w:marRight w:val="0"/>
      <w:marTop w:val="0"/>
      <w:marBottom w:val="0"/>
      <w:divBdr>
        <w:top w:val="none" w:sz="0" w:space="0" w:color="auto"/>
        <w:left w:val="none" w:sz="0" w:space="0" w:color="auto"/>
        <w:bottom w:val="none" w:sz="0" w:space="0" w:color="auto"/>
        <w:right w:val="none" w:sz="0" w:space="0" w:color="auto"/>
      </w:divBdr>
      <w:divsChild>
        <w:div w:id="828911742">
          <w:marLeft w:val="0"/>
          <w:marRight w:val="0"/>
          <w:marTop w:val="0"/>
          <w:marBottom w:val="0"/>
          <w:divBdr>
            <w:top w:val="none" w:sz="0" w:space="0" w:color="auto"/>
            <w:left w:val="none" w:sz="0" w:space="0" w:color="auto"/>
            <w:bottom w:val="none" w:sz="0" w:space="0" w:color="auto"/>
            <w:right w:val="none" w:sz="0" w:space="0" w:color="auto"/>
          </w:divBdr>
          <w:divsChild>
            <w:div w:id="1702512680">
              <w:marLeft w:val="0"/>
              <w:marRight w:val="0"/>
              <w:marTop w:val="0"/>
              <w:marBottom w:val="0"/>
              <w:divBdr>
                <w:top w:val="none" w:sz="0" w:space="0" w:color="auto"/>
                <w:left w:val="none" w:sz="0" w:space="0" w:color="auto"/>
                <w:bottom w:val="none" w:sz="0" w:space="0" w:color="auto"/>
                <w:right w:val="none" w:sz="0" w:space="0" w:color="auto"/>
              </w:divBdr>
              <w:divsChild>
                <w:div w:id="2028629866">
                  <w:marLeft w:val="0"/>
                  <w:marRight w:val="0"/>
                  <w:marTop w:val="0"/>
                  <w:marBottom w:val="0"/>
                  <w:divBdr>
                    <w:top w:val="none" w:sz="0" w:space="0" w:color="auto"/>
                    <w:left w:val="none" w:sz="0" w:space="0" w:color="auto"/>
                    <w:bottom w:val="none" w:sz="0" w:space="0" w:color="auto"/>
                    <w:right w:val="none" w:sz="0" w:space="0" w:color="auto"/>
                  </w:divBdr>
                  <w:divsChild>
                    <w:div w:id="1739590747">
                      <w:marLeft w:val="0"/>
                      <w:marRight w:val="0"/>
                      <w:marTop w:val="0"/>
                      <w:marBottom w:val="0"/>
                      <w:divBdr>
                        <w:top w:val="none" w:sz="0" w:space="0" w:color="auto"/>
                        <w:left w:val="none" w:sz="0" w:space="0" w:color="auto"/>
                        <w:bottom w:val="none" w:sz="0" w:space="0" w:color="auto"/>
                        <w:right w:val="none" w:sz="0" w:space="0" w:color="auto"/>
                      </w:divBdr>
                      <w:divsChild>
                        <w:div w:id="1779374298">
                          <w:marLeft w:val="0"/>
                          <w:marRight w:val="0"/>
                          <w:marTop w:val="0"/>
                          <w:marBottom w:val="0"/>
                          <w:divBdr>
                            <w:top w:val="none" w:sz="0" w:space="0" w:color="auto"/>
                            <w:left w:val="none" w:sz="0" w:space="0" w:color="auto"/>
                            <w:bottom w:val="none" w:sz="0" w:space="0" w:color="auto"/>
                            <w:right w:val="none" w:sz="0" w:space="0" w:color="auto"/>
                          </w:divBdr>
                          <w:divsChild>
                            <w:div w:id="1294167751">
                              <w:marLeft w:val="0"/>
                              <w:marRight w:val="0"/>
                              <w:marTop w:val="0"/>
                              <w:marBottom w:val="0"/>
                              <w:divBdr>
                                <w:top w:val="none" w:sz="0" w:space="0" w:color="auto"/>
                                <w:left w:val="none" w:sz="0" w:space="0" w:color="auto"/>
                                <w:bottom w:val="none" w:sz="0" w:space="0" w:color="auto"/>
                                <w:right w:val="none" w:sz="0" w:space="0" w:color="auto"/>
                              </w:divBdr>
                              <w:divsChild>
                                <w:div w:id="1671449497">
                                  <w:marLeft w:val="0"/>
                                  <w:marRight w:val="0"/>
                                  <w:marTop w:val="0"/>
                                  <w:marBottom w:val="0"/>
                                  <w:divBdr>
                                    <w:top w:val="none" w:sz="0" w:space="0" w:color="auto"/>
                                    <w:left w:val="none" w:sz="0" w:space="0" w:color="auto"/>
                                    <w:bottom w:val="none" w:sz="0" w:space="0" w:color="auto"/>
                                    <w:right w:val="none" w:sz="0" w:space="0" w:color="auto"/>
                                  </w:divBdr>
                                  <w:divsChild>
                                    <w:div w:id="81533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3440835">
      <w:bodyDiv w:val="1"/>
      <w:marLeft w:val="0"/>
      <w:marRight w:val="0"/>
      <w:marTop w:val="0"/>
      <w:marBottom w:val="0"/>
      <w:divBdr>
        <w:top w:val="none" w:sz="0" w:space="0" w:color="auto"/>
        <w:left w:val="none" w:sz="0" w:space="0" w:color="auto"/>
        <w:bottom w:val="none" w:sz="0" w:space="0" w:color="auto"/>
        <w:right w:val="none" w:sz="0" w:space="0" w:color="auto"/>
      </w:divBdr>
    </w:div>
    <w:div w:id="1704094707">
      <w:bodyDiv w:val="1"/>
      <w:marLeft w:val="0"/>
      <w:marRight w:val="0"/>
      <w:marTop w:val="0"/>
      <w:marBottom w:val="0"/>
      <w:divBdr>
        <w:top w:val="none" w:sz="0" w:space="0" w:color="auto"/>
        <w:left w:val="none" w:sz="0" w:space="0" w:color="auto"/>
        <w:bottom w:val="none" w:sz="0" w:space="0" w:color="auto"/>
        <w:right w:val="none" w:sz="0" w:space="0" w:color="auto"/>
      </w:divBdr>
    </w:div>
    <w:div w:id="1716616336">
      <w:bodyDiv w:val="1"/>
      <w:marLeft w:val="0"/>
      <w:marRight w:val="0"/>
      <w:marTop w:val="0"/>
      <w:marBottom w:val="0"/>
      <w:divBdr>
        <w:top w:val="none" w:sz="0" w:space="0" w:color="auto"/>
        <w:left w:val="none" w:sz="0" w:space="0" w:color="auto"/>
        <w:bottom w:val="none" w:sz="0" w:space="0" w:color="auto"/>
        <w:right w:val="none" w:sz="0" w:space="0" w:color="auto"/>
      </w:divBdr>
      <w:divsChild>
        <w:div w:id="167450366">
          <w:marLeft w:val="302"/>
          <w:marRight w:val="0"/>
          <w:marTop w:val="0"/>
          <w:marBottom w:val="0"/>
          <w:divBdr>
            <w:top w:val="none" w:sz="0" w:space="0" w:color="auto"/>
            <w:left w:val="none" w:sz="0" w:space="0" w:color="auto"/>
            <w:bottom w:val="none" w:sz="0" w:space="0" w:color="auto"/>
            <w:right w:val="none" w:sz="0" w:space="0" w:color="auto"/>
          </w:divBdr>
        </w:div>
        <w:div w:id="14319">
          <w:marLeft w:val="302"/>
          <w:marRight w:val="0"/>
          <w:marTop w:val="0"/>
          <w:marBottom w:val="0"/>
          <w:divBdr>
            <w:top w:val="none" w:sz="0" w:space="0" w:color="auto"/>
            <w:left w:val="none" w:sz="0" w:space="0" w:color="auto"/>
            <w:bottom w:val="none" w:sz="0" w:space="0" w:color="auto"/>
            <w:right w:val="none" w:sz="0" w:space="0" w:color="auto"/>
          </w:divBdr>
        </w:div>
      </w:divsChild>
    </w:div>
    <w:div w:id="1717317146">
      <w:bodyDiv w:val="1"/>
      <w:marLeft w:val="0"/>
      <w:marRight w:val="0"/>
      <w:marTop w:val="0"/>
      <w:marBottom w:val="0"/>
      <w:divBdr>
        <w:top w:val="none" w:sz="0" w:space="0" w:color="auto"/>
        <w:left w:val="none" w:sz="0" w:space="0" w:color="auto"/>
        <w:bottom w:val="none" w:sz="0" w:space="0" w:color="auto"/>
        <w:right w:val="none" w:sz="0" w:space="0" w:color="auto"/>
      </w:divBdr>
    </w:div>
    <w:div w:id="1718239217">
      <w:bodyDiv w:val="1"/>
      <w:marLeft w:val="0"/>
      <w:marRight w:val="0"/>
      <w:marTop w:val="0"/>
      <w:marBottom w:val="0"/>
      <w:divBdr>
        <w:top w:val="none" w:sz="0" w:space="0" w:color="auto"/>
        <w:left w:val="none" w:sz="0" w:space="0" w:color="auto"/>
        <w:bottom w:val="none" w:sz="0" w:space="0" w:color="auto"/>
        <w:right w:val="none" w:sz="0" w:space="0" w:color="auto"/>
      </w:divBdr>
    </w:div>
    <w:div w:id="1718243127">
      <w:bodyDiv w:val="1"/>
      <w:marLeft w:val="0"/>
      <w:marRight w:val="0"/>
      <w:marTop w:val="0"/>
      <w:marBottom w:val="0"/>
      <w:divBdr>
        <w:top w:val="none" w:sz="0" w:space="0" w:color="auto"/>
        <w:left w:val="none" w:sz="0" w:space="0" w:color="auto"/>
        <w:bottom w:val="none" w:sz="0" w:space="0" w:color="auto"/>
        <w:right w:val="none" w:sz="0" w:space="0" w:color="auto"/>
      </w:divBdr>
    </w:div>
    <w:div w:id="1762140685">
      <w:bodyDiv w:val="1"/>
      <w:marLeft w:val="0"/>
      <w:marRight w:val="0"/>
      <w:marTop w:val="0"/>
      <w:marBottom w:val="0"/>
      <w:divBdr>
        <w:top w:val="none" w:sz="0" w:space="0" w:color="auto"/>
        <w:left w:val="none" w:sz="0" w:space="0" w:color="auto"/>
        <w:bottom w:val="none" w:sz="0" w:space="0" w:color="auto"/>
        <w:right w:val="none" w:sz="0" w:space="0" w:color="auto"/>
      </w:divBdr>
    </w:div>
    <w:div w:id="1769157462">
      <w:bodyDiv w:val="1"/>
      <w:marLeft w:val="0"/>
      <w:marRight w:val="0"/>
      <w:marTop w:val="0"/>
      <w:marBottom w:val="0"/>
      <w:divBdr>
        <w:top w:val="none" w:sz="0" w:space="0" w:color="auto"/>
        <w:left w:val="none" w:sz="0" w:space="0" w:color="auto"/>
        <w:bottom w:val="none" w:sz="0" w:space="0" w:color="auto"/>
        <w:right w:val="none" w:sz="0" w:space="0" w:color="auto"/>
      </w:divBdr>
    </w:div>
    <w:div w:id="1770734432">
      <w:bodyDiv w:val="1"/>
      <w:marLeft w:val="0"/>
      <w:marRight w:val="0"/>
      <w:marTop w:val="0"/>
      <w:marBottom w:val="0"/>
      <w:divBdr>
        <w:top w:val="none" w:sz="0" w:space="0" w:color="auto"/>
        <w:left w:val="none" w:sz="0" w:space="0" w:color="auto"/>
        <w:bottom w:val="none" w:sz="0" w:space="0" w:color="auto"/>
        <w:right w:val="none" w:sz="0" w:space="0" w:color="auto"/>
      </w:divBdr>
    </w:div>
    <w:div w:id="1773210346">
      <w:bodyDiv w:val="1"/>
      <w:marLeft w:val="0"/>
      <w:marRight w:val="0"/>
      <w:marTop w:val="0"/>
      <w:marBottom w:val="0"/>
      <w:divBdr>
        <w:top w:val="none" w:sz="0" w:space="0" w:color="auto"/>
        <w:left w:val="none" w:sz="0" w:space="0" w:color="auto"/>
        <w:bottom w:val="none" w:sz="0" w:space="0" w:color="auto"/>
        <w:right w:val="none" w:sz="0" w:space="0" w:color="auto"/>
      </w:divBdr>
    </w:div>
    <w:div w:id="1775510910">
      <w:bodyDiv w:val="1"/>
      <w:marLeft w:val="0"/>
      <w:marRight w:val="0"/>
      <w:marTop w:val="0"/>
      <w:marBottom w:val="0"/>
      <w:divBdr>
        <w:top w:val="none" w:sz="0" w:space="0" w:color="auto"/>
        <w:left w:val="none" w:sz="0" w:space="0" w:color="auto"/>
        <w:bottom w:val="none" w:sz="0" w:space="0" w:color="auto"/>
        <w:right w:val="none" w:sz="0" w:space="0" w:color="auto"/>
      </w:divBdr>
    </w:div>
    <w:div w:id="1795172207">
      <w:bodyDiv w:val="1"/>
      <w:marLeft w:val="0"/>
      <w:marRight w:val="0"/>
      <w:marTop w:val="0"/>
      <w:marBottom w:val="0"/>
      <w:divBdr>
        <w:top w:val="none" w:sz="0" w:space="0" w:color="auto"/>
        <w:left w:val="none" w:sz="0" w:space="0" w:color="auto"/>
        <w:bottom w:val="none" w:sz="0" w:space="0" w:color="auto"/>
        <w:right w:val="none" w:sz="0" w:space="0" w:color="auto"/>
      </w:divBdr>
    </w:div>
    <w:div w:id="1801264993">
      <w:bodyDiv w:val="1"/>
      <w:marLeft w:val="0"/>
      <w:marRight w:val="0"/>
      <w:marTop w:val="0"/>
      <w:marBottom w:val="0"/>
      <w:divBdr>
        <w:top w:val="none" w:sz="0" w:space="0" w:color="auto"/>
        <w:left w:val="none" w:sz="0" w:space="0" w:color="auto"/>
        <w:bottom w:val="none" w:sz="0" w:space="0" w:color="auto"/>
        <w:right w:val="none" w:sz="0" w:space="0" w:color="auto"/>
      </w:divBdr>
    </w:div>
    <w:div w:id="1809011181">
      <w:bodyDiv w:val="1"/>
      <w:marLeft w:val="0"/>
      <w:marRight w:val="0"/>
      <w:marTop w:val="0"/>
      <w:marBottom w:val="0"/>
      <w:divBdr>
        <w:top w:val="none" w:sz="0" w:space="0" w:color="auto"/>
        <w:left w:val="none" w:sz="0" w:space="0" w:color="auto"/>
        <w:bottom w:val="none" w:sz="0" w:space="0" w:color="auto"/>
        <w:right w:val="none" w:sz="0" w:space="0" w:color="auto"/>
      </w:divBdr>
    </w:div>
    <w:div w:id="1816220228">
      <w:bodyDiv w:val="1"/>
      <w:marLeft w:val="0"/>
      <w:marRight w:val="0"/>
      <w:marTop w:val="0"/>
      <w:marBottom w:val="0"/>
      <w:divBdr>
        <w:top w:val="none" w:sz="0" w:space="0" w:color="auto"/>
        <w:left w:val="none" w:sz="0" w:space="0" w:color="auto"/>
        <w:bottom w:val="none" w:sz="0" w:space="0" w:color="auto"/>
        <w:right w:val="none" w:sz="0" w:space="0" w:color="auto"/>
      </w:divBdr>
      <w:divsChild>
        <w:div w:id="66265934">
          <w:marLeft w:val="302"/>
          <w:marRight w:val="0"/>
          <w:marTop w:val="0"/>
          <w:marBottom w:val="0"/>
          <w:divBdr>
            <w:top w:val="none" w:sz="0" w:space="0" w:color="auto"/>
            <w:left w:val="none" w:sz="0" w:space="0" w:color="auto"/>
            <w:bottom w:val="none" w:sz="0" w:space="0" w:color="auto"/>
            <w:right w:val="none" w:sz="0" w:space="0" w:color="auto"/>
          </w:divBdr>
        </w:div>
      </w:divsChild>
    </w:div>
    <w:div w:id="1825200674">
      <w:bodyDiv w:val="1"/>
      <w:marLeft w:val="0"/>
      <w:marRight w:val="0"/>
      <w:marTop w:val="0"/>
      <w:marBottom w:val="0"/>
      <w:divBdr>
        <w:top w:val="none" w:sz="0" w:space="0" w:color="auto"/>
        <w:left w:val="none" w:sz="0" w:space="0" w:color="auto"/>
        <w:bottom w:val="none" w:sz="0" w:space="0" w:color="auto"/>
        <w:right w:val="none" w:sz="0" w:space="0" w:color="auto"/>
      </w:divBdr>
    </w:div>
    <w:div w:id="1835416359">
      <w:bodyDiv w:val="1"/>
      <w:marLeft w:val="0"/>
      <w:marRight w:val="0"/>
      <w:marTop w:val="0"/>
      <w:marBottom w:val="0"/>
      <w:divBdr>
        <w:top w:val="none" w:sz="0" w:space="0" w:color="auto"/>
        <w:left w:val="none" w:sz="0" w:space="0" w:color="auto"/>
        <w:bottom w:val="none" w:sz="0" w:space="0" w:color="auto"/>
        <w:right w:val="none" w:sz="0" w:space="0" w:color="auto"/>
      </w:divBdr>
    </w:div>
    <w:div w:id="1853448200">
      <w:bodyDiv w:val="1"/>
      <w:marLeft w:val="0"/>
      <w:marRight w:val="0"/>
      <w:marTop w:val="0"/>
      <w:marBottom w:val="0"/>
      <w:divBdr>
        <w:top w:val="none" w:sz="0" w:space="0" w:color="auto"/>
        <w:left w:val="none" w:sz="0" w:space="0" w:color="auto"/>
        <w:bottom w:val="none" w:sz="0" w:space="0" w:color="auto"/>
        <w:right w:val="none" w:sz="0" w:space="0" w:color="auto"/>
      </w:divBdr>
      <w:divsChild>
        <w:div w:id="1471441819">
          <w:marLeft w:val="302"/>
          <w:marRight w:val="0"/>
          <w:marTop w:val="0"/>
          <w:marBottom w:val="0"/>
          <w:divBdr>
            <w:top w:val="none" w:sz="0" w:space="0" w:color="auto"/>
            <w:left w:val="none" w:sz="0" w:space="0" w:color="auto"/>
            <w:bottom w:val="none" w:sz="0" w:space="0" w:color="auto"/>
            <w:right w:val="none" w:sz="0" w:space="0" w:color="auto"/>
          </w:divBdr>
        </w:div>
        <w:div w:id="568229886">
          <w:marLeft w:val="302"/>
          <w:marRight w:val="0"/>
          <w:marTop w:val="0"/>
          <w:marBottom w:val="0"/>
          <w:divBdr>
            <w:top w:val="none" w:sz="0" w:space="0" w:color="auto"/>
            <w:left w:val="none" w:sz="0" w:space="0" w:color="auto"/>
            <w:bottom w:val="none" w:sz="0" w:space="0" w:color="auto"/>
            <w:right w:val="none" w:sz="0" w:space="0" w:color="auto"/>
          </w:divBdr>
        </w:div>
      </w:divsChild>
    </w:div>
    <w:div w:id="1865628745">
      <w:bodyDiv w:val="1"/>
      <w:marLeft w:val="0"/>
      <w:marRight w:val="0"/>
      <w:marTop w:val="0"/>
      <w:marBottom w:val="0"/>
      <w:divBdr>
        <w:top w:val="none" w:sz="0" w:space="0" w:color="auto"/>
        <w:left w:val="none" w:sz="0" w:space="0" w:color="auto"/>
        <w:bottom w:val="none" w:sz="0" w:space="0" w:color="auto"/>
        <w:right w:val="none" w:sz="0" w:space="0" w:color="auto"/>
      </w:divBdr>
      <w:divsChild>
        <w:div w:id="104733021">
          <w:marLeft w:val="1699"/>
          <w:marRight w:val="0"/>
          <w:marTop w:val="0"/>
          <w:marBottom w:val="0"/>
          <w:divBdr>
            <w:top w:val="none" w:sz="0" w:space="0" w:color="auto"/>
            <w:left w:val="none" w:sz="0" w:space="0" w:color="auto"/>
            <w:bottom w:val="none" w:sz="0" w:space="0" w:color="auto"/>
            <w:right w:val="none" w:sz="0" w:space="0" w:color="auto"/>
          </w:divBdr>
        </w:div>
        <w:div w:id="1771849637">
          <w:marLeft w:val="1699"/>
          <w:marRight w:val="0"/>
          <w:marTop w:val="0"/>
          <w:marBottom w:val="0"/>
          <w:divBdr>
            <w:top w:val="none" w:sz="0" w:space="0" w:color="auto"/>
            <w:left w:val="none" w:sz="0" w:space="0" w:color="auto"/>
            <w:bottom w:val="none" w:sz="0" w:space="0" w:color="auto"/>
            <w:right w:val="none" w:sz="0" w:space="0" w:color="auto"/>
          </w:divBdr>
        </w:div>
        <w:div w:id="1406147833">
          <w:marLeft w:val="1699"/>
          <w:marRight w:val="0"/>
          <w:marTop w:val="0"/>
          <w:marBottom w:val="0"/>
          <w:divBdr>
            <w:top w:val="none" w:sz="0" w:space="0" w:color="auto"/>
            <w:left w:val="none" w:sz="0" w:space="0" w:color="auto"/>
            <w:bottom w:val="none" w:sz="0" w:space="0" w:color="auto"/>
            <w:right w:val="none" w:sz="0" w:space="0" w:color="auto"/>
          </w:divBdr>
        </w:div>
        <w:div w:id="2035231074">
          <w:marLeft w:val="1699"/>
          <w:marRight w:val="0"/>
          <w:marTop w:val="0"/>
          <w:marBottom w:val="0"/>
          <w:divBdr>
            <w:top w:val="none" w:sz="0" w:space="0" w:color="auto"/>
            <w:left w:val="none" w:sz="0" w:space="0" w:color="auto"/>
            <w:bottom w:val="none" w:sz="0" w:space="0" w:color="auto"/>
            <w:right w:val="none" w:sz="0" w:space="0" w:color="auto"/>
          </w:divBdr>
        </w:div>
        <w:div w:id="701515454">
          <w:marLeft w:val="1699"/>
          <w:marRight w:val="0"/>
          <w:marTop w:val="0"/>
          <w:marBottom w:val="0"/>
          <w:divBdr>
            <w:top w:val="none" w:sz="0" w:space="0" w:color="auto"/>
            <w:left w:val="none" w:sz="0" w:space="0" w:color="auto"/>
            <w:bottom w:val="none" w:sz="0" w:space="0" w:color="auto"/>
            <w:right w:val="none" w:sz="0" w:space="0" w:color="auto"/>
          </w:divBdr>
        </w:div>
        <w:div w:id="1553226145">
          <w:marLeft w:val="1699"/>
          <w:marRight w:val="0"/>
          <w:marTop w:val="0"/>
          <w:marBottom w:val="0"/>
          <w:divBdr>
            <w:top w:val="none" w:sz="0" w:space="0" w:color="auto"/>
            <w:left w:val="none" w:sz="0" w:space="0" w:color="auto"/>
            <w:bottom w:val="none" w:sz="0" w:space="0" w:color="auto"/>
            <w:right w:val="none" w:sz="0" w:space="0" w:color="auto"/>
          </w:divBdr>
        </w:div>
        <w:div w:id="295067429">
          <w:marLeft w:val="2261"/>
          <w:marRight w:val="0"/>
          <w:marTop w:val="0"/>
          <w:marBottom w:val="0"/>
          <w:divBdr>
            <w:top w:val="none" w:sz="0" w:space="0" w:color="auto"/>
            <w:left w:val="none" w:sz="0" w:space="0" w:color="auto"/>
            <w:bottom w:val="none" w:sz="0" w:space="0" w:color="auto"/>
            <w:right w:val="none" w:sz="0" w:space="0" w:color="auto"/>
          </w:divBdr>
        </w:div>
        <w:div w:id="722487415">
          <w:marLeft w:val="2261"/>
          <w:marRight w:val="0"/>
          <w:marTop w:val="0"/>
          <w:marBottom w:val="0"/>
          <w:divBdr>
            <w:top w:val="none" w:sz="0" w:space="0" w:color="auto"/>
            <w:left w:val="none" w:sz="0" w:space="0" w:color="auto"/>
            <w:bottom w:val="none" w:sz="0" w:space="0" w:color="auto"/>
            <w:right w:val="none" w:sz="0" w:space="0" w:color="auto"/>
          </w:divBdr>
        </w:div>
      </w:divsChild>
    </w:div>
    <w:div w:id="1881360039">
      <w:bodyDiv w:val="1"/>
      <w:marLeft w:val="0"/>
      <w:marRight w:val="0"/>
      <w:marTop w:val="0"/>
      <w:marBottom w:val="0"/>
      <w:divBdr>
        <w:top w:val="none" w:sz="0" w:space="0" w:color="auto"/>
        <w:left w:val="none" w:sz="0" w:space="0" w:color="auto"/>
        <w:bottom w:val="none" w:sz="0" w:space="0" w:color="auto"/>
        <w:right w:val="none" w:sz="0" w:space="0" w:color="auto"/>
      </w:divBdr>
    </w:div>
    <w:div w:id="1892108011">
      <w:bodyDiv w:val="1"/>
      <w:marLeft w:val="0"/>
      <w:marRight w:val="0"/>
      <w:marTop w:val="0"/>
      <w:marBottom w:val="0"/>
      <w:divBdr>
        <w:top w:val="none" w:sz="0" w:space="0" w:color="auto"/>
        <w:left w:val="none" w:sz="0" w:space="0" w:color="auto"/>
        <w:bottom w:val="none" w:sz="0" w:space="0" w:color="auto"/>
        <w:right w:val="none" w:sz="0" w:space="0" w:color="auto"/>
      </w:divBdr>
      <w:divsChild>
        <w:div w:id="1738744488">
          <w:marLeft w:val="1138"/>
          <w:marRight w:val="0"/>
          <w:marTop w:val="0"/>
          <w:marBottom w:val="0"/>
          <w:divBdr>
            <w:top w:val="none" w:sz="0" w:space="0" w:color="auto"/>
            <w:left w:val="none" w:sz="0" w:space="0" w:color="auto"/>
            <w:bottom w:val="none" w:sz="0" w:space="0" w:color="auto"/>
            <w:right w:val="none" w:sz="0" w:space="0" w:color="auto"/>
          </w:divBdr>
        </w:div>
        <w:div w:id="1907839035">
          <w:marLeft w:val="1138"/>
          <w:marRight w:val="0"/>
          <w:marTop w:val="0"/>
          <w:marBottom w:val="0"/>
          <w:divBdr>
            <w:top w:val="none" w:sz="0" w:space="0" w:color="auto"/>
            <w:left w:val="none" w:sz="0" w:space="0" w:color="auto"/>
            <w:bottom w:val="none" w:sz="0" w:space="0" w:color="auto"/>
            <w:right w:val="none" w:sz="0" w:space="0" w:color="auto"/>
          </w:divBdr>
        </w:div>
        <w:div w:id="655183283">
          <w:marLeft w:val="1138"/>
          <w:marRight w:val="0"/>
          <w:marTop w:val="0"/>
          <w:marBottom w:val="0"/>
          <w:divBdr>
            <w:top w:val="none" w:sz="0" w:space="0" w:color="auto"/>
            <w:left w:val="none" w:sz="0" w:space="0" w:color="auto"/>
            <w:bottom w:val="none" w:sz="0" w:space="0" w:color="auto"/>
            <w:right w:val="none" w:sz="0" w:space="0" w:color="auto"/>
          </w:divBdr>
        </w:div>
        <w:div w:id="1453859442">
          <w:marLeft w:val="1138"/>
          <w:marRight w:val="0"/>
          <w:marTop w:val="0"/>
          <w:marBottom w:val="0"/>
          <w:divBdr>
            <w:top w:val="none" w:sz="0" w:space="0" w:color="auto"/>
            <w:left w:val="none" w:sz="0" w:space="0" w:color="auto"/>
            <w:bottom w:val="none" w:sz="0" w:space="0" w:color="auto"/>
            <w:right w:val="none" w:sz="0" w:space="0" w:color="auto"/>
          </w:divBdr>
        </w:div>
      </w:divsChild>
    </w:div>
    <w:div w:id="1893081680">
      <w:bodyDiv w:val="1"/>
      <w:marLeft w:val="0"/>
      <w:marRight w:val="0"/>
      <w:marTop w:val="0"/>
      <w:marBottom w:val="0"/>
      <w:divBdr>
        <w:top w:val="none" w:sz="0" w:space="0" w:color="auto"/>
        <w:left w:val="none" w:sz="0" w:space="0" w:color="auto"/>
        <w:bottom w:val="none" w:sz="0" w:space="0" w:color="auto"/>
        <w:right w:val="none" w:sz="0" w:space="0" w:color="auto"/>
      </w:divBdr>
      <w:divsChild>
        <w:div w:id="1794983579">
          <w:marLeft w:val="1138"/>
          <w:marRight w:val="0"/>
          <w:marTop w:val="0"/>
          <w:marBottom w:val="0"/>
          <w:divBdr>
            <w:top w:val="none" w:sz="0" w:space="0" w:color="auto"/>
            <w:left w:val="none" w:sz="0" w:space="0" w:color="auto"/>
            <w:bottom w:val="none" w:sz="0" w:space="0" w:color="auto"/>
            <w:right w:val="none" w:sz="0" w:space="0" w:color="auto"/>
          </w:divBdr>
        </w:div>
        <w:div w:id="1658531771">
          <w:marLeft w:val="1138"/>
          <w:marRight w:val="0"/>
          <w:marTop w:val="0"/>
          <w:marBottom w:val="0"/>
          <w:divBdr>
            <w:top w:val="none" w:sz="0" w:space="0" w:color="auto"/>
            <w:left w:val="none" w:sz="0" w:space="0" w:color="auto"/>
            <w:bottom w:val="none" w:sz="0" w:space="0" w:color="auto"/>
            <w:right w:val="none" w:sz="0" w:space="0" w:color="auto"/>
          </w:divBdr>
        </w:div>
        <w:div w:id="1187523082">
          <w:marLeft w:val="1138"/>
          <w:marRight w:val="0"/>
          <w:marTop w:val="0"/>
          <w:marBottom w:val="0"/>
          <w:divBdr>
            <w:top w:val="none" w:sz="0" w:space="0" w:color="auto"/>
            <w:left w:val="none" w:sz="0" w:space="0" w:color="auto"/>
            <w:bottom w:val="none" w:sz="0" w:space="0" w:color="auto"/>
            <w:right w:val="none" w:sz="0" w:space="0" w:color="auto"/>
          </w:divBdr>
        </w:div>
        <w:div w:id="1824353076">
          <w:marLeft w:val="1138"/>
          <w:marRight w:val="0"/>
          <w:marTop w:val="0"/>
          <w:marBottom w:val="0"/>
          <w:divBdr>
            <w:top w:val="none" w:sz="0" w:space="0" w:color="auto"/>
            <w:left w:val="none" w:sz="0" w:space="0" w:color="auto"/>
            <w:bottom w:val="none" w:sz="0" w:space="0" w:color="auto"/>
            <w:right w:val="none" w:sz="0" w:space="0" w:color="auto"/>
          </w:divBdr>
        </w:div>
      </w:divsChild>
    </w:div>
    <w:div w:id="1910767719">
      <w:bodyDiv w:val="1"/>
      <w:marLeft w:val="0"/>
      <w:marRight w:val="0"/>
      <w:marTop w:val="0"/>
      <w:marBottom w:val="0"/>
      <w:divBdr>
        <w:top w:val="none" w:sz="0" w:space="0" w:color="auto"/>
        <w:left w:val="none" w:sz="0" w:space="0" w:color="auto"/>
        <w:bottom w:val="none" w:sz="0" w:space="0" w:color="auto"/>
        <w:right w:val="none" w:sz="0" w:space="0" w:color="auto"/>
      </w:divBdr>
      <w:divsChild>
        <w:div w:id="1667594319">
          <w:marLeft w:val="1829"/>
          <w:marRight w:val="0"/>
          <w:marTop w:val="0"/>
          <w:marBottom w:val="0"/>
          <w:divBdr>
            <w:top w:val="none" w:sz="0" w:space="0" w:color="auto"/>
            <w:left w:val="none" w:sz="0" w:space="0" w:color="auto"/>
            <w:bottom w:val="none" w:sz="0" w:space="0" w:color="auto"/>
            <w:right w:val="none" w:sz="0" w:space="0" w:color="auto"/>
          </w:divBdr>
        </w:div>
        <w:div w:id="1320159627">
          <w:marLeft w:val="1829"/>
          <w:marRight w:val="0"/>
          <w:marTop w:val="0"/>
          <w:marBottom w:val="0"/>
          <w:divBdr>
            <w:top w:val="none" w:sz="0" w:space="0" w:color="auto"/>
            <w:left w:val="none" w:sz="0" w:space="0" w:color="auto"/>
            <w:bottom w:val="none" w:sz="0" w:space="0" w:color="auto"/>
            <w:right w:val="none" w:sz="0" w:space="0" w:color="auto"/>
          </w:divBdr>
        </w:div>
      </w:divsChild>
    </w:div>
    <w:div w:id="1912739152">
      <w:bodyDiv w:val="1"/>
      <w:marLeft w:val="0"/>
      <w:marRight w:val="0"/>
      <w:marTop w:val="0"/>
      <w:marBottom w:val="0"/>
      <w:divBdr>
        <w:top w:val="none" w:sz="0" w:space="0" w:color="auto"/>
        <w:left w:val="none" w:sz="0" w:space="0" w:color="auto"/>
        <w:bottom w:val="none" w:sz="0" w:space="0" w:color="auto"/>
        <w:right w:val="none" w:sz="0" w:space="0" w:color="auto"/>
      </w:divBdr>
    </w:div>
    <w:div w:id="1917208688">
      <w:bodyDiv w:val="1"/>
      <w:marLeft w:val="0"/>
      <w:marRight w:val="0"/>
      <w:marTop w:val="0"/>
      <w:marBottom w:val="0"/>
      <w:divBdr>
        <w:top w:val="none" w:sz="0" w:space="0" w:color="auto"/>
        <w:left w:val="none" w:sz="0" w:space="0" w:color="auto"/>
        <w:bottom w:val="none" w:sz="0" w:space="0" w:color="auto"/>
        <w:right w:val="none" w:sz="0" w:space="0" w:color="auto"/>
      </w:divBdr>
    </w:div>
    <w:div w:id="1918131974">
      <w:bodyDiv w:val="1"/>
      <w:marLeft w:val="0"/>
      <w:marRight w:val="0"/>
      <w:marTop w:val="0"/>
      <w:marBottom w:val="0"/>
      <w:divBdr>
        <w:top w:val="none" w:sz="0" w:space="0" w:color="auto"/>
        <w:left w:val="none" w:sz="0" w:space="0" w:color="auto"/>
        <w:bottom w:val="none" w:sz="0" w:space="0" w:color="auto"/>
        <w:right w:val="none" w:sz="0" w:space="0" w:color="auto"/>
      </w:divBdr>
    </w:div>
    <w:div w:id="1920820417">
      <w:bodyDiv w:val="1"/>
      <w:marLeft w:val="0"/>
      <w:marRight w:val="0"/>
      <w:marTop w:val="0"/>
      <w:marBottom w:val="0"/>
      <w:divBdr>
        <w:top w:val="none" w:sz="0" w:space="0" w:color="auto"/>
        <w:left w:val="none" w:sz="0" w:space="0" w:color="auto"/>
        <w:bottom w:val="none" w:sz="0" w:space="0" w:color="auto"/>
        <w:right w:val="none" w:sz="0" w:space="0" w:color="auto"/>
      </w:divBdr>
    </w:div>
    <w:div w:id="1934626638">
      <w:bodyDiv w:val="1"/>
      <w:marLeft w:val="0"/>
      <w:marRight w:val="0"/>
      <w:marTop w:val="0"/>
      <w:marBottom w:val="0"/>
      <w:divBdr>
        <w:top w:val="none" w:sz="0" w:space="0" w:color="auto"/>
        <w:left w:val="none" w:sz="0" w:space="0" w:color="auto"/>
        <w:bottom w:val="none" w:sz="0" w:space="0" w:color="auto"/>
        <w:right w:val="none" w:sz="0" w:space="0" w:color="auto"/>
      </w:divBdr>
    </w:div>
    <w:div w:id="1938634129">
      <w:bodyDiv w:val="1"/>
      <w:marLeft w:val="0"/>
      <w:marRight w:val="0"/>
      <w:marTop w:val="0"/>
      <w:marBottom w:val="0"/>
      <w:divBdr>
        <w:top w:val="none" w:sz="0" w:space="0" w:color="auto"/>
        <w:left w:val="none" w:sz="0" w:space="0" w:color="auto"/>
        <w:bottom w:val="none" w:sz="0" w:space="0" w:color="auto"/>
        <w:right w:val="none" w:sz="0" w:space="0" w:color="auto"/>
      </w:divBdr>
      <w:divsChild>
        <w:div w:id="652759739">
          <w:marLeft w:val="302"/>
          <w:marRight w:val="0"/>
          <w:marTop w:val="0"/>
          <w:marBottom w:val="0"/>
          <w:divBdr>
            <w:top w:val="none" w:sz="0" w:space="0" w:color="auto"/>
            <w:left w:val="none" w:sz="0" w:space="0" w:color="auto"/>
            <w:bottom w:val="none" w:sz="0" w:space="0" w:color="auto"/>
            <w:right w:val="none" w:sz="0" w:space="0" w:color="auto"/>
          </w:divBdr>
        </w:div>
        <w:div w:id="151798057">
          <w:marLeft w:val="302"/>
          <w:marRight w:val="0"/>
          <w:marTop w:val="0"/>
          <w:marBottom w:val="0"/>
          <w:divBdr>
            <w:top w:val="none" w:sz="0" w:space="0" w:color="auto"/>
            <w:left w:val="none" w:sz="0" w:space="0" w:color="auto"/>
            <w:bottom w:val="none" w:sz="0" w:space="0" w:color="auto"/>
            <w:right w:val="none" w:sz="0" w:space="0" w:color="auto"/>
          </w:divBdr>
        </w:div>
        <w:div w:id="1632205874">
          <w:marLeft w:val="302"/>
          <w:marRight w:val="0"/>
          <w:marTop w:val="0"/>
          <w:marBottom w:val="0"/>
          <w:divBdr>
            <w:top w:val="none" w:sz="0" w:space="0" w:color="auto"/>
            <w:left w:val="none" w:sz="0" w:space="0" w:color="auto"/>
            <w:bottom w:val="none" w:sz="0" w:space="0" w:color="auto"/>
            <w:right w:val="none" w:sz="0" w:space="0" w:color="auto"/>
          </w:divBdr>
        </w:div>
        <w:div w:id="1873569553">
          <w:marLeft w:val="302"/>
          <w:marRight w:val="0"/>
          <w:marTop w:val="0"/>
          <w:marBottom w:val="0"/>
          <w:divBdr>
            <w:top w:val="none" w:sz="0" w:space="0" w:color="auto"/>
            <w:left w:val="none" w:sz="0" w:space="0" w:color="auto"/>
            <w:bottom w:val="none" w:sz="0" w:space="0" w:color="auto"/>
            <w:right w:val="none" w:sz="0" w:space="0" w:color="auto"/>
          </w:divBdr>
        </w:div>
        <w:div w:id="630479491">
          <w:marLeft w:val="302"/>
          <w:marRight w:val="0"/>
          <w:marTop w:val="0"/>
          <w:marBottom w:val="0"/>
          <w:divBdr>
            <w:top w:val="none" w:sz="0" w:space="0" w:color="auto"/>
            <w:left w:val="none" w:sz="0" w:space="0" w:color="auto"/>
            <w:bottom w:val="none" w:sz="0" w:space="0" w:color="auto"/>
            <w:right w:val="none" w:sz="0" w:space="0" w:color="auto"/>
          </w:divBdr>
        </w:div>
      </w:divsChild>
    </w:div>
    <w:div w:id="1941327835">
      <w:bodyDiv w:val="1"/>
      <w:marLeft w:val="0"/>
      <w:marRight w:val="0"/>
      <w:marTop w:val="0"/>
      <w:marBottom w:val="0"/>
      <w:divBdr>
        <w:top w:val="none" w:sz="0" w:space="0" w:color="auto"/>
        <w:left w:val="none" w:sz="0" w:space="0" w:color="auto"/>
        <w:bottom w:val="none" w:sz="0" w:space="0" w:color="auto"/>
        <w:right w:val="none" w:sz="0" w:space="0" w:color="auto"/>
      </w:divBdr>
    </w:div>
    <w:div w:id="1946839987">
      <w:bodyDiv w:val="1"/>
      <w:marLeft w:val="0"/>
      <w:marRight w:val="0"/>
      <w:marTop w:val="0"/>
      <w:marBottom w:val="0"/>
      <w:divBdr>
        <w:top w:val="none" w:sz="0" w:space="0" w:color="auto"/>
        <w:left w:val="none" w:sz="0" w:space="0" w:color="auto"/>
        <w:bottom w:val="none" w:sz="0" w:space="0" w:color="auto"/>
        <w:right w:val="none" w:sz="0" w:space="0" w:color="auto"/>
      </w:divBdr>
    </w:div>
    <w:div w:id="1953052458">
      <w:bodyDiv w:val="1"/>
      <w:marLeft w:val="0"/>
      <w:marRight w:val="0"/>
      <w:marTop w:val="0"/>
      <w:marBottom w:val="0"/>
      <w:divBdr>
        <w:top w:val="none" w:sz="0" w:space="0" w:color="auto"/>
        <w:left w:val="none" w:sz="0" w:space="0" w:color="auto"/>
        <w:bottom w:val="none" w:sz="0" w:space="0" w:color="auto"/>
        <w:right w:val="none" w:sz="0" w:space="0" w:color="auto"/>
      </w:divBdr>
    </w:div>
    <w:div w:id="1953517334">
      <w:bodyDiv w:val="1"/>
      <w:marLeft w:val="0"/>
      <w:marRight w:val="0"/>
      <w:marTop w:val="0"/>
      <w:marBottom w:val="0"/>
      <w:divBdr>
        <w:top w:val="none" w:sz="0" w:space="0" w:color="auto"/>
        <w:left w:val="none" w:sz="0" w:space="0" w:color="auto"/>
        <w:bottom w:val="none" w:sz="0" w:space="0" w:color="auto"/>
        <w:right w:val="none" w:sz="0" w:space="0" w:color="auto"/>
      </w:divBdr>
    </w:div>
    <w:div w:id="1975139634">
      <w:bodyDiv w:val="1"/>
      <w:marLeft w:val="0"/>
      <w:marRight w:val="0"/>
      <w:marTop w:val="0"/>
      <w:marBottom w:val="0"/>
      <w:divBdr>
        <w:top w:val="none" w:sz="0" w:space="0" w:color="auto"/>
        <w:left w:val="none" w:sz="0" w:space="0" w:color="auto"/>
        <w:bottom w:val="none" w:sz="0" w:space="0" w:color="auto"/>
        <w:right w:val="none" w:sz="0" w:space="0" w:color="auto"/>
      </w:divBdr>
    </w:div>
    <w:div w:id="1984043928">
      <w:bodyDiv w:val="1"/>
      <w:marLeft w:val="0"/>
      <w:marRight w:val="0"/>
      <w:marTop w:val="0"/>
      <w:marBottom w:val="0"/>
      <w:divBdr>
        <w:top w:val="none" w:sz="0" w:space="0" w:color="auto"/>
        <w:left w:val="none" w:sz="0" w:space="0" w:color="auto"/>
        <w:bottom w:val="none" w:sz="0" w:space="0" w:color="auto"/>
        <w:right w:val="none" w:sz="0" w:space="0" w:color="auto"/>
      </w:divBdr>
      <w:divsChild>
        <w:div w:id="1059208649">
          <w:marLeft w:val="0"/>
          <w:marRight w:val="0"/>
          <w:marTop w:val="0"/>
          <w:marBottom w:val="0"/>
          <w:divBdr>
            <w:top w:val="none" w:sz="0" w:space="0" w:color="auto"/>
            <w:left w:val="none" w:sz="0" w:space="0" w:color="auto"/>
            <w:bottom w:val="none" w:sz="0" w:space="0" w:color="auto"/>
            <w:right w:val="none" w:sz="0" w:space="0" w:color="auto"/>
          </w:divBdr>
          <w:divsChild>
            <w:div w:id="1760641000">
              <w:marLeft w:val="0"/>
              <w:marRight w:val="0"/>
              <w:marTop w:val="0"/>
              <w:marBottom w:val="0"/>
              <w:divBdr>
                <w:top w:val="none" w:sz="0" w:space="0" w:color="auto"/>
                <w:left w:val="none" w:sz="0" w:space="0" w:color="auto"/>
                <w:bottom w:val="none" w:sz="0" w:space="0" w:color="auto"/>
                <w:right w:val="none" w:sz="0" w:space="0" w:color="auto"/>
              </w:divBdr>
            </w:div>
          </w:divsChild>
        </w:div>
        <w:div w:id="787045756">
          <w:marLeft w:val="-240"/>
          <w:marRight w:val="-240"/>
          <w:marTop w:val="0"/>
          <w:marBottom w:val="0"/>
          <w:divBdr>
            <w:top w:val="none" w:sz="0" w:space="0" w:color="auto"/>
            <w:left w:val="none" w:sz="0" w:space="0" w:color="auto"/>
            <w:bottom w:val="none" w:sz="0" w:space="0" w:color="auto"/>
            <w:right w:val="none" w:sz="0" w:space="0" w:color="auto"/>
          </w:divBdr>
          <w:divsChild>
            <w:div w:id="257058487">
              <w:marLeft w:val="0"/>
              <w:marRight w:val="0"/>
              <w:marTop w:val="0"/>
              <w:marBottom w:val="0"/>
              <w:divBdr>
                <w:top w:val="none" w:sz="0" w:space="0" w:color="auto"/>
                <w:left w:val="none" w:sz="0" w:space="0" w:color="auto"/>
                <w:bottom w:val="none" w:sz="0" w:space="0" w:color="auto"/>
                <w:right w:val="none" w:sz="0" w:space="0" w:color="auto"/>
              </w:divBdr>
              <w:divsChild>
                <w:div w:id="15373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65382">
      <w:bodyDiv w:val="1"/>
      <w:marLeft w:val="0"/>
      <w:marRight w:val="0"/>
      <w:marTop w:val="0"/>
      <w:marBottom w:val="0"/>
      <w:divBdr>
        <w:top w:val="none" w:sz="0" w:space="0" w:color="auto"/>
        <w:left w:val="none" w:sz="0" w:space="0" w:color="auto"/>
        <w:bottom w:val="none" w:sz="0" w:space="0" w:color="auto"/>
        <w:right w:val="none" w:sz="0" w:space="0" w:color="auto"/>
      </w:divBdr>
    </w:div>
    <w:div w:id="2017729863">
      <w:bodyDiv w:val="1"/>
      <w:marLeft w:val="0"/>
      <w:marRight w:val="0"/>
      <w:marTop w:val="0"/>
      <w:marBottom w:val="0"/>
      <w:divBdr>
        <w:top w:val="none" w:sz="0" w:space="0" w:color="auto"/>
        <w:left w:val="none" w:sz="0" w:space="0" w:color="auto"/>
        <w:bottom w:val="none" w:sz="0" w:space="0" w:color="auto"/>
        <w:right w:val="none" w:sz="0" w:space="0" w:color="auto"/>
      </w:divBdr>
    </w:div>
    <w:div w:id="2023241194">
      <w:bodyDiv w:val="1"/>
      <w:marLeft w:val="0"/>
      <w:marRight w:val="0"/>
      <w:marTop w:val="0"/>
      <w:marBottom w:val="0"/>
      <w:divBdr>
        <w:top w:val="none" w:sz="0" w:space="0" w:color="auto"/>
        <w:left w:val="none" w:sz="0" w:space="0" w:color="auto"/>
        <w:bottom w:val="none" w:sz="0" w:space="0" w:color="auto"/>
        <w:right w:val="none" w:sz="0" w:space="0" w:color="auto"/>
      </w:divBdr>
    </w:div>
    <w:div w:id="2028169379">
      <w:bodyDiv w:val="1"/>
      <w:marLeft w:val="0"/>
      <w:marRight w:val="0"/>
      <w:marTop w:val="0"/>
      <w:marBottom w:val="0"/>
      <w:divBdr>
        <w:top w:val="none" w:sz="0" w:space="0" w:color="auto"/>
        <w:left w:val="none" w:sz="0" w:space="0" w:color="auto"/>
        <w:bottom w:val="none" w:sz="0" w:space="0" w:color="auto"/>
        <w:right w:val="none" w:sz="0" w:space="0" w:color="auto"/>
      </w:divBdr>
    </w:div>
    <w:div w:id="2039771510">
      <w:bodyDiv w:val="1"/>
      <w:marLeft w:val="0"/>
      <w:marRight w:val="0"/>
      <w:marTop w:val="0"/>
      <w:marBottom w:val="0"/>
      <w:divBdr>
        <w:top w:val="none" w:sz="0" w:space="0" w:color="auto"/>
        <w:left w:val="none" w:sz="0" w:space="0" w:color="auto"/>
        <w:bottom w:val="none" w:sz="0" w:space="0" w:color="auto"/>
        <w:right w:val="none" w:sz="0" w:space="0" w:color="auto"/>
      </w:divBdr>
    </w:div>
    <w:div w:id="2042972679">
      <w:bodyDiv w:val="1"/>
      <w:marLeft w:val="0"/>
      <w:marRight w:val="0"/>
      <w:marTop w:val="0"/>
      <w:marBottom w:val="0"/>
      <w:divBdr>
        <w:top w:val="none" w:sz="0" w:space="0" w:color="auto"/>
        <w:left w:val="none" w:sz="0" w:space="0" w:color="auto"/>
        <w:bottom w:val="none" w:sz="0" w:space="0" w:color="auto"/>
        <w:right w:val="none" w:sz="0" w:space="0" w:color="auto"/>
      </w:divBdr>
    </w:div>
    <w:div w:id="2063794764">
      <w:bodyDiv w:val="1"/>
      <w:marLeft w:val="0"/>
      <w:marRight w:val="0"/>
      <w:marTop w:val="0"/>
      <w:marBottom w:val="0"/>
      <w:divBdr>
        <w:top w:val="none" w:sz="0" w:space="0" w:color="auto"/>
        <w:left w:val="none" w:sz="0" w:space="0" w:color="auto"/>
        <w:bottom w:val="none" w:sz="0" w:space="0" w:color="auto"/>
        <w:right w:val="none" w:sz="0" w:space="0" w:color="auto"/>
      </w:divBdr>
      <w:divsChild>
        <w:div w:id="1900094700">
          <w:marLeft w:val="302"/>
          <w:marRight w:val="0"/>
          <w:marTop w:val="0"/>
          <w:marBottom w:val="0"/>
          <w:divBdr>
            <w:top w:val="none" w:sz="0" w:space="0" w:color="auto"/>
            <w:left w:val="none" w:sz="0" w:space="0" w:color="auto"/>
            <w:bottom w:val="none" w:sz="0" w:space="0" w:color="auto"/>
            <w:right w:val="none" w:sz="0" w:space="0" w:color="auto"/>
          </w:divBdr>
        </w:div>
        <w:div w:id="707144320">
          <w:marLeft w:val="302"/>
          <w:marRight w:val="0"/>
          <w:marTop w:val="0"/>
          <w:marBottom w:val="0"/>
          <w:divBdr>
            <w:top w:val="none" w:sz="0" w:space="0" w:color="auto"/>
            <w:left w:val="none" w:sz="0" w:space="0" w:color="auto"/>
            <w:bottom w:val="none" w:sz="0" w:space="0" w:color="auto"/>
            <w:right w:val="none" w:sz="0" w:space="0" w:color="auto"/>
          </w:divBdr>
        </w:div>
        <w:div w:id="1070419564">
          <w:marLeft w:val="302"/>
          <w:marRight w:val="0"/>
          <w:marTop w:val="0"/>
          <w:marBottom w:val="0"/>
          <w:divBdr>
            <w:top w:val="none" w:sz="0" w:space="0" w:color="auto"/>
            <w:left w:val="none" w:sz="0" w:space="0" w:color="auto"/>
            <w:bottom w:val="none" w:sz="0" w:space="0" w:color="auto"/>
            <w:right w:val="none" w:sz="0" w:space="0" w:color="auto"/>
          </w:divBdr>
        </w:div>
        <w:div w:id="68162797">
          <w:marLeft w:val="302"/>
          <w:marRight w:val="0"/>
          <w:marTop w:val="0"/>
          <w:marBottom w:val="0"/>
          <w:divBdr>
            <w:top w:val="none" w:sz="0" w:space="0" w:color="auto"/>
            <w:left w:val="none" w:sz="0" w:space="0" w:color="auto"/>
            <w:bottom w:val="none" w:sz="0" w:space="0" w:color="auto"/>
            <w:right w:val="none" w:sz="0" w:space="0" w:color="auto"/>
          </w:divBdr>
        </w:div>
        <w:div w:id="1279490932">
          <w:marLeft w:val="302"/>
          <w:marRight w:val="0"/>
          <w:marTop w:val="0"/>
          <w:marBottom w:val="0"/>
          <w:divBdr>
            <w:top w:val="none" w:sz="0" w:space="0" w:color="auto"/>
            <w:left w:val="none" w:sz="0" w:space="0" w:color="auto"/>
            <w:bottom w:val="none" w:sz="0" w:space="0" w:color="auto"/>
            <w:right w:val="none" w:sz="0" w:space="0" w:color="auto"/>
          </w:divBdr>
        </w:div>
        <w:div w:id="653727575">
          <w:marLeft w:val="302"/>
          <w:marRight w:val="0"/>
          <w:marTop w:val="0"/>
          <w:marBottom w:val="0"/>
          <w:divBdr>
            <w:top w:val="none" w:sz="0" w:space="0" w:color="auto"/>
            <w:left w:val="none" w:sz="0" w:space="0" w:color="auto"/>
            <w:bottom w:val="none" w:sz="0" w:space="0" w:color="auto"/>
            <w:right w:val="none" w:sz="0" w:space="0" w:color="auto"/>
          </w:divBdr>
        </w:div>
        <w:div w:id="820316424">
          <w:marLeft w:val="302"/>
          <w:marRight w:val="0"/>
          <w:marTop w:val="0"/>
          <w:marBottom w:val="0"/>
          <w:divBdr>
            <w:top w:val="none" w:sz="0" w:space="0" w:color="auto"/>
            <w:left w:val="none" w:sz="0" w:space="0" w:color="auto"/>
            <w:bottom w:val="none" w:sz="0" w:space="0" w:color="auto"/>
            <w:right w:val="none" w:sz="0" w:space="0" w:color="auto"/>
          </w:divBdr>
        </w:div>
      </w:divsChild>
    </w:div>
    <w:div w:id="2064714097">
      <w:bodyDiv w:val="1"/>
      <w:marLeft w:val="0"/>
      <w:marRight w:val="0"/>
      <w:marTop w:val="0"/>
      <w:marBottom w:val="0"/>
      <w:divBdr>
        <w:top w:val="none" w:sz="0" w:space="0" w:color="auto"/>
        <w:left w:val="none" w:sz="0" w:space="0" w:color="auto"/>
        <w:bottom w:val="none" w:sz="0" w:space="0" w:color="auto"/>
        <w:right w:val="none" w:sz="0" w:space="0" w:color="auto"/>
      </w:divBdr>
    </w:div>
    <w:div w:id="2067214380">
      <w:bodyDiv w:val="1"/>
      <w:marLeft w:val="0"/>
      <w:marRight w:val="0"/>
      <w:marTop w:val="0"/>
      <w:marBottom w:val="0"/>
      <w:divBdr>
        <w:top w:val="none" w:sz="0" w:space="0" w:color="auto"/>
        <w:left w:val="none" w:sz="0" w:space="0" w:color="auto"/>
        <w:bottom w:val="none" w:sz="0" w:space="0" w:color="auto"/>
        <w:right w:val="none" w:sz="0" w:space="0" w:color="auto"/>
      </w:divBdr>
      <w:divsChild>
        <w:div w:id="1040975843">
          <w:marLeft w:val="994"/>
          <w:marRight w:val="0"/>
          <w:marTop w:val="0"/>
          <w:marBottom w:val="0"/>
          <w:divBdr>
            <w:top w:val="none" w:sz="0" w:space="0" w:color="auto"/>
            <w:left w:val="none" w:sz="0" w:space="0" w:color="auto"/>
            <w:bottom w:val="none" w:sz="0" w:space="0" w:color="auto"/>
            <w:right w:val="none" w:sz="0" w:space="0" w:color="auto"/>
          </w:divBdr>
        </w:div>
        <w:div w:id="1708600079">
          <w:marLeft w:val="994"/>
          <w:marRight w:val="0"/>
          <w:marTop w:val="0"/>
          <w:marBottom w:val="0"/>
          <w:divBdr>
            <w:top w:val="none" w:sz="0" w:space="0" w:color="auto"/>
            <w:left w:val="none" w:sz="0" w:space="0" w:color="auto"/>
            <w:bottom w:val="none" w:sz="0" w:space="0" w:color="auto"/>
            <w:right w:val="none" w:sz="0" w:space="0" w:color="auto"/>
          </w:divBdr>
        </w:div>
      </w:divsChild>
    </w:div>
    <w:div w:id="2088838684">
      <w:bodyDiv w:val="1"/>
      <w:marLeft w:val="0"/>
      <w:marRight w:val="0"/>
      <w:marTop w:val="0"/>
      <w:marBottom w:val="0"/>
      <w:divBdr>
        <w:top w:val="none" w:sz="0" w:space="0" w:color="auto"/>
        <w:left w:val="none" w:sz="0" w:space="0" w:color="auto"/>
        <w:bottom w:val="none" w:sz="0" w:space="0" w:color="auto"/>
        <w:right w:val="none" w:sz="0" w:space="0" w:color="auto"/>
      </w:divBdr>
    </w:div>
    <w:div w:id="2090078887">
      <w:bodyDiv w:val="1"/>
      <w:marLeft w:val="0"/>
      <w:marRight w:val="0"/>
      <w:marTop w:val="0"/>
      <w:marBottom w:val="0"/>
      <w:divBdr>
        <w:top w:val="none" w:sz="0" w:space="0" w:color="auto"/>
        <w:left w:val="none" w:sz="0" w:space="0" w:color="auto"/>
        <w:bottom w:val="none" w:sz="0" w:space="0" w:color="auto"/>
        <w:right w:val="none" w:sz="0" w:space="0" w:color="auto"/>
      </w:divBdr>
    </w:div>
    <w:div w:id="2090155325">
      <w:bodyDiv w:val="1"/>
      <w:marLeft w:val="0"/>
      <w:marRight w:val="0"/>
      <w:marTop w:val="0"/>
      <w:marBottom w:val="0"/>
      <w:divBdr>
        <w:top w:val="none" w:sz="0" w:space="0" w:color="auto"/>
        <w:left w:val="none" w:sz="0" w:space="0" w:color="auto"/>
        <w:bottom w:val="none" w:sz="0" w:space="0" w:color="auto"/>
        <w:right w:val="none" w:sz="0" w:space="0" w:color="auto"/>
      </w:divBdr>
      <w:divsChild>
        <w:div w:id="1776824720">
          <w:marLeft w:val="302"/>
          <w:marRight w:val="0"/>
          <w:marTop w:val="0"/>
          <w:marBottom w:val="0"/>
          <w:divBdr>
            <w:top w:val="none" w:sz="0" w:space="0" w:color="auto"/>
            <w:left w:val="none" w:sz="0" w:space="0" w:color="auto"/>
            <w:bottom w:val="none" w:sz="0" w:space="0" w:color="auto"/>
            <w:right w:val="none" w:sz="0" w:space="0" w:color="auto"/>
          </w:divBdr>
        </w:div>
        <w:div w:id="1966809488">
          <w:marLeft w:val="302"/>
          <w:marRight w:val="0"/>
          <w:marTop w:val="0"/>
          <w:marBottom w:val="0"/>
          <w:divBdr>
            <w:top w:val="none" w:sz="0" w:space="0" w:color="auto"/>
            <w:left w:val="none" w:sz="0" w:space="0" w:color="auto"/>
            <w:bottom w:val="none" w:sz="0" w:space="0" w:color="auto"/>
            <w:right w:val="none" w:sz="0" w:space="0" w:color="auto"/>
          </w:divBdr>
        </w:div>
        <w:div w:id="1724596909">
          <w:marLeft w:val="302"/>
          <w:marRight w:val="0"/>
          <w:marTop w:val="0"/>
          <w:marBottom w:val="0"/>
          <w:divBdr>
            <w:top w:val="none" w:sz="0" w:space="0" w:color="auto"/>
            <w:left w:val="none" w:sz="0" w:space="0" w:color="auto"/>
            <w:bottom w:val="none" w:sz="0" w:space="0" w:color="auto"/>
            <w:right w:val="none" w:sz="0" w:space="0" w:color="auto"/>
          </w:divBdr>
        </w:div>
        <w:div w:id="1979873845">
          <w:marLeft w:val="302"/>
          <w:marRight w:val="0"/>
          <w:marTop w:val="0"/>
          <w:marBottom w:val="0"/>
          <w:divBdr>
            <w:top w:val="none" w:sz="0" w:space="0" w:color="auto"/>
            <w:left w:val="none" w:sz="0" w:space="0" w:color="auto"/>
            <w:bottom w:val="none" w:sz="0" w:space="0" w:color="auto"/>
            <w:right w:val="none" w:sz="0" w:space="0" w:color="auto"/>
          </w:divBdr>
        </w:div>
        <w:div w:id="1112748849">
          <w:marLeft w:val="302"/>
          <w:marRight w:val="0"/>
          <w:marTop w:val="0"/>
          <w:marBottom w:val="0"/>
          <w:divBdr>
            <w:top w:val="none" w:sz="0" w:space="0" w:color="auto"/>
            <w:left w:val="none" w:sz="0" w:space="0" w:color="auto"/>
            <w:bottom w:val="none" w:sz="0" w:space="0" w:color="auto"/>
            <w:right w:val="none" w:sz="0" w:space="0" w:color="auto"/>
          </w:divBdr>
        </w:div>
      </w:divsChild>
    </w:div>
    <w:div w:id="2099716418">
      <w:bodyDiv w:val="1"/>
      <w:marLeft w:val="0"/>
      <w:marRight w:val="0"/>
      <w:marTop w:val="0"/>
      <w:marBottom w:val="0"/>
      <w:divBdr>
        <w:top w:val="none" w:sz="0" w:space="0" w:color="auto"/>
        <w:left w:val="none" w:sz="0" w:space="0" w:color="auto"/>
        <w:bottom w:val="none" w:sz="0" w:space="0" w:color="auto"/>
        <w:right w:val="none" w:sz="0" w:space="0" w:color="auto"/>
      </w:divBdr>
    </w:div>
    <w:div w:id="2105954361">
      <w:bodyDiv w:val="1"/>
      <w:marLeft w:val="0"/>
      <w:marRight w:val="0"/>
      <w:marTop w:val="0"/>
      <w:marBottom w:val="0"/>
      <w:divBdr>
        <w:top w:val="none" w:sz="0" w:space="0" w:color="auto"/>
        <w:left w:val="none" w:sz="0" w:space="0" w:color="auto"/>
        <w:bottom w:val="none" w:sz="0" w:space="0" w:color="auto"/>
        <w:right w:val="none" w:sz="0" w:space="0" w:color="auto"/>
      </w:divBdr>
    </w:div>
    <w:div w:id="2115665218">
      <w:bodyDiv w:val="1"/>
      <w:marLeft w:val="0"/>
      <w:marRight w:val="0"/>
      <w:marTop w:val="0"/>
      <w:marBottom w:val="0"/>
      <w:divBdr>
        <w:top w:val="none" w:sz="0" w:space="0" w:color="auto"/>
        <w:left w:val="none" w:sz="0" w:space="0" w:color="auto"/>
        <w:bottom w:val="none" w:sz="0" w:space="0" w:color="auto"/>
        <w:right w:val="none" w:sz="0" w:space="0" w:color="auto"/>
      </w:divBdr>
    </w:div>
    <w:div w:id="2119835944">
      <w:bodyDiv w:val="1"/>
      <w:marLeft w:val="0"/>
      <w:marRight w:val="0"/>
      <w:marTop w:val="0"/>
      <w:marBottom w:val="0"/>
      <w:divBdr>
        <w:top w:val="none" w:sz="0" w:space="0" w:color="auto"/>
        <w:left w:val="none" w:sz="0" w:space="0" w:color="auto"/>
        <w:bottom w:val="none" w:sz="0" w:space="0" w:color="auto"/>
        <w:right w:val="none" w:sz="0" w:space="0" w:color="auto"/>
      </w:divBdr>
      <w:divsChild>
        <w:div w:id="594437809">
          <w:marLeft w:val="1138"/>
          <w:marRight w:val="0"/>
          <w:marTop w:val="0"/>
          <w:marBottom w:val="0"/>
          <w:divBdr>
            <w:top w:val="none" w:sz="0" w:space="0" w:color="auto"/>
            <w:left w:val="none" w:sz="0" w:space="0" w:color="auto"/>
            <w:bottom w:val="none" w:sz="0" w:space="0" w:color="auto"/>
            <w:right w:val="none" w:sz="0" w:space="0" w:color="auto"/>
          </w:divBdr>
        </w:div>
        <w:div w:id="1208489022">
          <w:marLeft w:val="1138"/>
          <w:marRight w:val="0"/>
          <w:marTop w:val="0"/>
          <w:marBottom w:val="0"/>
          <w:divBdr>
            <w:top w:val="none" w:sz="0" w:space="0" w:color="auto"/>
            <w:left w:val="none" w:sz="0" w:space="0" w:color="auto"/>
            <w:bottom w:val="none" w:sz="0" w:space="0" w:color="auto"/>
            <w:right w:val="none" w:sz="0" w:space="0" w:color="auto"/>
          </w:divBdr>
        </w:div>
        <w:div w:id="665590332">
          <w:marLeft w:val="1138"/>
          <w:marRight w:val="0"/>
          <w:marTop w:val="0"/>
          <w:marBottom w:val="0"/>
          <w:divBdr>
            <w:top w:val="none" w:sz="0" w:space="0" w:color="auto"/>
            <w:left w:val="none" w:sz="0" w:space="0" w:color="auto"/>
            <w:bottom w:val="none" w:sz="0" w:space="0" w:color="auto"/>
            <w:right w:val="none" w:sz="0" w:space="0" w:color="auto"/>
          </w:divBdr>
        </w:div>
        <w:div w:id="1886260450">
          <w:marLeft w:val="1138"/>
          <w:marRight w:val="0"/>
          <w:marTop w:val="0"/>
          <w:marBottom w:val="0"/>
          <w:divBdr>
            <w:top w:val="none" w:sz="0" w:space="0" w:color="auto"/>
            <w:left w:val="none" w:sz="0" w:space="0" w:color="auto"/>
            <w:bottom w:val="none" w:sz="0" w:space="0" w:color="auto"/>
            <w:right w:val="none" w:sz="0" w:space="0" w:color="auto"/>
          </w:divBdr>
        </w:div>
      </w:divsChild>
    </w:div>
    <w:div w:id="2121021133">
      <w:bodyDiv w:val="1"/>
      <w:marLeft w:val="0"/>
      <w:marRight w:val="0"/>
      <w:marTop w:val="0"/>
      <w:marBottom w:val="0"/>
      <w:divBdr>
        <w:top w:val="none" w:sz="0" w:space="0" w:color="auto"/>
        <w:left w:val="none" w:sz="0" w:space="0" w:color="auto"/>
        <w:bottom w:val="none" w:sz="0" w:space="0" w:color="auto"/>
        <w:right w:val="none" w:sz="0" w:space="0" w:color="auto"/>
      </w:divBdr>
    </w:div>
    <w:div w:id="2135439020">
      <w:bodyDiv w:val="1"/>
      <w:marLeft w:val="0"/>
      <w:marRight w:val="0"/>
      <w:marTop w:val="0"/>
      <w:marBottom w:val="0"/>
      <w:divBdr>
        <w:top w:val="none" w:sz="0" w:space="0" w:color="auto"/>
        <w:left w:val="none" w:sz="0" w:space="0" w:color="auto"/>
        <w:bottom w:val="none" w:sz="0" w:space="0" w:color="auto"/>
        <w:right w:val="none" w:sz="0" w:space="0" w:color="auto"/>
      </w:divBdr>
    </w:div>
    <w:div w:id="2143964323">
      <w:bodyDiv w:val="1"/>
      <w:marLeft w:val="0"/>
      <w:marRight w:val="0"/>
      <w:marTop w:val="0"/>
      <w:marBottom w:val="0"/>
      <w:divBdr>
        <w:top w:val="none" w:sz="0" w:space="0" w:color="auto"/>
        <w:left w:val="none" w:sz="0" w:space="0" w:color="auto"/>
        <w:bottom w:val="none" w:sz="0" w:space="0" w:color="auto"/>
        <w:right w:val="none" w:sz="0" w:space="0" w:color="auto"/>
      </w:divBdr>
    </w:div>
    <w:div w:id="214585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271EA-81E2-48A4-AA98-3E89883F5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8205</Words>
  <Characters>46771</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Tural A. Gulubayli</dc:creator>
  <cp:keywords/>
  <dc:description/>
  <cp:lastModifiedBy>Magsud C. Pashali</cp:lastModifiedBy>
  <cp:revision>3</cp:revision>
  <cp:lastPrinted>2024-09-26T06:53:00Z</cp:lastPrinted>
  <dcterms:created xsi:type="dcterms:W3CDTF">2026-09-02T10:33:00Z</dcterms:created>
  <dcterms:modified xsi:type="dcterms:W3CDTF">2026-09-09T10:47:00Z</dcterms:modified>
</cp:coreProperties>
</file>